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6A9" w:rsidRDefault="00E976A9">
      <w:pPr>
        <w:pStyle w:val="Default"/>
        <w:rPr>
          <w:rFonts w:ascii="Times New Roman" w:hAnsi="Times New Roman" w:cs="Times New Roman"/>
          <w:b/>
          <w:bCs/>
          <w:sz w:val="32"/>
          <w:szCs w:val="32"/>
          <w:lang w:val="sr-Cyrl-CS"/>
        </w:rPr>
      </w:pPr>
    </w:p>
    <w:p w:rsidR="00E976A9" w:rsidRDefault="00123FEE">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9" cstate="print"/>
                    <a:srcRect/>
                    <a:stretch>
                      <a:fillRect/>
                    </a:stretch>
                  </pic:blipFill>
                  <pic:spPr>
                    <a:xfrm>
                      <a:off x="0" y="0"/>
                      <a:ext cx="1962150" cy="1666875"/>
                    </a:xfrm>
                    <a:prstGeom prst="rect">
                      <a:avLst/>
                    </a:prstGeom>
                    <a:solidFill>
                      <a:srgbClr val="FFFFFF"/>
                    </a:solidFill>
                    <a:ln w="9525">
                      <a:noFill/>
                      <a:miter lim="800000"/>
                      <a:headEnd/>
                      <a:tailEnd/>
                    </a:ln>
                  </pic:spPr>
                </pic:pic>
              </a:graphicData>
            </a:graphic>
          </wp:anchor>
        </w:drawing>
      </w:r>
    </w:p>
    <w:p w:rsidR="00E976A9" w:rsidRDefault="00E976A9">
      <w:pPr>
        <w:rPr>
          <w:sz w:val="22"/>
          <w:szCs w:val="22"/>
          <w:lang w:val="sr-Cyrl-CS"/>
        </w:rPr>
      </w:pPr>
    </w:p>
    <w:p w:rsidR="00E976A9" w:rsidRDefault="00E976A9">
      <w:pPr>
        <w:rPr>
          <w:sz w:val="22"/>
          <w:szCs w:val="22"/>
          <w:lang w:val="sr-Cyrl-CS"/>
        </w:rPr>
      </w:pPr>
    </w:p>
    <w:p w:rsidR="00E976A9" w:rsidRDefault="00E976A9">
      <w:pPr>
        <w:rPr>
          <w:sz w:val="22"/>
          <w:szCs w:val="22"/>
          <w:lang w:val="sr-Cyrl-CS"/>
        </w:rPr>
      </w:pPr>
    </w:p>
    <w:p w:rsidR="00E976A9" w:rsidRDefault="00E976A9">
      <w:pPr>
        <w:jc w:val="center"/>
        <w:rPr>
          <w:sz w:val="22"/>
          <w:szCs w:val="22"/>
          <w:lang w:val="sr-Cyrl-CS"/>
        </w:rPr>
      </w:pPr>
    </w:p>
    <w:p w:rsidR="00E976A9" w:rsidRDefault="00E976A9">
      <w:pPr>
        <w:rPr>
          <w:sz w:val="22"/>
          <w:szCs w:val="22"/>
          <w:lang w:val="sr-Cyrl-CS"/>
        </w:rPr>
      </w:pPr>
    </w:p>
    <w:p w:rsidR="00E976A9" w:rsidRDefault="00E976A9">
      <w:pPr>
        <w:rPr>
          <w:sz w:val="22"/>
          <w:szCs w:val="22"/>
          <w:lang w:val="sr-Cyrl-CS"/>
        </w:rPr>
      </w:pPr>
    </w:p>
    <w:p w:rsidR="00E976A9" w:rsidRDefault="00E976A9">
      <w:pPr>
        <w:rPr>
          <w:sz w:val="22"/>
          <w:szCs w:val="22"/>
          <w:lang w:val="sr-Cyrl-CS"/>
        </w:rPr>
      </w:pPr>
    </w:p>
    <w:p w:rsidR="00E976A9" w:rsidRDefault="00E976A9">
      <w:pPr>
        <w:rPr>
          <w:sz w:val="22"/>
          <w:szCs w:val="22"/>
          <w:lang w:val="sr-Cyrl-CS"/>
        </w:rPr>
      </w:pPr>
    </w:p>
    <w:p w:rsidR="00E976A9" w:rsidRDefault="00E976A9">
      <w:pPr>
        <w:rPr>
          <w:sz w:val="22"/>
          <w:szCs w:val="22"/>
          <w:lang w:val="sr-Cyrl-CS"/>
        </w:rPr>
      </w:pPr>
    </w:p>
    <w:p w:rsidR="00E976A9" w:rsidRDefault="00E976A9">
      <w:pPr>
        <w:rPr>
          <w:sz w:val="22"/>
          <w:szCs w:val="22"/>
          <w:lang w:val="sr-Latn-CS"/>
        </w:rPr>
      </w:pPr>
    </w:p>
    <w:p w:rsidR="00E976A9" w:rsidRDefault="00E976A9">
      <w:pPr>
        <w:rPr>
          <w:sz w:val="22"/>
          <w:szCs w:val="22"/>
          <w:lang w:val="sr-Latn-CS"/>
        </w:rPr>
      </w:pPr>
    </w:p>
    <w:p w:rsidR="00E976A9" w:rsidRDefault="00E976A9">
      <w:pPr>
        <w:rPr>
          <w:sz w:val="22"/>
          <w:szCs w:val="22"/>
        </w:rPr>
      </w:pPr>
    </w:p>
    <w:p w:rsidR="00E976A9" w:rsidRDefault="00123FEE">
      <w:pPr>
        <w:jc w:val="center"/>
        <w:rPr>
          <w:rFonts w:ascii="Arial" w:hAnsi="Arial" w:cs="Arial"/>
          <w:b/>
          <w:sz w:val="32"/>
          <w:szCs w:val="32"/>
          <w:lang w:val="sr-Cyrl-CS"/>
        </w:rPr>
      </w:pPr>
      <w:r>
        <w:rPr>
          <w:rFonts w:ascii="Arial" w:hAnsi="Arial" w:cs="Arial"/>
          <w:b/>
          <w:sz w:val="32"/>
          <w:szCs w:val="32"/>
          <w:lang w:val="sr-Cyrl-CS"/>
        </w:rPr>
        <w:t>РЕПУБЛИКА СРБИЈА</w:t>
      </w:r>
    </w:p>
    <w:p w:rsidR="00E976A9" w:rsidRDefault="00123FEE">
      <w:pPr>
        <w:jc w:val="center"/>
        <w:rPr>
          <w:rFonts w:ascii="Arial" w:hAnsi="Arial" w:cs="Arial"/>
          <w:b/>
          <w:sz w:val="32"/>
          <w:szCs w:val="32"/>
          <w:lang w:val="sr-Cyrl-CS"/>
        </w:rPr>
      </w:pPr>
      <w:r>
        <w:rPr>
          <w:rFonts w:ascii="Arial" w:hAnsi="Arial" w:cs="Arial"/>
          <w:b/>
          <w:sz w:val="32"/>
          <w:szCs w:val="32"/>
          <w:lang w:val="sr-Cyrl-CS"/>
        </w:rPr>
        <w:t>ОПШТИНА БАТОЧИНА</w:t>
      </w:r>
    </w:p>
    <w:p w:rsidR="00E976A9" w:rsidRDefault="00123FEE">
      <w:pPr>
        <w:jc w:val="center"/>
        <w:rPr>
          <w:rFonts w:ascii="Arial" w:hAnsi="Arial" w:cs="Arial"/>
          <w:b/>
          <w:sz w:val="32"/>
          <w:szCs w:val="32"/>
        </w:rPr>
      </w:pPr>
      <w:r>
        <w:rPr>
          <w:rFonts w:ascii="Arial" w:hAnsi="Arial" w:cs="Arial"/>
          <w:b/>
          <w:sz w:val="32"/>
          <w:szCs w:val="32"/>
          <w:lang w:val="sr-Latn-CS"/>
        </w:rPr>
        <w:t>O</w:t>
      </w:r>
      <w:r>
        <w:rPr>
          <w:rFonts w:ascii="Arial" w:hAnsi="Arial" w:cs="Arial"/>
          <w:b/>
          <w:sz w:val="32"/>
          <w:szCs w:val="32"/>
        </w:rPr>
        <w:t>ПШТИНСКА УПРАВА</w:t>
      </w:r>
    </w:p>
    <w:p w:rsidR="00E976A9" w:rsidRDefault="00E976A9">
      <w:pPr>
        <w:pStyle w:val="Default"/>
        <w:jc w:val="center"/>
        <w:rPr>
          <w:b/>
          <w:bCs/>
          <w:sz w:val="32"/>
          <w:szCs w:val="32"/>
          <w:lang w:val="sr-Cyrl-CS"/>
        </w:rPr>
      </w:pPr>
    </w:p>
    <w:p w:rsidR="00E976A9" w:rsidRDefault="00E976A9">
      <w:pPr>
        <w:rPr>
          <w:rFonts w:ascii="Arial" w:hAnsi="Arial" w:cs="Arial"/>
          <w:sz w:val="40"/>
          <w:szCs w:val="40"/>
          <w:lang w:val="sr-Latn-CS"/>
        </w:rPr>
      </w:pPr>
    </w:p>
    <w:p w:rsidR="00E976A9" w:rsidRDefault="00E976A9">
      <w:pPr>
        <w:rPr>
          <w:rFonts w:ascii="Arial" w:hAnsi="Arial" w:cs="Arial"/>
        </w:rPr>
      </w:pPr>
    </w:p>
    <w:p w:rsidR="00E976A9" w:rsidRDefault="00123FEE">
      <w:pPr>
        <w:jc w:val="center"/>
        <w:rPr>
          <w:rFonts w:ascii="Arial" w:hAnsi="Arial" w:cs="Arial"/>
          <w:b/>
          <w:sz w:val="32"/>
          <w:szCs w:val="32"/>
          <w:lang w:val="sr-Cyrl-CS"/>
        </w:rPr>
      </w:pPr>
      <w:r>
        <w:rPr>
          <w:rFonts w:ascii="Arial" w:hAnsi="Arial" w:cs="Arial"/>
          <w:b/>
          <w:sz w:val="32"/>
          <w:szCs w:val="32"/>
          <w:lang w:val="sr-Cyrl-CS"/>
        </w:rPr>
        <w:t>КОНКУРСНА ДОКУМЕНТАЦИЈА</w:t>
      </w:r>
    </w:p>
    <w:p w:rsidR="00E976A9" w:rsidRDefault="00123FEE">
      <w:pPr>
        <w:jc w:val="center"/>
        <w:rPr>
          <w:rFonts w:ascii="Arial" w:hAnsi="Arial" w:cs="Arial"/>
          <w:b/>
          <w:sz w:val="32"/>
          <w:szCs w:val="32"/>
          <w:lang w:val="sr-Cyrl-CS"/>
        </w:rPr>
      </w:pPr>
      <w:r>
        <w:rPr>
          <w:rFonts w:ascii="Arial" w:hAnsi="Arial" w:cs="Arial"/>
          <w:b/>
          <w:sz w:val="32"/>
          <w:szCs w:val="32"/>
          <w:lang w:val="sr-Cyrl-CS"/>
        </w:rPr>
        <w:t xml:space="preserve">БРОЈ </w:t>
      </w:r>
      <w:r>
        <w:rPr>
          <w:rFonts w:ascii="Arial" w:hAnsi="Arial" w:cs="Arial"/>
          <w:b/>
          <w:sz w:val="32"/>
          <w:szCs w:val="32"/>
        </w:rPr>
        <w:t>404-</w:t>
      </w:r>
      <w:r w:rsidR="0006213C">
        <w:rPr>
          <w:rFonts w:ascii="Arial" w:hAnsi="Arial" w:cs="Arial"/>
          <w:b/>
          <w:sz w:val="32"/>
          <w:szCs w:val="32"/>
        </w:rPr>
        <w:t>65</w:t>
      </w:r>
      <w:r>
        <w:rPr>
          <w:rFonts w:ascii="Arial" w:hAnsi="Arial" w:cs="Arial"/>
          <w:b/>
          <w:sz w:val="32"/>
          <w:szCs w:val="32"/>
          <w:lang w:val="sr-Cyrl-CS"/>
        </w:rPr>
        <w:t>/1</w:t>
      </w:r>
      <w:r w:rsidR="001733E8">
        <w:rPr>
          <w:rFonts w:ascii="Arial" w:hAnsi="Arial" w:cs="Arial"/>
          <w:b/>
          <w:sz w:val="32"/>
          <w:szCs w:val="32"/>
          <w:lang w:val="sr-Cyrl-CS"/>
        </w:rPr>
        <w:t>9</w:t>
      </w:r>
      <w:r>
        <w:rPr>
          <w:rFonts w:ascii="Arial" w:hAnsi="Arial" w:cs="Arial"/>
          <w:b/>
          <w:sz w:val="32"/>
          <w:szCs w:val="32"/>
          <w:lang w:val="sr-Cyrl-CS"/>
        </w:rPr>
        <w:t xml:space="preserve">-01 од </w:t>
      </w:r>
      <w:r w:rsidR="00E22CA1" w:rsidRPr="0006213C">
        <w:rPr>
          <w:rFonts w:ascii="Arial" w:hAnsi="Arial" w:cs="Arial"/>
          <w:b/>
          <w:sz w:val="32"/>
          <w:szCs w:val="32"/>
        </w:rPr>
        <w:t>27</w:t>
      </w:r>
      <w:r w:rsidRPr="0006213C">
        <w:rPr>
          <w:rFonts w:ascii="Arial" w:hAnsi="Arial" w:cs="Arial"/>
          <w:b/>
          <w:sz w:val="32"/>
          <w:szCs w:val="32"/>
          <w:lang w:val="sr-Cyrl-CS"/>
        </w:rPr>
        <w:t>.0</w:t>
      </w:r>
      <w:r w:rsidR="001733E8" w:rsidRPr="0006213C">
        <w:rPr>
          <w:rFonts w:ascii="Arial" w:hAnsi="Arial" w:cs="Arial"/>
          <w:b/>
          <w:sz w:val="32"/>
          <w:szCs w:val="32"/>
          <w:lang w:val="sr-Cyrl-CS"/>
        </w:rPr>
        <w:t>2</w:t>
      </w:r>
      <w:r>
        <w:rPr>
          <w:rFonts w:ascii="Arial" w:hAnsi="Arial" w:cs="Arial"/>
          <w:b/>
          <w:sz w:val="32"/>
          <w:szCs w:val="32"/>
          <w:lang w:val="sr-Cyrl-CS"/>
        </w:rPr>
        <w:t>.201</w:t>
      </w:r>
      <w:r w:rsidR="0006213C">
        <w:rPr>
          <w:rFonts w:ascii="Arial" w:hAnsi="Arial" w:cs="Arial"/>
          <w:b/>
          <w:sz w:val="32"/>
          <w:szCs w:val="32"/>
          <w:lang w:val="sr-Cyrl-CS"/>
        </w:rPr>
        <w:t>9</w:t>
      </w:r>
      <w:r>
        <w:rPr>
          <w:rFonts w:ascii="Arial" w:hAnsi="Arial" w:cs="Arial"/>
          <w:b/>
          <w:sz w:val="32"/>
          <w:szCs w:val="32"/>
          <w:lang w:val="sr-Cyrl-CS"/>
        </w:rPr>
        <w:t>.године</w:t>
      </w:r>
    </w:p>
    <w:p w:rsidR="00E976A9" w:rsidRDefault="00123FEE">
      <w:pPr>
        <w:jc w:val="center"/>
        <w:rPr>
          <w:rFonts w:ascii="Arial" w:hAnsi="Arial" w:cs="Arial"/>
          <w:b/>
          <w:sz w:val="32"/>
          <w:szCs w:val="32"/>
          <w:lang w:val="sr-Latn-CS"/>
        </w:rPr>
      </w:pPr>
      <w:r>
        <w:rPr>
          <w:rFonts w:ascii="Arial" w:hAnsi="Arial" w:cs="Arial"/>
          <w:b/>
          <w:sz w:val="32"/>
          <w:szCs w:val="32"/>
          <w:lang w:val="sr-Cyrl-CS"/>
        </w:rPr>
        <w:t>ПОСТУПАК ЈАВНЕ НАБАВКЕ МАЛЕ ВРЕДНОСТИ УСЛУГА</w:t>
      </w:r>
    </w:p>
    <w:p w:rsidR="00E976A9" w:rsidRDefault="000A0646">
      <w:pPr>
        <w:ind w:left="-57"/>
        <w:jc w:val="center"/>
        <w:rPr>
          <w:rFonts w:ascii="Arial" w:hAnsi="Arial" w:cs="Arial"/>
          <w:b/>
          <w:sz w:val="32"/>
          <w:szCs w:val="32"/>
          <w:lang w:val="sr-Cyrl-CS"/>
        </w:rPr>
      </w:pPr>
      <w:r>
        <w:rPr>
          <w:rFonts w:ascii="Arial" w:hAnsi="Arial" w:cs="Arial"/>
          <w:b/>
          <w:sz w:val="32"/>
          <w:szCs w:val="32"/>
          <w:lang w:val="sr-Cyrl-CS"/>
        </w:rPr>
        <w:t xml:space="preserve">Набавка услуге израде пројектно-техничке документације за асфалтирање и </w:t>
      </w:r>
      <w:r w:rsidR="00B43167">
        <w:rPr>
          <w:rFonts w:ascii="Arial" w:hAnsi="Arial" w:cs="Arial"/>
          <w:b/>
          <w:sz w:val="32"/>
          <w:szCs w:val="32"/>
          <w:lang w:val="sr-Cyrl-CS"/>
        </w:rPr>
        <w:t>рехабилитацију путева и улица</w:t>
      </w:r>
      <w:r w:rsidR="00964374">
        <w:rPr>
          <w:rFonts w:ascii="Arial" w:hAnsi="Arial" w:cs="Arial"/>
          <w:b/>
          <w:sz w:val="32"/>
          <w:szCs w:val="32"/>
          <w:lang w:val="sr-Cyrl-CS"/>
        </w:rPr>
        <w:t xml:space="preserve"> </w:t>
      </w:r>
      <w:r>
        <w:rPr>
          <w:rFonts w:ascii="Arial" w:hAnsi="Arial" w:cs="Arial"/>
          <w:b/>
          <w:sz w:val="32"/>
          <w:szCs w:val="32"/>
          <w:lang w:val="sr-Cyrl-CS"/>
        </w:rPr>
        <w:t xml:space="preserve">и </w:t>
      </w:r>
      <w:r w:rsidR="0083624E">
        <w:rPr>
          <w:rFonts w:ascii="Arial" w:hAnsi="Arial" w:cs="Arial"/>
          <w:b/>
          <w:sz w:val="32"/>
          <w:szCs w:val="32"/>
          <w:lang w:val="sr-Cyrl-CS"/>
        </w:rPr>
        <w:t xml:space="preserve">израду пројекта </w:t>
      </w:r>
      <w:r>
        <w:rPr>
          <w:rFonts w:ascii="Arial" w:hAnsi="Arial" w:cs="Arial"/>
          <w:b/>
          <w:sz w:val="32"/>
          <w:szCs w:val="32"/>
          <w:lang w:val="sr-Cyrl-CS"/>
        </w:rPr>
        <w:t>привремене саобраћајне сигнализације</w:t>
      </w:r>
    </w:p>
    <w:p w:rsidR="00E976A9" w:rsidRDefault="00E976A9">
      <w:pPr>
        <w:rPr>
          <w:rFonts w:ascii="Arial" w:hAnsi="Arial" w:cs="Arial"/>
          <w:b/>
          <w:sz w:val="32"/>
          <w:szCs w:val="32"/>
          <w:lang w:val="sr-Cyrl-CS"/>
        </w:rPr>
      </w:pPr>
    </w:p>
    <w:p w:rsidR="00E976A9" w:rsidRDefault="00E976A9">
      <w:pPr>
        <w:rPr>
          <w:rFonts w:ascii="Arial" w:hAnsi="Arial" w:cs="Arial"/>
          <w:b/>
          <w:sz w:val="32"/>
          <w:szCs w:val="32"/>
          <w:lang w:val="sr-Cyrl-CS"/>
        </w:rPr>
      </w:pPr>
    </w:p>
    <w:p w:rsidR="00E976A9" w:rsidRDefault="00123FEE">
      <w:pPr>
        <w:numPr>
          <w:ilvl w:val="0"/>
          <w:numId w:val="2"/>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ИНТЕРНИ БРОЈ </w:t>
      </w:r>
      <w:r>
        <w:rPr>
          <w:rFonts w:ascii="Arial" w:hAnsi="Arial" w:cs="Arial"/>
          <w:b/>
          <w:sz w:val="32"/>
          <w:szCs w:val="32"/>
        </w:rPr>
        <w:t>6/1</w:t>
      </w:r>
      <w:r w:rsidR="001733E8">
        <w:rPr>
          <w:rFonts w:ascii="Arial" w:hAnsi="Arial" w:cs="Arial"/>
          <w:b/>
          <w:sz w:val="32"/>
          <w:szCs w:val="32"/>
          <w:lang w:val="sr-Cyrl-CS"/>
        </w:rPr>
        <w:t>9</w:t>
      </w:r>
      <w:r>
        <w:rPr>
          <w:rFonts w:ascii="Arial" w:hAnsi="Arial" w:cs="Arial"/>
          <w:b/>
          <w:sz w:val="32"/>
          <w:szCs w:val="32"/>
          <w:lang w:val="sr-Cyrl-CS"/>
        </w:rPr>
        <w:t xml:space="preserve">  -</w:t>
      </w:r>
    </w:p>
    <w:p w:rsidR="00E976A9" w:rsidRDefault="00123FEE">
      <w:pPr>
        <w:numPr>
          <w:ilvl w:val="0"/>
          <w:numId w:val="2"/>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БРОЈ НАБАВКЕ У ПЛАНУ ЈАВНИХ НАБАВКИ 1.2.</w:t>
      </w:r>
      <w:r w:rsidR="001733E8">
        <w:rPr>
          <w:rFonts w:ascii="Arial" w:hAnsi="Arial" w:cs="Arial"/>
          <w:b/>
          <w:sz w:val="32"/>
          <w:szCs w:val="32"/>
          <w:lang w:val="sr-Cyrl-CS"/>
        </w:rPr>
        <w:t>3</w:t>
      </w:r>
      <w:r>
        <w:rPr>
          <w:rFonts w:ascii="Arial" w:hAnsi="Arial" w:cs="Arial"/>
          <w:b/>
          <w:sz w:val="32"/>
          <w:szCs w:val="32"/>
          <w:lang w:val="sr-Cyrl-CS"/>
        </w:rPr>
        <w:t>/1</w:t>
      </w:r>
      <w:r w:rsidR="001733E8">
        <w:rPr>
          <w:rFonts w:ascii="Arial" w:hAnsi="Arial" w:cs="Arial"/>
          <w:b/>
          <w:sz w:val="32"/>
          <w:szCs w:val="32"/>
          <w:lang w:val="sr-Cyrl-CS"/>
        </w:rPr>
        <w:t>9</w:t>
      </w:r>
    </w:p>
    <w:p w:rsidR="00E976A9" w:rsidRDefault="00E976A9">
      <w:pPr>
        <w:suppressAutoHyphens w:val="0"/>
        <w:autoSpaceDE w:val="0"/>
        <w:autoSpaceDN w:val="0"/>
        <w:adjustRightInd w:val="0"/>
        <w:spacing w:line="240" w:lineRule="auto"/>
        <w:rPr>
          <w:rFonts w:ascii="Arial" w:eastAsiaTheme="minorHAnsi" w:hAnsi="Arial" w:cs="Arial"/>
          <w:kern w:val="0"/>
          <w:lang w:val="sr-Cyrl-CS" w:eastAsia="en-US"/>
        </w:rPr>
      </w:pPr>
    </w:p>
    <w:p w:rsidR="00E976A9" w:rsidRDefault="00E976A9">
      <w:pPr>
        <w:suppressAutoHyphens w:val="0"/>
        <w:autoSpaceDE w:val="0"/>
        <w:autoSpaceDN w:val="0"/>
        <w:adjustRightInd w:val="0"/>
        <w:spacing w:line="240" w:lineRule="auto"/>
        <w:rPr>
          <w:rFonts w:ascii="Arial" w:eastAsiaTheme="minorHAnsi" w:hAnsi="Arial" w:cs="Arial"/>
          <w:kern w:val="0"/>
          <w:lang w:val="sr-Cyrl-CS" w:eastAsia="en-US"/>
        </w:rPr>
      </w:pP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23"/>
        <w:gridCol w:w="3331"/>
      </w:tblGrid>
      <w:tr w:rsidR="00E976A9">
        <w:trPr>
          <w:trHeight w:val="240"/>
          <w:jc w:val="center"/>
        </w:trPr>
        <w:tc>
          <w:tcPr>
            <w:tcW w:w="6523" w:type="dxa"/>
          </w:tcPr>
          <w:p w:rsidR="00E976A9" w:rsidRDefault="00E976A9">
            <w:pPr>
              <w:suppressAutoHyphens w:val="0"/>
              <w:autoSpaceDE w:val="0"/>
              <w:autoSpaceDN w:val="0"/>
              <w:adjustRightInd w:val="0"/>
              <w:spacing w:line="240" w:lineRule="auto"/>
              <w:rPr>
                <w:rFonts w:ascii="Arial" w:eastAsiaTheme="minorHAnsi" w:hAnsi="Arial" w:cs="Arial"/>
                <w:kern w:val="0"/>
                <w:lang w:eastAsia="en-US"/>
              </w:rPr>
            </w:pPr>
          </w:p>
        </w:tc>
        <w:tc>
          <w:tcPr>
            <w:tcW w:w="3331" w:type="dxa"/>
          </w:tcPr>
          <w:p w:rsidR="00E976A9" w:rsidRDefault="00123FEE">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kern w:val="0"/>
                <w:lang w:eastAsia="en-US"/>
              </w:rPr>
              <w:t>Датум и време:</w:t>
            </w:r>
          </w:p>
        </w:tc>
      </w:tr>
      <w:tr w:rsidR="00E976A9">
        <w:trPr>
          <w:trHeight w:val="557"/>
          <w:jc w:val="center"/>
        </w:trPr>
        <w:tc>
          <w:tcPr>
            <w:tcW w:w="6523" w:type="dxa"/>
          </w:tcPr>
          <w:p w:rsidR="00E976A9" w:rsidRDefault="00123FEE">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10" w:history="1">
              <w:r>
                <w:rPr>
                  <w:rStyle w:val="Hyperlink"/>
                  <w:rFonts w:ascii="Arial" w:hAnsi="Arial" w:cs="Arial"/>
                  <w:lang w:val="sr-Latn-CS"/>
                </w:rPr>
                <w:t>www.sobatocina.org.rs</w:t>
              </w:r>
            </w:hyperlink>
          </w:p>
        </w:tc>
        <w:tc>
          <w:tcPr>
            <w:tcW w:w="3331" w:type="dxa"/>
          </w:tcPr>
          <w:p w:rsidR="00E976A9" w:rsidRPr="0006213C" w:rsidRDefault="00E976A9">
            <w:pPr>
              <w:autoSpaceDE w:val="0"/>
              <w:autoSpaceDN w:val="0"/>
              <w:adjustRightInd w:val="0"/>
              <w:spacing w:line="240" w:lineRule="auto"/>
              <w:rPr>
                <w:rFonts w:ascii="Arial" w:hAnsi="Arial" w:cs="Arial"/>
                <w:b/>
              </w:rPr>
            </w:pPr>
          </w:p>
          <w:p w:rsidR="00E976A9" w:rsidRPr="0006213C" w:rsidRDefault="000A0646" w:rsidP="00E22CA1">
            <w:pPr>
              <w:autoSpaceDE w:val="0"/>
              <w:autoSpaceDN w:val="0"/>
              <w:adjustRightInd w:val="0"/>
              <w:spacing w:line="240" w:lineRule="auto"/>
              <w:rPr>
                <w:rFonts w:ascii="Arial" w:hAnsi="Arial" w:cs="Arial"/>
                <w:b/>
              </w:rPr>
            </w:pPr>
            <w:r w:rsidRPr="0006213C">
              <w:rPr>
                <w:rFonts w:ascii="Arial" w:hAnsi="Arial" w:cs="Arial"/>
                <w:b/>
              </w:rPr>
              <w:t>2</w:t>
            </w:r>
            <w:r w:rsidR="00E22CA1" w:rsidRPr="0006213C">
              <w:rPr>
                <w:rFonts w:ascii="Arial" w:hAnsi="Arial" w:cs="Arial"/>
                <w:b/>
              </w:rPr>
              <w:t>7</w:t>
            </w:r>
            <w:r w:rsidRPr="0006213C">
              <w:rPr>
                <w:rFonts w:ascii="Arial" w:hAnsi="Arial" w:cs="Arial"/>
                <w:b/>
              </w:rPr>
              <w:t>.02</w:t>
            </w:r>
            <w:r w:rsidR="00123FEE" w:rsidRPr="0006213C">
              <w:rPr>
                <w:rFonts w:ascii="Arial" w:hAnsi="Arial" w:cs="Arial"/>
                <w:b/>
              </w:rPr>
              <w:t>.201</w:t>
            </w:r>
            <w:r w:rsidR="00A53771" w:rsidRPr="0006213C">
              <w:rPr>
                <w:rFonts w:ascii="Arial" w:hAnsi="Arial" w:cs="Arial"/>
                <w:b/>
                <w:lang w:val="sr-Cyrl-CS"/>
              </w:rPr>
              <w:t>9</w:t>
            </w:r>
            <w:r w:rsidR="00123FEE" w:rsidRPr="0006213C">
              <w:rPr>
                <w:rFonts w:ascii="Arial" w:hAnsi="Arial" w:cs="Arial"/>
                <w:b/>
              </w:rPr>
              <w:t>.године</w:t>
            </w:r>
          </w:p>
        </w:tc>
      </w:tr>
      <w:tr w:rsidR="00E976A9">
        <w:trPr>
          <w:trHeight w:val="240"/>
          <w:jc w:val="center"/>
        </w:trPr>
        <w:tc>
          <w:tcPr>
            <w:tcW w:w="6523" w:type="dxa"/>
          </w:tcPr>
          <w:p w:rsidR="00E976A9" w:rsidRDefault="00123FEE">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kern w:val="0"/>
                <w:lang w:eastAsia="en-US"/>
              </w:rPr>
              <w:t xml:space="preserve">Крајњи рок за достављање понуда: </w:t>
            </w:r>
          </w:p>
        </w:tc>
        <w:tc>
          <w:tcPr>
            <w:tcW w:w="3331" w:type="dxa"/>
          </w:tcPr>
          <w:p w:rsidR="00E976A9" w:rsidRPr="0006213C" w:rsidRDefault="00123FEE" w:rsidP="00A53771">
            <w:pPr>
              <w:suppressAutoHyphens w:val="0"/>
              <w:autoSpaceDE w:val="0"/>
              <w:autoSpaceDN w:val="0"/>
              <w:adjustRightInd w:val="0"/>
              <w:spacing w:line="240" w:lineRule="auto"/>
              <w:rPr>
                <w:rFonts w:ascii="Arial" w:eastAsiaTheme="minorHAnsi" w:hAnsi="Arial" w:cs="Arial"/>
                <w:kern w:val="0"/>
                <w:lang w:eastAsia="en-US"/>
              </w:rPr>
            </w:pPr>
            <w:r w:rsidRPr="0006213C">
              <w:rPr>
                <w:rFonts w:ascii="Arial" w:eastAsiaTheme="minorHAnsi" w:hAnsi="Arial" w:cs="Arial"/>
                <w:b/>
                <w:bCs/>
                <w:kern w:val="0"/>
                <w:lang w:val="sr-Cyrl-CS" w:eastAsia="en-US"/>
              </w:rPr>
              <w:t>0</w:t>
            </w:r>
            <w:r w:rsidR="00E22CA1" w:rsidRPr="0006213C">
              <w:rPr>
                <w:rFonts w:ascii="Arial" w:eastAsiaTheme="minorHAnsi" w:hAnsi="Arial" w:cs="Arial"/>
                <w:b/>
                <w:bCs/>
                <w:kern w:val="0"/>
                <w:lang w:eastAsia="en-US"/>
              </w:rPr>
              <w:t>7</w:t>
            </w:r>
            <w:r w:rsidRPr="0006213C">
              <w:rPr>
                <w:rFonts w:ascii="Arial" w:eastAsiaTheme="minorHAnsi" w:hAnsi="Arial" w:cs="Arial"/>
                <w:b/>
                <w:bCs/>
                <w:kern w:val="0"/>
                <w:lang w:val="sr-Cyrl-CS" w:eastAsia="en-US"/>
              </w:rPr>
              <w:t>.</w:t>
            </w:r>
            <w:r w:rsidR="000A0646" w:rsidRPr="0006213C">
              <w:rPr>
                <w:rFonts w:ascii="Arial" w:eastAsiaTheme="minorHAnsi" w:hAnsi="Arial" w:cs="Arial"/>
                <w:b/>
                <w:bCs/>
                <w:kern w:val="0"/>
                <w:lang w:eastAsia="en-US"/>
              </w:rPr>
              <w:t>03</w:t>
            </w:r>
            <w:r w:rsidRPr="0006213C">
              <w:rPr>
                <w:rFonts w:ascii="Arial" w:eastAsiaTheme="minorHAnsi" w:hAnsi="Arial" w:cs="Arial"/>
                <w:b/>
                <w:bCs/>
                <w:kern w:val="0"/>
                <w:lang w:eastAsia="en-US"/>
              </w:rPr>
              <w:t>.201</w:t>
            </w:r>
            <w:r w:rsidR="00A53771" w:rsidRPr="0006213C">
              <w:rPr>
                <w:rFonts w:ascii="Arial" w:eastAsiaTheme="minorHAnsi" w:hAnsi="Arial" w:cs="Arial"/>
                <w:b/>
                <w:bCs/>
                <w:kern w:val="0"/>
                <w:lang w:val="sr-Cyrl-CS" w:eastAsia="en-US"/>
              </w:rPr>
              <w:t>9</w:t>
            </w:r>
            <w:r w:rsidRPr="0006213C">
              <w:rPr>
                <w:rFonts w:ascii="Arial" w:eastAsiaTheme="minorHAnsi" w:hAnsi="Arial" w:cs="Arial"/>
                <w:b/>
                <w:bCs/>
                <w:kern w:val="0"/>
                <w:lang w:eastAsia="en-US"/>
              </w:rPr>
              <w:t>. године до 1</w:t>
            </w:r>
            <w:r w:rsidR="00A53771" w:rsidRPr="0006213C">
              <w:rPr>
                <w:rFonts w:ascii="Arial" w:eastAsiaTheme="minorHAnsi" w:hAnsi="Arial" w:cs="Arial"/>
                <w:b/>
                <w:bCs/>
                <w:kern w:val="0"/>
                <w:lang w:val="sr-Cyrl-CS" w:eastAsia="en-US"/>
              </w:rPr>
              <w:t>0</w:t>
            </w:r>
            <w:r w:rsidRPr="0006213C">
              <w:rPr>
                <w:rFonts w:ascii="Arial" w:eastAsiaTheme="minorHAnsi" w:hAnsi="Arial" w:cs="Arial"/>
                <w:b/>
                <w:bCs/>
                <w:kern w:val="0"/>
                <w:lang w:eastAsia="en-US"/>
              </w:rPr>
              <w:t>,</w:t>
            </w:r>
            <w:r w:rsidR="00A53771" w:rsidRPr="0006213C">
              <w:rPr>
                <w:rFonts w:ascii="Arial" w:eastAsiaTheme="minorHAnsi" w:hAnsi="Arial" w:cs="Arial"/>
                <w:b/>
                <w:bCs/>
                <w:kern w:val="0"/>
                <w:lang w:val="sr-Cyrl-CS" w:eastAsia="en-US"/>
              </w:rPr>
              <w:t>0</w:t>
            </w:r>
            <w:r w:rsidRPr="0006213C">
              <w:rPr>
                <w:rFonts w:ascii="Arial" w:eastAsiaTheme="minorHAnsi" w:hAnsi="Arial" w:cs="Arial"/>
                <w:b/>
                <w:bCs/>
                <w:kern w:val="0"/>
                <w:lang w:eastAsia="en-US"/>
              </w:rPr>
              <w:t xml:space="preserve">0 часова </w:t>
            </w:r>
          </w:p>
        </w:tc>
      </w:tr>
      <w:tr w:rsidR="00E976A9">
        <w:trPr>
          <w:trHeight w:val="240"/>
          <w:jc w:val="center"/>
        </w:trPr>
        <w:tc>
          <w:tcPr>
            <w:tcW w:w="6523" w:type="dxa"/>
          </w:tcPr>
          <w:p w:rsidR="00E976A9" w:rsidRDefault="00123FEE">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kern w:val="0"/>
                <w:lang w:eastAsia="en-US"/>
              </w:rPr>
              <w:t xml:space="preserve">Јавно отварање: </w:t>
            </w:r>
          </w:p>
        </w:tc>
        <w:tc>
          <w:tcPr>
            <w:tcW w:w="3331" w:type="dxa"/>
          </w:tcPr>
          <w:p w:rsidR="00E976A9" w:rsidRPr="0006213C" w:rsidRDefault="00E22CA1" w:rsidP="00A53771">
            <w:pPr>
              <w:suppressAutoHyphens w:val="0"/>
              <w:autoSpaceDE w:val="0"/>
              <w:autoSpaceDN w:val="0"/>
              <w:adjustRightInd w:val="0"/>
              <w:spacing w:line="240" w:lineRule="auto"/>
              <w:rPr>
                <w:rFonts w:ascii="Arial" w:eastAsiaTheme="minorHAnsi" w:hAnsi="Arial" w:cs="Arial"/>
                <w:kern w:val="0"/>
                <w:lang w:eastAsia="en-US"/>
              </w:rPr>
            </w:pPr>
            <w:r w:rsidRPr="0006213C">
              <w:rPr>
                <w:rFonts w:ascii="Arial" w:eastAsiaTheme="minorHAnsi" w:hAnsi="Arial" w:cs="Arial"/>
                <w:b/>
                <w:bCs/>
                <w:kern w:val="0"/>
                <w:lang w:eastAsia="en-US"/>
              </w:rPr>
              <w:t>07</w:t>
            </w:r>
            <w:r w:rsidR="00123FEE" w:rsidRPr="0006213C">
              <w:rPr>
                <w:rFonts w:ascii="Arial" w:eastAsiaTheme="minorHAnsi" w:hAnsi="Arial" w:cs="Arial"/>
                <w:b/>
                <w:bCs/>
                <w:kern w:val="0"/>
                <w:lang w:val="sr-Cyrl-CS" w:eastAsia="en-US"/>
              </w:rPr>
              <w:t>.</w:t>
            </w:r>
            <w:r w:rsidR="000A0646" w:rsidRPr="0006213C">
              <w:rPr>
                <w:rFonts w:ascii="Arial" w:eastAsiaTheme="minorHAnsi" w:hAnsi="Arial" w:cs="Arial"/>
                <w:b/>
                <w:bCs/>
                <w:kern w:val="0"/>
                <w:lang w:eastAsia="en-US"/>
              </w:rPr>
              <w:t>03</w:t>
            </w:r>
            <w:r w:rsidR="00123FEE" w:rsidRPr="0006213C">
              <w:rPr>
                <w:rFonts w:ascii="Arial" w:eastAsiaTheme="minorHAnsi" w:hAnsi="Arial" w:cs="Arial"/>
                <w:b/>
                <w:bCs/>
                <w:kern w:val="0"/>
                <w:lang w:eastAsia="en-US"/>
              </w:rPr>
              <w:t>.201</w:t>
            </w:r>
            <w:r w:rsidR="00A53771" w:rsidRPr="0006213C">
              <w:rPr>
                <w:rFonts w:ascii="Arial" w:eastAsiaTheme="minorHAnsi" w:hAnsi="Arial" w:cs="Arial"/>
                <w:b/>
                <w:bCs/>
                <w:kern w:val="0"/>
                <w:lang w:val="sr-Cyrl-CS" w:eastAsia="en-US"/>
              </w:rPr>
              <w:t>9</w:t>
            </w:r>
            <w:r w:rsidR="00123FEE" w:rsidRPr="0006213C">
              <w:rPr>
                <w:rFonts w:ascii="Arial" w:eastAsiaTheme="minorHAnsi" w:hAnsi="Arial" w:cs="Arial"/>
                <w:b/>
                <w:bCs/>
                <w:kern w:val="0"/>
                <w:lang w:eastAsia="en-US"/>
              </w:rPr>
              <w:t>. године у 1</w:t>
            </w:r>
            <w:r w:rsidR="00A53771" w:rsidRPr="0006213C">
              <w:rPr>
                <w:rFonts w:ascii="Arial" w:eastAsiaTheme="minorHAnsi" w:hAnsi="Arial" w:cs="Arial"/>
                <w:b/>
                <w:bCs/>
                <w:kern w:val="0"/>
                <w:lang w:val="sr-Cyrl-CS" w:eastAsia="en-US"/>
              </w:rPr>
              <w:t>0,3</w:t>
            </w:r>
            <w:r w:rsidR="00123FEE" w:rsidRPr="0006213C">
              <w:rPr>
                <w:rFonts w:ascii="Arial" w:eastAsiaTheme="minorHAnsi" w:hAnsi="Arial" w:cs="Arial"/>
                <w:b/>
                <w:bCs/>
                <w:kern w:val="0"/>
                <w:lang w:val="sr-Cyrl-CS" w:eastAsia="en-US"/>
              </w:rPr>
              <w:t>0</w:t>
            </w:r>
            <w:r w:rsidRPr="0006213C">
              <w:rPr>
                <w:rFonts w:ascii="Arial" w:eastAsiaTheme="minorHAnsi" w:hAnsi="Arial" w:cs="Arial"/>
                <w:b/>
                <w:bCs/>
                <w:kern w:val="0"/>
                <w:lang w:eastAsia="en-US"/>
              </w:rPr>
              <w:t xml:space="preserve"> чa</w:t>
            </w:r>
            <w:r w:rsidR="00123FEE" w:rsidRPr="0006213C">
              <w:rPr>
                <w:rFonts w:ascii="Arial" w:eastAsiaTheme="minorHAnsi" w:hAnsi="Arial" w:cs="Arial"/>
                <w:b/>
                <w:bCs/>
                <w:kern w:val="0"/>
                <w:lang w:eastAsia="en-US"/>
              </w:rPr>
              <w:t xml:space="preserve">сова </w:t>
            </w:r>
          </w:p>
        </w:tc>
      </w:tr>
    </w:tbl>
    <w:p w:rsidR="00E976A9" w:rsidRDefault="00E976A9">
      <w:pPr>
        <w:suppressAutoHyphens w:val="0"/>
        <w:autoSpaceDE w:val="0"/>
        <w:autoSpaceDN w:val="0"/>
        <w:adjustRightInd w:val="0"/>
        <w:spacing w:line="240" w:lineRule="auto"/>
        <w:rPr>
          <w:rFonts w:ascii="Arial" w:eastAsiaTheme="minorHAnsi" w:hAnsi="Arial" w:cs="Arial"/>
          <w:color w:val="auto"/>
          <w:kern w:val="0"/>
          <w:lang w:eastAsia="en-US"/>
        </w:rPr>
      </w:pPr>
    </w:p>
    <w:p w:rsidR="00E976A9" w:rsidRDefault="00E976A9">
      <w:pPr>
        <w:suppressAutoHyphens w:val="0"/>
        <w:autoSpaceDE w:val="0"/>
        <w:autoSpaceDN w:val="0"/>
        <w:adjustRightInd w:val="0"/>
        <w:spacing w:line="240" w:lineRule="auto"/>
        <w:rPr>
          <w:rFonts w:ascii="Arial" w:eastAsiaTheme="minorHAnsi" w:hAnsi="Arial" w:cs="Arial"/>
          <w:color w:val="auto"/>
          <w:kern w:val="0"/>
          <w:lang w:eastAsia="en-US"/>
        </w:rPr>
      </w:pPr>
    </w:p>
    <w:p w:rsidR="00E976A9" w:rsidRPr="00445A5B" w:rsidRDefault="00123FEE" w:rsidP="000A0646">
      <w:pPr>
        <w:jc w:val="center"/>
        <w:rPr>
          <w:rFonts w:ascii="Arial" w:hAnsi="Arial" w:cs="Arial"/>
          <w:b/>
          <w:iCs/>
        </w:rPr>
      </w:pPr>
      <w:r>
        <w:rPr>
          <w:rFonts w:ascii="Arial" w:hAnsi="Arial" w:cs="Arial"/>
          <w:b/>
          <w:iCs/>
        </w:rPr>
        <w:t>Укупан број страна конкурсне документације:</w:t>
      </w:r>
      <w:r w:rsidR="00445A5B">
        <w:rPr>
          <w:rFonts w:ascii="Arial" w:hAnsi="Arial" w:cs="Arial"/>
          <w:b/>
          <w:iCs/>
        </w:rPr>
        <w:t>49</w:t>
      </w:r>
    </w:p>
    <w:p w:rsidR="00E976A9" w:rsidRDefault="00E976A9">
      <w:pPr>
        <w:pStyle w:val="Heading4"/>
        <w:rPr>
          <w:rFonts w:ascii="Arial" w:hAnsi="Arial" w:cs="Arial"/>
          <w:sz w:val="24"/>
        </w:rPr>
      </w:pPr>
    </w:p>
    <w:p w:rsidR="00E976A9" w:rsidRDefault="00123FEE">
      <w:pPr>
        <w:pStyle w:val="Heading4"/>
        <w:rPr>
          <w:rFonts w:ascii="Arial" w:hAnsi="Arial" w:cs="Arial"/>
          <w:sz w:val="24"/>
        </w:rPr>
      </w:pPr>
      <w:r>
        <w:rPr>
          <w:rFonts w:ascii="Arial" w:hAnsi="Arial" w:cs="Arial"/>
          <w:sz w:val="24"/>
          <w:lang w:val="sr-Cyrl-CS"/>
        </w:rPr>
        <w:t xml:space="preserve">Баточина, </w:t>
      </w:r>
      <w:r w:rsidR="00A53771">
        <w:rPr>
          <w:rFonts w:ascii="Arial" w:hAnsi="Arial" w:cs="Arial"/>
          <w:sz w:val="24"/>
          <w:lang w:val="sr-Cyrl-CS"/>
        </w:rPr>
        <w:t>фебруар</w:t>
      </w:r>
      <w:r>
        <w:rPr>
          <w:rFonts w:ascii="Arial" w:hAnsi="Arial" w:cs="Arial"/>
          <w:sz w:val="24"/>
          <w:lang w:val="sr-Cyrl-CS"/>
        </w:rPr>
        <w:t>, 201</w:t>
      </w:r>
      <w:r w:rsidR="00A53771">
        <w:rPr>
          <w:rFonts w:ascii="Arial" w:hAnsi="Arial" w:cs="Arial"/>
          <w:sz w:val="24"/>
          <w:lang w:val="sr-Cyrl-CS"/>
        </w:rPr>
        <w:t>9</w:t>
      </w:r>
      <w:r>
        <w:rPr>
          <w:rFonts w:ascii="Arial" w:hAnsi="Arial" w:cs="Arial"/>
          <w:sz w:val="24"/>
          <w:lang w:val="sr-Cyrl-CS"/>
        </w:rPr>
        <w:t xml:space="preserve">. </w:t>
      </w:r>
      <w:r>
        <w:rPr>
          <w:rFonts w:ascii="Arial" w:hAnsi="Arial" w:cs="Arial"/>
          <w:sz w:val="24"/>
        </w:rPr>
        <w:t>г</w:t>
      </w:r>
      <w:r>
        <w:rPr>
          <w:rFonts w:ascii="Arial" w:hAnsi="Arial" w:cs="Arial"/>
          <w:sz w:val="24"/>
          <w:lang w:val="sr-Cyrl-CS"/>
        </w:rPr>
        <w:t>одине</w:t>
      </w:r>
    </w:p>
    <w:p w:rsidR="00E976A9" w:rsidRDefault="00E976A9">
      <w:pPr>
        <w:pStyle w:val="BodyText"/>
        <w:spacing w:after="0" w:line="240" w:lineRule="auto"/>
      </w:pPr>
    </w:p>
    <w:p w:rsidR="00E976A9" w:rsidRDefault="00123FEE">
      <w:pPr>
        <w:pStyle w:val="Heading4"/>
        <w:ind w:left="0" w:firstLine="0"/>
        <w:jc w:val="both"/>
        <w:rPr>
          <w:rFonts w:ascii="Arial" w:hAnsi="Arial" w:cs="Arial"/>
          <w:b w:val="0"/>
          <w:sz w:val="24"/>
          <w:u w:val="none"/>
        </w:rPr>
      </w:pPr>
      <w:r>
        <w:rPr>
          <w:rFonts w:ascii="Arial" w:eastAsia="TimesNewRomanPSMT" w:hAnsi="Arial" w:cs="Arial"/>
          <w:b w:val="0"/>
          <w:sz w:val="24"/>
          <w:u w:val="none"/>
          <w:lang w:val="ru-RU"/>
        </w:rPr>
        <w:lastRenderedPageBreak/>
        <w:t>На основу чл. 3</w:t>
      </w:r>
      <w:r>
        <w:rPr>
          <w:rFonts w:ascii="Arial" w:eastAsia="TimesNewRomanPSMT" w:hAnsi="Arial" w:cs="Arial"/>
          <w:b w:val="0"/>
          <w:sz w:val="24"/>
          <w:u w:val="none"/>
          <w:lang w:val="sr-Cyrl-CS"/>
        </w:rPr>
        <w:t>9</w:t>
      </w:r>
      <w:r>
        <w:rPr>
          <w:rFonts w:ascii="Arial" w:eastAsia="TimesNewRomanPSMT" w:hAnsi="Arial" w:cs="Arial"/>
          <w:b w:val="0"/>
          <w:sz w:val="24"/>
          <w:u w:val="none"/>
          <w:lang w:val="ru-RU"/>
        </w:rPr>
        <w:t>. и 61. Закона о јавним набавкама („Сл. гласник РС” бр. 124/2012,</w:t>
      </w:r>
      <w:r>
        <w:rPr>
          <w:rFonts w:ascii="Arial" w:hAnsi="Arial" w:cs="Arial"/>
          <w:b w:val="0"/>
          <w:sz w:val="24"/>
          <w:u w:val="none"/>
          <w:lang w:val="sr-Cyrl-CS"/>
        </w:rPr>
        <w:t xml:space="preserve"> 14/2015 и 68/2015</w:t>
      </w:r>
      <w:r>
        <w:rPr>
          <w:rFonts w:ascii="Arial" w:eastAsia="TimesNewRomanPSMT" w:hAnsi="Arial" w:cs="Arial"/>
          <w:b w:val="0"/>
          <w:sz w:val="24"/>
          <w:u w:val="none"/>
          <w:lang w:val="ru-RU"/>
        </w:rPr>
        <w:t xml:space="preserve"> у даљем тексту: Закон), чл. </w:t>
      </w:r>
      <w:r>
        <w:rPr>
          <w:rFonts w:ascii="Arial" w:eastAsia="TimesNewRomanPSMT" w:hAnsi="Arial" w:cs="Arial"/>
          <w:b w:val="0"/>
          <w:sz w:val="24"/>
          <w:u w:val="none"/>
          <w:lang w:val="sr-Cyrl-CS"/>
        </w:rPr>
        <w:t>6</w:t>
      </w:r>
      <w:r>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b w:val="0"/>
          <w:sz w:val="24"/>
          <w:u w:val="none"/>
          <w:lang w:val="sr-Cyrl-CS"/>
        </w:rPr>
        <w:t>86/2015</w:t>
      </w:r>
      <w:r>
        <w:rPr>
          <w:rFonts w:ascii="Arial" w:eastAsia="TimesNewRomanPSMT" w:hAnsi="Arial" w:cs="Arial"/>
          <w:b w:val="0"/>
          <w:sz w:val="24"/>
          <w:u w:val="none"/>
          <w:lang w:val="ru-RU"/>
        </w:rPr>
        <w:t xml:space="preserve">), чл. 33. </w:t>
      </w:r>
      <w:r>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A53771">
        <w:rPr>
          <w:rFonts w:ascii="Arial" w:hAnsi="Arial" w:cs="Arial"/>
          <w:b w:val="0"/>
          <w:sz w:val="24"/>
          <w:u w:val="none"/>
          <w:lang w:val="sr-Cyrl-CS"/>
        </w:rPr>
        <w:t xml:space="preserve"> </w:t>
      </w:r>
      <w:r>
        <w:rPr>
          <w:rFonts w:ascii="Arial" w:hAnsi="Arial" w:cs="Arial"/>
          <w:b w:val="0"/>
          <w:sz w:val="24"/>
          <w:u w:val="none"/>
          <w:lang w:val="ru-RU"/>
        </w:rPr>
        <w:t xml:space="preserve">Одлуке о покретању поступка јавне набавке број </w:t>
      </w:r>
      <w:r>
        <w:rPr>
          <w:rFonts w:ascii="Arial" w:hAnsi="Arial" w:cs="Arial"/>
          <w:b w:val="0"/>
          <w:sz w:val="24"/>
          <w:u w:val="none"/>
          <w:lang w:val="sr-Cyrl-CS"/>
        </w:rPr>
        <w:t>6/1</w:t>
      </w:r>
      <w:r w:rsidR="00A53771">
        <w:rPr>
          <w:rFonts w:ascii="Arial" w:hAnsi="Arial" w:cs="Arial"/>
          <w:b w:val="0"/>
          <w:sz w:val="24"/>
          <w:u w:val="none"/>
          <w:lang w:val="sr-Cyrl-CS"/>
        </w:rPr>
        <w:t>9</w:t>
      </w:r>
      <w:r>
        <w:rPr>
          <w:rFonts w:ascii="Arial" w:hAnsi="Arial" w:cs="Arial"/>
          <w:b w:val="0"/>
          <w:sz w:val="24"/>
          <w:u w:val="none"/>
          <w:lang w:val="ru-RU"/>
        </w:rPr>
        <w:t xml:space="preserve">, деловодни број </w:t>
      </w:r>
      <w:r>
        <w:rPr>
          <w:rFonts w:ascii="Arial" w:hAnsi="Arial" w:cs="Arial"/>
          <w:b w:val="0"/>
          <w:sz w:val="24"/>
          <w:u w:val="none"/>
          <w:lang w:val="sr-Cyrl-CS"/>
        </w:rPr>
        <w:t>404-</w:t>
      </w:r>
      <w:r w:rsidR="000E422C">
        <w:rPr>
          <w:rFonts w:ascii="Arial" w:hAnsi="Arial" w:cs="Arial"/>
          <w:b w:val="0"/>
          <w:sz w:val="24"/>
          <w:u w:val="none"/>
          <w:lang w:val="sr-Cyrl-CS"/>
        </w:rPr>
        <w:t>58</w:t>
      </w:r>
      <w:r>
        <w:rPr>
          <w:rFonts w:ascii="Arial" w:hAnsi="Arial" w:cs="Arial"/>
          <w:b w:val="0"/>
          <w:sz w:val="24"/>
          <w:u w:val="none"/>
          <w:lang w:val="sr-Cyrl-CS"/>
        </w:rPr>
        <w:t>/1</w:t>
      </w:r>
      <w:r w:rsidR="00A53771">
        <w:rPr>
          <w:rFonts w:ascii="Arial" w:hAnsi="Arial" w:cs="Arial"/>
          <w:b w:val="0"/>
          <w:sz w:val="24"/>
          <w:u w:val="none"/>
          <w:lang w:val="sr-Cyrl-CS"/>
        </w:rPr>
        <w:t>9</w:t>
      </w:r>
      <w:r>
        <w:rPr>
          <w:rFonts w:ascii="Arial" w:hAnsi="Arial" w:cs="Arial"/>
          <w:b w:val="0"/>
          <w:sz w:val="24"/>
          <w:u w:val="none"/>
          <w:lang w:val="sr-Cyrl-CS"/>
        </w:rPr>
        <w:t xml:space="preserve">-01од </w:t>
      </w:r>
      <w:r w:rsidR="000E422C" w:rsidRPr="000E422C">
        <w:rPr>
          <w:rFonts w:ascii="Arial" w:hAnsi="Arial" w:cs="Arial"/>
          <w:b w:val="0"/>
          <w:sz w:val="24"/>
          <w:u w:val="none"/>
          <w:lang w:val="sr-Cyrl-CS"/>
        </w:rPr>
        <w:t>21</w:t>
      </w:r>
      <w:r w:rsidRPr="000E422C">
        <w:rPr>
          <w:rFonts w:ascii="Arial" w:hAnsi="Arial" w:cs="Arial"/>
          <w:b w:val="0"/>
          <w:sz w:val="24"/>
          <w:u w:val="none"/>
          <w:lang w:val="sr-Cyrl-CS"/>
        </w:rPr>
        <w:t>.0</w:t>
      </w:r>
      <w:r w:rsidR="00A53771" w:rsidRPr="000E422C">
        <w:rPr>
          <w:rFonts w:ascii="Arial" w:hAnsi="Arial" w:cs="Arial"/>
          <w:b w:val="0"/>
          <w:sz w:val="24"/>
          <w:u w:val="none"/>
          <w:lang w:val="sr-Cyrl-CS"/>
        </w:rPr>
        <w:t>2</w:t>
      </w:r>
      <w:r>
        <w:rPr>
          <w:rFonts w:ascii="Arial" w:hAnsi="Arial" w:cs="Arial"/>
          <w:b w:val="0"/>
          <w:sz w:val="24"/>
          <w:u w:val="none"/>
          <w:lang w:val="ru-RU"/>
        </w:rPr>
        <w:t>.</w:t>
      </w:r>
      <w:r>
        <w:rPr>
          <w:rFonts w:ascii="Arial" w:hAnsi="Arial" w:cs="Arial"/>
          <w:b w:val="0"/>
          <w:sz w:val="24"/>
          <w:u w:val="none"/>
          <w:lang w:val="sr-Cyrl-CS"/>
        </w:rPr>
        <w:t>201</w:t>
      </w:r>
      <w:r w:rsidR="00A53771">
        <w:rPr>
          <w:rFonts w:ascii="Arial" w:hAnsi="Arial" w:cs="Arial"/>
          <w:b w:val="0"/>
          <w:sz w:val="24"/>
          <w:u w:val="none"/>
          <w:lang w:val="sr-Cyrl-CS"/>
        </w:rPr>
        <w:t>9</w:t>
      </w:r>
      <w:r>
        <w:rPr>
          <w:rFonts w:ascii="Arial" w:hAnsi="Arial" w:cs="Arial"/>
          <w:b w:val="0"/>
          <w:sz w:val="24"/>
          <w:u w:val="none"/>
          <w:lang w:val="sr-Cyrl-CS"/>
        </w:rPr>
        <w:t xml:space="preserve">. године </w:t>
      </w:r>
      <w:r>
        <w:rPr>
          <w:rFonts w:ascii="Arial" w:hAnsi="Arial" w:cs="Arial"/>
          <w:b w:val="0"/>
          <w:sz w:val="24"/>
          <w:u w:val="none"/>
          <w:lang w:val="ru-RU"/>
        </w:rPr>
        <w:t>и Решења о образовању комисије за јавну набавку бр</w:t>
      </w:r>
      <w:r>
        <w:rPr>
          <w:rFonts w:ascii="Arial" w:hAnsi="Arial" w:cs="Arial"/>
          <w:b w:val="0"/>
          <w:sz w:val="24"/>
          <w:u w:val="none"/>
          <w:lang w:val="sr-Cyrl-CS"/>
        </w:rPr>
        <w:t>ој 6/1</w:t>
      </w:r>
      <w:r w:rsidR="00A53771">
        <w:rPr>
          <w:rFonts w:ascii="Arial" w:hAnsi="Arial" w:cs="Arial"/>
          <w:b w:val="0"/>
          <w:sz w:val="24"/>
          <w:u w:val="none"/>
          <w:lang w:val="sr-Cyrl-CS"/>
        </w:rPr>
        <w:t>9</w:t>
      </w:r>
      <w:r>
        <w:rPr>
          <w:rFonts w:ascii="Arial" w:hAnsi="Arial" w:cs="Arial"/>
          <w:b w:val="0"/>
          <w:sz w:val="24"/>
          <w:u w:val="none"/>
          <w:lang w:val="ru-RU"/>
        </w:rPr>
        <w:t xml:space="preserve">, деловодни број </w:t>
      </w:r>
      <w:r>
        <w:rPr>
          <w:rFonts w:ascii="Arial" w:hAnsi="Arial" w:cs="Arial"/>
          <w:b w:val="0"/>
          <w:sz w:val="24"/>
          <w:u w:val="none"/>
          <w:lang w:val="sr-Cyrl-CS"/>
        </w:rPr>
        <w:t>404-</w:t>
      </w:r>
      <w:r w:rsidR="000E422C">
        <w:rPr>
          <w:rFonts w:ascii="Arial" w:hAnsi="Arial" w:cs="Arial"/>
          <w:b w:val="0"/>
          <w:sz w:val="24"/>
          <w:u w:val="none"/>
          <w:lang w:val="sr-Cyrl-CS"/>
        </w:rPr>
        <w:t>59</w:t>
      </w:r>
      <w:r>
        <w:rPr>
          <w:rFonts w:ascii="Arial" w:hAnsi="Arial" w:cs="Arial"/>
          <w:b w:val="0"/>
          <w:sz w:val="24"/>
          <w:u w:val="none"/>
          <w:lang w:val="sr-Cyrl-CS"/>
        </w:rPr>
        <w:t>/1</w:t>
      </w:r>
      <w:r w:rsidR="00A53771">
        <w:rPr>
          <w:rFonts w:ascii="Arial" w:hAnsi="Arial" w:cs="Arial"/>
          <w:b w:val="0"/>
          <w:sz w:val="24"/>
          <w:u w:val="none"/>
          <w:lang w:val="sr-Cyrl-CS"/>
        </w:rPr>
        <w:t>9</w:t>
      </w:r>
      <w:r>
        <w:rPr>
          <w:rFonts w:ascii="Arial" w:hAnsi="Arial" w:cs="Arial"/>
          <w:b w:val="0"/>
          <w:sz w:val="24"/>
          <w:u w:val="none"/>
          <w:lang w:val="sr-Cyrl-CS"/>
        </w:rPr>
        <w:t xml:space="preserve">-01 од </w:t>
      </w:r>
      <w:r w:rsidR="000E422C">
        <w:rPr>
          <w:rFonts w:ascii="Arial" w:hAnsi="Arial" w:cs="Arial"/>
          <w:b w:val="0"/>
          <w:sz w:val="24"/>
          <w:u w:val="none"/>
          <w:lang w:val="sr-Cyrl-CS"/>
        </w:rPr>
        <w:t>21</w:t>
      </w:r>
      <w:r>
        <w:rPr>
          <w:rFonts w:ascii="Arial" w:hAnsi="Arial" w:cs="Arial"/>
          <w:b w:val="0"/>
          <w:sz w:val="24"/>
          <w:u w:val="none"/>
          <w:lang w:val="sr-Cyrl-CS"/>
        </w:rPr>
        <w:t>.0</w:t>
      </w:r>
      <w:r w:rsidR="00A53771">
        <w:rPr>
          <w:rFonts w:ascii="Arial" w:hAnsi="Arial" w:cs="Arial"/>
          <w:b w:val="0"/>
          <w:sz w:val="24"/>
          <w:u w:val="none"/>
          <w:lang w:val="sr-Cyrl-CS"/>
        </w:rPr>
        <w:t>2</w:t>
      </w:r>
      <w:r>
        <w:rPr>
          <w:rFonts w:ascii="Arial" w:hAnsi="Arial" w:cs="Arial"/>
          <w:b w:val="0"/>
          <w:sz w:val="24"/>
          <w:u w:val="none"/>
          <w:lang w:val="sr-Cyrl-CS"/>
        </w:rPr>
        <w:t>.201</w:t>
      </w:r>
      <w:r w:rsidR="00A53771">
        <w:rPr>
          <w:rFonts w:ascii="Arial" w:hAnsi="Arial" w:cs="Arial"/>
          <w:b w:val="0"/>
          <w:sz w:val="24"/>
          <w:u w:val="none"/>
          <w:lang w:val="sr-Cyrl-CS"/>
        </w:rPr>
        <w:t>9</w:t>
      </w:r>
      <w:r>
        <w:rPr>
          <w:rFonts w:ascii="Arial" w:hAnsi="Arial" w:cs="Arial"/>
          <w:b w:val="0"/>
          <w:sz w:val="24"/>
          <w:u w:val="none"/>
          <w:lang w:val="sr-Cyrl-CS"/>
        </w:rPr>
        <w:t>. године</w:t>
      </w:r>
      <w:r>
        <w:rPr>
          <w:rFonts w:ascii="Arial" w:hAnsi="Arial" w:cs="Arial"/>
          <w:b w:val="0"/>
          <w:sz w:val="24"/>
          <w:u w:val="none"/>
          <w:lang w:val="ru-RU"/>
        </w:rPr>
        <w:t>, припрем</w:t>
      </w:r>
      <w:r>
        <w:rPr>
          <w:rFonts w:ascii="Arial" w:hAnsi="Arial" w:cs="Arial"/>
          <w:b w:val="0"/>
          <w:sz w:val="24"/>
          <w:u w:val="none"/>
          <w:lang w:val="sr-Cyrl-CS"/>
        </w:rPr>
        <w:t>љ</w:t>
      </w:r>
      <w:r>
        <w:rPr>
          <w:rFonts w:ascii="Arial" w:hAnsi="Arial" w:cs="Arial"/>
          <w:b w:val="0"/>
          <w:sz w:val="24"/>
          <w:u w:val="none"/>
          <w:lang w:val="ru-RU"/>
        </w:rPr>
        <w:t>ена је:</w:t>
      </w:r>
    </w:p>
    <w:p w:rsidR="00E976A9" w:rsidRDefault="00E976A9">
      <w:pPr>
        <w:jc w:val="both"/>
        <w:rPr>
          <w:rFonts w:ascii="Arial" w:eastAsia="TimesNewRomanPSMT" w:hAnsi="Arial" w:cs="Arial"/>
          <w:lang w:val="sr-Cyrl-CS"/>
        </w:rPr>
      </w:pPr>
    </w:p>
    <w:p w:rsidR="00E976A9" w:rsidRDefault="00E976A9">
      <w:pPr>
        <w:jc w:val="both"/>
        <w:rPr>
          <w:rFonts w:ascii="Arial" w:eastAsia="TimesNewRomanPSMT" w:hAnsi="Arial" w:cs="Arial"/>
          <w:lang w:val="sr-Cyrl-CS"/>
        </w:rPr>
      </w:pPr>
    </w:p>
    <w:p w:rsidR="00E976A9" w:rsidRDefault="00E976A9">
      <w:pPr>
        <w:jc w:val="both"/>
        <w:rPr>
          <w:rFonts w:ascii="Arial" w:eastAsia="TimesNewRomanPSMT" w:hAnsi="Arial" w:cs="Arial"/>
          <w:lang w:val="sr-Cyrl-CS"/>
        </w:rPr>
      </w:pPr>
    </w:p>
    <w:p w:rsidR="00E976A9" w:rsidRDefault="00123FEE">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КОНКУРСНА ДОКУМЕНТАЦИЈА</w:t>
      </w:r>
    </w:p>
    <w:p w:rsidR="00E976A9" w:rsidRDefault="00123FEE">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Број 404-</w:t>
      </w:r>
      <w:r w:rsidR="0006213C">
        <w:rPr>
          <w:rFonts w:ascii="Arial" w:eastAsia="TimesNewRomanPS-BoldMT" w:hAnsi="Arial" w:cs="Arial"/>
          <w:b/>
          <w:bCs/>
          <w:lang w:val="ru-RU"/>
        </w:rPr>
        <w:t>65</w:t>
      </w:r>
      <w:r>
        <w:rPr>
          <w:rFonts w:ascii="Arial" w:eastAsia="TimesNewRomanPS-BoldMT" w:hAnsi="Arial" w:cs="Arial"/>
          <w:b/>
          <w:bCs/>
          <w:lang w:val="ru-RU"/>
        </w:rPr>
        <w:t>/1</w:t>
      </w:r>
      <w:r w:rsidR="00A53771">
        <w:rPr>
          <w:rFonts w:ascii="Arial" w:eastAsia="TimesNewRomanPS-BoldMT" w:hAnsi="Arial" w:cs="Arial"/>
          <w:b/>
          <w:bCs/>
          <w:lang w:val="ru-RU"/>
        </w:rPr>
        <w:t>9</w:t>
      </w:r>
      <w:r>
        <w:rPr>
          <w:rFonts w:ascii="Arial" w:eastAsia="TimesNewRomanPS-BoldMT" w:hAnsi="Arial" w:cs="Arial"/>
          <w:b/>
          <w:bCs/>
          <w:lang w:val="ru-RU"/>
        </w:rPr>
        <w:t xml:space="preserve">-01 од </w:t>
      </w:r>
      <w:r w:rsidR="000A0646" w:rsidRPr="0006213C">
        <w:rPr>
          <w:rFonts w:ascii="Arial" w:eastAsia="TimesNewRomanPS-BoldMT" w:hAnsi="Arial" w:cs="Arial"/>
          <w:b/>
          <w:bCs/>
        </w:rPr>
        <w:t>2</w:t>
      </w:r>
      <w:r w:rsidR="0006213C" w:rsidRPr="0006213C">
        <w:rPr>
          <w:rFonts w:ascii="Arial" w:eastAsia="TimesNewRomanPS-BoldMT" w:hAnsi="Arial" w:cs="Arial"/>
          <w:b/>
          <w:bCs/>
          <w:lang w:val="ru-RU"/>
        </w:rPr>
        <w:t>7</w:t>
      </w:r>
      <w:r w:rsidR="000A0646" w:rsidRPr="0006213C">
        <w:rPr>
          <w:rFonts w:ascii="Arial" w:eastAsia="TimesNewRomanPS-BoldMT" w:hAnsi="Arial" w:cs="Arial"/>
          <w:b/>
          <w:bCs/>
          <w:lang w:val="ru-RU"/>
        </w:rPr>
        <w:t>.0</w:t>
      </w:r>
      <w:r w:rsidR="000A0646" w:rsidRPr="0006213C">
        <w:rPr>
          <w:rFonts w:ascii="Arial" w:eastAsia="TimesNewRomanPS-BoldMT" w:hAnsi="Arial" w:cs="Arial"/>
          <w:b/>
          <w:bCs/>
        </w:rPr>
        <w:t>2</w:t>
      </w:r>
      <w:r>
        <w:rPr>
          <w:rFonts w:ascii="Arial" w:eastAsia="TimesNewRomanPS-BoldMT" w:hAnsi="Arial" w:cs="Arial"/>
          <w:b/>
          <w:bCs/>
          <w:lang w:val="ru-RU"/>
        </w:rPr>
        <w:t>.201</w:t>
      </w:r>
      <w:r w:rsidR="00A53771">
        <w:rPr>
          <w:rFonts w:ascii="Arial" w:eastAsia="TimesNewRomanPS-BoldMT" w:hAnsi="Arial" w:cs="Arial"/>
          <w:b/>
          <w:bCs/>
          <w:lang w:val="ru-RU"/>
        </w:rPr>
        <w:t>9</w:t>
      </w:r>
      <w:r>
        <w:rPr>
          <w:rFonts w:ascii="Arial" w:eastAsia="TimesNewRomanPS-BoldMT" w:hAnsi="Arial" w:cs="Arial"/>
          <w:b/>
          <w:bCs/>
          <w:lang w:val="ru-RU"/>
        </w:rPr>
        <w:t>.године</w:t>
      </w:r>
    </w:p>
    <w:p w:rsidR="00E976A9" w:rsidRDefault="00123FEE">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Pr>
          <w:rFonts w:ascii="Arial" w:eastAsia="TimesNewRomanPS-BoldMT" w:hAnsi="Arial" w:cs="Arial"/>
          <w:b/>
          <w:bCs/>
          <w:lang w:val="ru-RU"/>
        </w:rPr>
        <w:t xml:space="preserve">јавну набавку </w:t>
      </w:r>
      <w:r>
        <w:rPr>
          <w:rFonts w:ascii="Arial" w:eastAsia="TimesNewRomanPS-BoldMT" w:hAnsi="Arial" w:cs="Arial"/>
          <w:b/>
          <w:bCs/>
          <w:lang w:val="sr-Cyrl-CS"/>
        </w:rPr>
        <w:t xml:space="preserve">мале вредности - </w:t>
      </w:r>
    </w:p>
    <w:p w:rsidR="00E976A9" w:rsidRDefault="00123FEE">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Набавка услуге израде пројектно-техничке документације за ас</w:t>
      </w:r>
      <w:r w:rsidR="00A53771">
        <w:rPr>
          <w:rFonts w:ascii="Arial" w:eastAsia="TimesNewRomanPS-BoldMT" w:hAnsi="Arial" w:cs="Arial"/>
          <w:b/>
          <w:bCs/>
          <w:lang w:val="ru-RU"/>
        </w:rPr>
        <w:t>ф</w:t>
      </w:r>
      <w:r>
        <w:rPr>
          <w:rFonts w:ascii="Arial" w:eastAsia="TimesNewRomanPS-BoldMT" w:hAnsi="Arial" w:cs="Arial"/>
          <w:b/>
          <w:bCs/>
          <w:lang w:val="ru-RU"/>
        </w:rPr>
        <w:t xml:space="preserve">алтирање и </w:t>
      </w:r>
      <w:r w:rsidR="00B43167">
        <w:rPr>
          <w:rFonts w:ascii="Arial" w:eastAsia="TimesNewRomanPS-BoldMT" w:hAnsi="Arial" w:cs="Arial"/>
          <w:b/>
          <w:bCs/>
          <w:lang w:val="ru-RU"/>
        </w:rPr>
        <w:t>рехабилитацију путева и улица</w:t>
      </w:r>
      <w:r w:rsidR="00964374">
        <w:rPr>
          <w:rFonts w:ascii="Arial" w:eastAsia="TimesNewRomanPS-BoldMT" w:hAnsi="Arial" w:cs="Arial"/>
          <w:b/>
          <w:bCs/>
          <w:lang w:val="ru-RU"/>
        </w:rPr>
        <w:t xml:space="preserve"> </w:t>
      </w:r>
      <w:r w:rsidR="000A0646">
        <w:rPr>
          <w:rFonts w:ascii="Arial" w:eastAsia="TimesNewRomanPS-BoldMT" w:hAnsi="Arial" w:cs="Arial"/>
          <w:b/>
          <w:bCs/>
        </w:rPr>
        <w:t xml:space="preserve">и </w:t>
      </w:r>
      <w:r w:rsidR="0083624E">
        <w:rPr>
          <w:rFonts w:ascii="Arial" w:eastAsia="TimesNewRomanPS-BoldMT" w:hAnsi="Arial" w:cs="Arial"/>
          <w:b/>
          <w:bCs/>
        </w:rPr>
        <w:t xml:space="preserve">израду пројекта </w:t>
      </w:r>
      <w:r w:rsidR="000A0646">
        <w:rPr>
          <w:rFonts w:ascii="Arial" w:eastAsia="TimesNewRomanPS-BoldMT" w:hAnsi="Arial" w:cs="Arial"/>
          <w:b/>
          <w:bCs/>
        </w:rPr>
        <w:t>привремене саобраћајне сигнализације</w:t>
      </w:r>
      <w:r>
        <w:rPr>
          <w:rFonts w:ascii="Arial" w:eastAsia="TimesNewRomanPS-BoldMT" w:hAnsi="Arial" w:cs="Arial"/>
          <w:b/>
          <w:bCs/>
          <w:lang w:val="ru-RU"/>
        </w:rPr>
        <w:t>, ЈНМВ бр.</w:t>
      </w:r>
      <w:r>
        <w:rPr>
          <w:rFonts w:ascii="Arial" w:eastAsia="TimesNewRomanPS-BoldMT" w:hAnsi="Arial" w:cs="Arial"/>
          <w:b/>
          <w:bCs/>
          <w:lang w:val="sr-Cyrl-CS"/>
        </w:rPr>
        <w:t xml:space="preserve"> 6/1</w:t>
      </w:r>
      <w:r w:rsidR="00A53771">
        <w:rPr>
          <w:rFonts w:ascii="Arial" w:eastAsia="TimesNewRomanPS-BoldMT" w:hAnsi="Arial" w:cs="Arial"/>
          <w:b/>
          <w:bCs/>
          <w:lang w:val="sr-Cyrl-CS"/>
        </w:rPr>
        <w:t>9</w:t>
      </w:r>
      <w:r>
        <w:rPr>
          <w:rFonts w:ascii="Arial" w:eastAsia="TimesNewRomanPS-BoldMT" w:hAnsi="Arial" w:cs="Arial"/>
          <w:b/>
          <w:bCs/>
          <w:lang w:val="sr-Cyrl-CS"/>
        </w:rPr>
        <w:t xml:space="preserve"> </w:t>
      </w:r>
    </w:p>
    <w:p w:rsidR="00E976A9" w:rsidRDefault="00E976A9">
      <w:pPr>
        <w:shd w:val="clear" w:color="auto" w:fill="C6D9F1"/>
        <w:jc w:val="center"/>
        <w:rPr>
          <w:rFonts w:ascii="Arial" w:eastAsia="TimesNewRomanPS-BoldMT" w:hAnsi="Arial" w:cs="Arial"/>
          <w:b/>
          <w:bCs/>
          <w:lang w:val="ru-RU"/>
        </w:rPr>
      </w:pPr>
    </w:p>
    <w:p w:rsidR="00E976A9" w:rsidRDefault="00E976A9">
      <w:pPr>
        <w:jc w:val="both"/>
        <w:rPr>
          <w:rFonts w:ascii="Arial" w:eastAsia="TimesNewRomanPS-BoldMT" w:hAnsi="Arial" w:cs="Arial"/>
          <w:b/>
          <w:bCs/>
          <w:color w:val="FF0000"/>
          <w:lang w:val="ru-RU"/>
        </w:rPr>
      </w:pPr>
    </w:p>
    <w:p w:rsidR="00E976A9" w:rsidRDefault="00123FEE">
      <w:pPr>
        <w:jc w:val="both"/>
        <w:rPr>
          <w:rFonts w:ascii="Arial" w:eastAsia="TimesNewRomanPSMT" w:hAnsi="Arial" w:cs="Arial"/>
        </w:rPr>
      </w:pPr>
      <w:r>
        <w:rPr>
          <w:rFonts w:ascii="Arial" w:eastAsia="TimesNewRomanPSMT" w:hAnsi="Arial" w:cs="Arial"/>
        </w:rPr>
        <w:t>Конкурсна документација садржи:</w:t>
      </w:r>
    </w:p>
    <w:p w:rsidR="00E976A9" w:rsidRDefault="00E976A9">
      <w:pPr>
        <w:jc w:val="both"/>
        <w:rPr>
          <w:rFonts w:ascii="Arial" w:eastAsia="TimesNewRomanPSMT" w:hAnsi="Arial" w:cs="Arial"/>
        </w:rPr>
      </w:pPr>
    </w:p>
    <w:p w:rsidR="00E976A9" w:rsidRDefault="00E976A9">
      <w:pPr>
        <w:jc w:val="both"/>
        <w:rPr>
          <w:rFonts w:ascii="Arial" w:eastAsia="TimesNewRomanPSMT" w:hAnsi="Arial" w:cs="Arial"/>
        </w:rPr>
      </w:pPr>
    </w:p>
    <w:tbl>
      <w:tblPr>
        <w:tblW w:w="9590" w:type="dxa"/>
        <w:tblInd w:w="-318" w:type="dxa"/>
        <w:tblLayout w:type="fixed"/>
        <w:tblLook w:val="04A0"/>
      </w:tblPr>
      <w:tblGrid>
        <w:gridCol w:w="1560"/>
        <w:gridCol w:w="6804"/>
        <w:gridCol w:w="1226"/>
      </w:tblGrid>
      <w:tr w:rsidR="00E976A9">
        <w:tc>
          <w:tcPr>
            <w:tcW w:w="1560" w:type="dxa"/>
            <w:tcBorders>
              <w:top w:val="single" w:sz="4" w:space="0" w:color="000000"/>
              <w:left w:val="single" w:sz="4" w:space="0" w:color="000000"/>
              <w:bottom w:val="single" w:sz="4" w:space="0" w:color="000000"/>
            </w:tcBorders>
            <w:shd w:val="clear" w:color="auto" w:fill="auto"/>
          </w:tcPr>
          <w:p w:rsidR="00E976A9" w:rsidRDefault="00123FEE">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E976A9" w:rsidRDefault="00123FEE">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123FEE">
            <w:pPr>
              <w:jc w:val="center"/>
              <w:rPr>
                <w:rFonts w:ascii="Arial" w:hAnsi="Arial" w:cs="Arial"/>
                <w:bCs/>
                <w:iCs/>
                <w:sz w:val="28"/>
                <w:szCs w:val="28"/>
              </w:rPr>
            </w:pPr>
            <w:r>
              <w:rPr>
                <w:rFonts w:ascii="Arial" w:eastAsia="TimesNewRomanPSMT" w:hAnsi="Arial" w:cs="Arial"/>
                <w:b/>
                <w:i/>
              </w:rPr>
              <w:t>Страна</w:t>
            </w:r>
          </w:p>
        </w:tc>
      </w:tr>
      <w:tr w:rsidR="00E976A9">
        <w:tc>
          <w:tcPr>
            <w:tcW w:w="1560" w:type="dxa"/>
            <w:tcBorders>
              <w:top w:val="single" w:sz="4" w:space="0" w:color="000000"/>
              <w:left w:val="single" w:sz="4" w:space="0" w:color="000000"/>
              <w:bottom w:val="single" w:sz="4" w:space="0" w:color="000000"/>
            </w:tcBorders>
            <w:shd w:val="clear" w:color="auto" w:fill="auto"/>
          </w:tcPr>
          <w:p w:rsidR="00E976A9" w:rsidRDefault="00123FEE">
            <w:pPr>
              <w:snapToGrid w:val="0"/>
              <w:jc w:val="center"/>
              <w:rPr>
                <w:rFonts w:ascii="Arial" w:eastAsia="TimesNewRomanPSMT" w:hAnsi="Arial" w:cs="Arial"/>
              </w:rPr>
            </w:pPr>
            <w:r>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E976A9" w:rsidRDefault="00123FEE">
            <w:pPr>
              <w:snapToGrid w:val="0"/>
              <w:rPr>
                <w:rFonts w:ascii="Arial" w:eastAsia="TimesNewRomanPSMT" w:hAnsi="Arial" w:cs="Arial"/>
                <w:color w:val="auto"/>
                <w:lang w:val="ru-RU"/>
              </w:rPr>
            </w:pPr>
            <w:r>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A833A1">
            <w:pPr>
              <w:snapToGrid w:val="0"/>
              <w:jc w:val="center"/>
              <w:rPr>
                <w:rFonts w:ascii="Arial" w:hAnsi="Arial" w:cs="Arial"/>
                <w:bCs/>
                <w:iCs/>
              </w:rPr>
            </w:pPr>
            <w:r>
              <w:rPr>
                <w:rFonts w:ascii="Arial" w:hAnsi="Arial" w:cs="Arial"/>
                <w:bCs/>
                <w:iCs/>
              </w:rPr>
              <w:t>3</w:t>
            </w:r>
          </w:p>
        </w:tc>
      </w:tr>
      <w:tr w:rsidR="00E976A9">
        <w:tc>
          <w:tcPr>
            <w:tcW w:w="1560" w:type="dxa"/>
            <w:tcBorders>
              <w:top w:val="single" w:sz="4" w:space="0" w:color="000000"/>
              <w:left w:val="single" w:sz="4" w:space="0" w:color="000000"/>
              <w:bottom w:val="single" w:sz="4" w:space="0" w:color="000000"/>
            </w:tcBorders>
            <w:shd w:val="clear" w:color="auto" w:fill="auto"/>
          </w:tcPr>
          <w:p w:rsidR="00E976A9" w:rsidRDefault="00123FEE">
            <w:pPr>
              <w:snapToGrid w:val="0"/>
              <w:jc w:val="center"/>
              <w:rPr>
                <w:rFonts w:ascii="Arial" w:eastAsia="TimesNewRomanPSMT" w:hAnsi="Arial" w:cs="Arial"/>
              </w:rPr>
            </w:pPr>
            <w:r>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E976A9" w:rsidRDefault="00123FEE">
            <w:pPr>
              <w:snapToGrid w:val="0"/>
              <w:rPr>
                <w:rFonts w:ascii="Arial" w:eastAsia="TimesNewRomanPSMT" w:hAnsi="Arial" w:cs="Arial"/>
                <w:color w:val="auto"/>
                <w:lang w:val="ru-RU"/>
              </w:rPr>
            </w:pPr>
            <w:r>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976A9" w:rsidRPr="00A833A1" w:rsidRDefault="00A833A1">
            <w:pPr>
              <w:snapToGrid w:val="0"/>
              <w:jc w:val="center"/>
              <w:rPr>
                <w:rFonts w:ascii="Arial" w:eastAsia="TimesNewRomanPSMT" w:hAnsi="Arial" w:cs="Arial"/>
              </w:rPr>
            </w:pPr>
            <w:r>
              <w:rPr>
                <w:rFonts w:ascii="Arial" w:eastAsia="TimesNewRomanPSMT" w:hAnsi="Arial" w:cs="Arial"/>
              </w:rPr>
              <w:t>3</w:t>
            </w:r>
          </w:p>
        </w:tc>
      </w:tr>
      <w:tr w:rsidR="00E976A9">
        <w:tc>
          <w:tcPr>
            <w:tcW w:w="1560" w:type="dxa"/>
            <w:tcBorders>
              <w:top w:val="single" w:sz="4" w:space="0" w:color="000000"/>
              <w:left w:val="single" w:sz="4" w:space="0" w:color="000000"/>
              <w:bottom w:val="single" w:sz="4" w:space="0" w:color="000000"/>
            </w:tcBorders>
            <w:shd w:val="clear" w:color="auto" w:fill="auto"/>
          </w:tcPr>
          <w:p w:rsidR="00E976A9" w:rsidRDefault="00E976A9">
            <w:pPr>
              <w:snapToGrid w:val="0"/>
              <w:jc w:val="center"/>
              <w:rPr>
                <w:rFonts w:ascii="Arial" w:eastAsia="TimesNewRomanPSMT" w:hAnsi="Arial" w:cs="Arial"/>
              </w:rPr>
            </w:pPr>
          </w:p>
          <w:p w:rsidR="00E976A9" w:rsidRDefault="00E976A9">
            <w:pPr>
              <w:snapToGrid w:val="0"/>
              <w:rPr>
                <w:rFonts w:ascii="Arial" w:eastAsia="TimesNewRomanPSMT" w:hAnsi="Arial" w:cs="Arial"/>
                <w:lang w:val="sr-Cyrl-CS"/>
              </w:rPr>
            </w:pPr>
          </w:p>
          <w:p w:rsidR="00E976A9" w:rsidRDefault="00123FEE">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E976A9" w:rsidRDefault="00123FEE" w:rsidP="00D114A2">
            <w:pPr>
              <w:snapToGrid w:val="0"/>
              <w:rPr>
                <w:rFonts w:ascii="Arial" w:eastAsia="TimesNewRomanPSMT" w:hAnsi="Arial" w:cs="Arial"/>
                <w:color w:val="auto"/>
                <w:lang w:val="ru-RU"/>
              </w:rPr>
            </w:pPr>
            <w:r>
              <w:rPr>
                <w:rFonts w:ascii="Arial" w:eastAsia="TimesNewRomanPSMT" w:hAnsi="Arial" w:cs="Arial"/>
                <w:lang w:val="ru-RU"/>
              </w:rPr>
              <w:t>Врста, техничке карактеристике, квалитет, количина и опис услуга, начин спровођења контроле и обезбеђења гаранције квалитета, рок извршења, место извршења, ев</w:t>
            </w:r>
            <w:r w:rsidR="00D114A2">
              <w:rPr>
                <w:rFonts w:ascii="Arial" w:eastAsia="TimesNewRomanPSMT" w:hAnsi="Arial" w:cs="Arial"/>
                <w:lang w:val="ru-RU"/>
              </w:rPr>
              <w:t>ентуалне додатне услуге</w:t>
            </w:r>
            <w:r>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976A9" w:rsidRPr="00A833A1" w:rsidRDefault="00A833A1">
            <w:pPr>
              <w:snapToGrid w:val="0"/>
              <w:jc w:val="center"/>
              <w:rPr>
                <w:rFonts w:ascii="Arial" w:eastAsia="TimesNewRomanPSMT" w:hAnsi="Arial" w:cs="Arial"/>
                <w:color w:val="auto"/>
              </w:rPr>
            </w:pPr>
            <w:r>
              <w:rPr>
                <w:rFonts w:ascii="Arial" w:eastAsia="TimesNewRomanPSMT" w:hAnsi="Arial" w:cs="Arial"/>
                <w:color w:val="auto"/>
              </w:rPr>
              <w:t>4</w:t>
            </w:r>
          </w:p>
        </w:tc>
      </w:tr>
      <w:tr w:rsidR="00E976A9">
        <w:tc>
          <w:tcPr>
            <w:tcW w:w="1560" w:type="dxa"/>
            <w:tcBorders>
              <w:top w:val="single" w:sz="4" w:space="0" w:color="000000"/>
              <w:left w:val="single" w:sz="4" w:space="0" w:color="000000"/>
              <w:bottom w:val="single" w:sz="4" w:space="0" w:color="000000"/>
            </w:tcBorders>
            <w:shd w:val="clear" w:color="auto" w:fill="auto"/>
          </w:tcPr>
          <w:p w:rsidR="00E976A9" w:rsidRDefault="00123FEE">
            <w:pPr>
              <w:snapToGrid w:val="0"/>
              <w:jc w:val="center"/>
              <w:rPr>
                <w:rFonts w:ascii="Arial" w:eastAsia="TimesNewRomanPSMT" w:hAnsi="Arial" w:cs="Arial"/>
              </w:rPr>
            </w:pPr>
            <w:r>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E976A9" w:rsidRDefault="00123FEE">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976A9" w:rsidRPr="00A833A1" w:rsidRDefault="00A833A1">
            <w:pPr>
              <w:snapToGrid w:val="0"/>
              <w:jc w:val="center"/>
              <w:rPr>
                <w:rFonts w:ascii="Arial" w:eastAsia="TimesNewRomanPSMT" w:hAnsi="Arial" w:cs="Arial"/>
                <w:color w:val="auto"/>
              </w:rPr>
            </w:pPr>
            <w:r>
              <w:rPr>
                <w:rFonts w:ascii="Arial" w:eastAsia="TimesNewRomanPSMT" w:hAnsi="Arial" w:cs="Arial"/>
                <w:color w:val="auto"/>
              </w:rPr>
              <w:t>13</w:t>
            </w:r>
          </w:p>
        </w:tc>
      </w:tr>
      <w:tr w:rsidR="00E976A9">
        <w:tc>
          <w:tcPr>
            <w:tcW w:w="1560"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rPr>
            </w:pPr>
          </w:p>
          <w:p w:rsidR="00E976A9" w:rsidRDefault="00123FEE">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E976A9" w:rsidRDefault="00123FEE">
            <w:pPr>
              <w:snapToGrid w:val="0"/>
              <w:rPr>
                <w:rFonts w:ascii="Arial" w:eastAsia="TimesNewRomanPSMT" w:hAnsi="Arial" w:cs="Arial"/>
                <w:color w:val="auto"/>
                <w:lang w:val="ru-RU"/>
              </w:rPr>
            </w:pPr>
            <w:r>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976A9" w:rsidRPr="00A833A1" w:rsidRDefault="00A833A1">
            <w:pPr>
              <w:snapToGrid w:val="0"/>
              <w:jc w:val="center"/>
              <w:rPr>
                <w:rFonts w:ascii="Arial" w:eastAsia="TimesNewRomanPSMT" w:hAnsi="Arial" w:cs="Arial"/>
                <w:color w:val="auto"/>
              </w:rPr>
            </w:pPr>
            <w:r>
              <w:rPr>
                <w:rFonts w:ascii="Arial" w:eastAsia="TimesNewRomanPSMT" w:hAnsi="Arial" w:cs="Arial"/>
                <w:color w:val="auto"/>
              </w:rPr>
              <w:t>13</w:t>
            </w:r>
          </w:p>
        </w:tc>
      </w:tr>
      <w:tr w:rsidR="00E976A9">
        <w:tc>
          <w:tcPr>
            <w:tcW w:w="1560" w:type="dxa"/>
            <w:tcBorders>
              <w:top w:val="single" w:sz="4" w:space="0" w:color="000000"/>
              <w:left w:val="single" w:sz="4" w:space="0" w:color="000000"/>
              <w:bottom w:val="single" w:sz="4" w:space="0" w:color="000000"/>
            </w:tcBorders>
            <w:shd w:val="clear" w:color="auto" w:fill="auto"/>
          </w:tcPr>
          <w:p w:rsidR="00E976A9" w:rsidRDefault="00123FEE">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E976A9" w:rsidRDefault="00123FEE">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976A9" w:rsidRPr="00A833A1" w:rsidRDefault="00A833A1">
            <w:pPr>
              <w:snapToGrid w:val="0"/>
              <w:jc w:val="center"/>
              <w:rPr>
                <w:rFonts w:ascii="Arial" w:eastAsia="TimesNewRomanPSMT" w:hAnsi="Arial" w:cs="Arial"/>
                <w:color w:val="auto"/>
              </w:rPr>
            </w:pPr>
            <w:r>
              <w:rPr>
                <w:rFonts w:ascii="Arial" w:eastAsia="TimesNewRomanPSMT" w:hAnsi="Arial" w:cs="Arial"/>
                <w:color w:val="auto"/>
              </w:rPr>
              <w:t>18</w:t>
            </w:r>
          </w:p>
        </w:tc>
      </w:tr>
      <w:tr w:rsidR="00E976A9">
        <w:tc>
          <w:tcPr>
            <w:tcW w:w="1560" w:type="dxa"/>
            <w:tcBorders>
              <w:top w:val="single" w:sz="4" w:space="0" w:color="000000"/>
              <w:left w:val="single" w:sz="4" w:space="0" w:color="000000"/>
              <w:bottom w:val="single" w:sz="4" w:space="0" w:color="000000"/>
            </w:tcBorders>
            <w:shd w:val="clear" w:color="auto" w:fill="auto"/>
          </w:tcPr>
          <w:p w:rsidR="00E976A9" w:rsidRDefault="00123FEE">
            <w:pPr>
              <w:snapToGrid w:val="0"/>
              <w:jc w:val="center"/>
              <w:rPr>
                <w:rFonts w:ascii="Arial" w:eastAsia="TimesNewRomanPSMT" w:hAnsi="Arial" w:cs="Arial"/>
                <w:lang w:val="sr-Cyrl-CS"/>
              </w:rPr>
            </w:pPr>
            <w:r>
              <w:rPr>
                <w:rFonts w:ascii="Arial" w:eastAsia="TimesNewRomanPSMT" w:hAnsi="Arial" w:cs="Arial"/>
              </w:rPr>
              <w:t>VI</w:t>
            </w:r>
            <w:r>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E976A9" w:rsidRDefault="00123FEE">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E976A9">
        <w:tc>
          <w:tcPr>
            <w:tcW w:w="1560" w:type="dxa"/>
            <w:tcBorders>
              <w:top w:val="single" w:sz="4" w:space="0" w:color="000000"/>
              <w:left w:val="single" w:sz="4" w:space="0" w:color="000000"/>
              <w:bottom w:val="single" w:sz="4" w:space="0" w:color="000000"/>
            </w:tcBorders>
            <w:shd w:val="clear" w:color="auto" w:fill="auto"/>
          </w:tcPr>
          <w:p w:rsidR="00E976A9" w:rsidRDefault="00123FEE">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E976A9" w:rsidRDefault="00123FEE">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976A9" w:rsidRPr="00A833A1" w:rsidRDefault="00A833A1">
            <w:pPr>
              <w:snapToGrid w:val="0"/>
              <w:jc w:val="center"/>
              <w:rPr>
                <w:rFonts w:ascii="Arial" w:eastAsia="TimesNewRomanPSMT" w:hAnsi="Arial" w:cs="Arial"/>
              </w:rPr>
            </w:pPr>
            <w:r>
              <w:rPr>
                <w:rFonts w:ascii="Arial" w:eastAsia="TimesNewRomanPSMT" w:hAnsi="Arial" w:cs="Arial"/>
              </w:rPr>
              <w:t>20</w:t>
            </w:r>
          </w:p>
        </w:tc>
      </w:tr>
      <w:tr w:rsidR="00E976A9">
        <w:tc>
          <w:tcPr>
            <w:tcW w:w="1560" w:type="dxa"/>
            <w:tcBorders>
              <w:top w:val="single" w:sz="4" w:space="0" w:color="000000"/>
              <w:left w:val="single" w:sz="4" w:space="0" w:color="000000"/>
              <w:bottom w:val="single" w:sz="4" w:space="0" w:color="000000"/>
            </w:tcBorders>
            <w:shd w:val="clear" w:color="auto" w:fill="auto"/>
          </w:tcPr>
          <w:p w:rsidR="00E976A9" w:rsidRDefault="00123FEE">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E976A9" w:rsidRDefault="00123FEE">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976A9" w:rsidRPr="00A833A1" w:rsidRDefault="00A833A1">
            <w:pPr>
              <w:snapToGrid w:val="0"/>
              <w:jc w:val="center"/>
              <w:rPr>
                <w:rFonts w:ascii="Arial" w:eastAsia="TimesNewRomanPSMT" w:hAnsi="Arial" w:cs="Arial"/>
              </w:rPr>
            </w:pPr>
            <w:r>
              <w:rPr>
                <w:rFonts w:ascii="Arial" w:eastAsia="TimesNewRomanPSMT" w:hAnsi="Arial" w:cs="Arial"/>
              </w:rPr>
              <w:t>24</w:t>
            </w:r>
          </w:p>
        </w:tc>
      </w:tr>
      <w:tr w:rsidR="00E976A9">
        <w:tc>
          <w:tcPr>
            <w:tcW w:w="1560" w:type="dxa"/>
            <w:tcBorders>
              <w:top w:val="single" w:sz="4" w:space="0" w:color="000000"/>
              <w:left w:val="single" w:sz="4" w:space="0" w:color="000000"/>
              <w:bottom w:val="single" w:sz="4" w:space="0" w:color="000000"/>
            </w:tcBorders>
            <w:shd w:val="clear" w:color="auto" w:fill="auto"/>
          </w:tcPr>
          <w:p w:rsidR="00E976A9" w:rsidRDefault="00123FEE">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E976A9" w:rsidRDefault="00123FEE">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976A9" w:rsidRPr="00A833A1" w:rsidRDefault="00A833A1">
            <w:pPr>
              <w:snapToGrid w:val="0"/>
              <w:jc w:val="center"/>
              <w:rPr>
                <w:rFonts w:ascii="Arial" w:eastAsia="TimesNewRomanPSMT" w:hAnsi="Arial" w:cs="Arial"/>
              </w:rPr>
            </w:pPr>
            <w:r>
              <w:rPr>
                <w:rFonts w:ascii="Arial" w:eastAsia="TimesNewRomanPSMT" w:hAnsi="Arial" w:cs="Arial"/>
              </w:rPr>
              <w:t>26</w:t>
            </w:r>
          </w:p>
        </w:tc>
      </w:tr>
      <w:tr w:rsidR="00E976A9">
        <w:tc>
          <w:tcPr>
            <w:tcW w:w="1560" w:type="dxa"/>
            <w:tcBorders>
              <w:top w:val="single" w:sz="4" w:space="0" w:color="000000"/>
              <w:left w:val="single" w:sz="4" w:space="0" w:color="000000"/>
              <w:bottom w:val="single" w:sz="4" w:space="0" w:color="000000"/>
            </w:tcBorders>
            <w:shd w:val="clear" w:color="auto" w:fill="auto"/>
          </w:tcPr>
          <w:p w:rsidR="00E976A9" w:rsidRDefault="00123FEE">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976A9" w:rsidRDefault="00123FEE">
            <w:pPr>
              <w:snapToGrid w:val="0"/>
              <w:rPr>
                <w:rFonts w:ascii="Arial" w:eastAsia="TimesNewRomanPSMT" w:hAnsi="Arial" w:cs="Arial"/>
                <w:color w:val="auto"/>
                <w:lang w:val="ru-RU"/>
              </w:rPr>
            </w:pPr>
            <w:r>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976A9" w:rsidRPr="00A833A1" w:rsidRDefault="00A833A1">
            <w:pPr>
              <w:snapToGrid w:val="0"/>
              <w:jc w:val="center"/>
              <w:rPr>
                <w:rFonts w:ascii="Arial" w:eastAsia="TimesNewRomanPSMT" w:hAnsi="Arial" w:cs="Arial"/>
              </w:rPr>
            </w:pPr>
            <w:r>
              <w:rPr>
                <w:rFonts w:ascii="Arial" w:eastAsia="TimesNewRomanPSMT" w:hAnsi="Arial" w:cs="Arial"/>
              </w:rPr>
              <w:t>27</w:t>
            </w:r>
          </w:p>
        </w:tc>
      </w:tr>
      <w:tr w:rsidR="00E976A9">
        <w:trPr>
          <w:trHeight w:val="265"/>
        </w:trPr>
        <w:tc>
          <w:tcPr>
            <w:tcW w:w="1560" w:type="dxa"/>
            <w:tcBorders>
              <w:top w:val="single" w:sz="4" w:space="0" w:color="000000"/>
              <w:left w:val="single" w:sz="4" w:space="0" w:color="000000"/>
              <w:bottom w:val="single" w:sz="4" w:space="0" w:color="000000"/>
            </w:tcBorders>
            <w:shd w:val="clear" w:color="auto" w:fill="auto"/>
          </w:tcPr>
          <w:p w:rsidR="00E976A9" w:rsidRDefault="00123FEE">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976A9" w:rsidRDefault="00123FEE">
            <w:pPr>
              <w:snapToGrid w:val="0"/>
              <w:rPr>
                <w:rFonts w:ascii="Arial" w:eastAsia="TimesNewRomanPSMT" w:hAnsi="Arial" w:cs="Arial"/>
                <w:color w:val="auto"/>
              </w:rPr>
            </w:pPr>
            <w:r>
              <w:rPr>
                <w:rFonts w:ascii="Arial" w:eastAsia="TimesNewRomanPSMT" w:hAnsi="Arial" w:cs="Arial"/>
                <w:lang w:val="ru-RU"/>
              </w:rPr>
              <w:t>Образац изјаве о 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976A9" w:rsidRPr="00A833A1" w:rsidRDefault="00A833A1">
            <w:pPr>
              <w:snapToGrid w:val="0"/>
              <w:jc w:val="center"/>
              <w:rPr>
                <w:rFonts w:ascii="Arial" w:eastAsia="TimesNewRomanPSMT" w:hAnsi="Arial" w:cs="Arial"/>
              </w:rPr>
            </w:pPr>
            <w:r>
              <w:rPr>
                <w:rFonts w:ascii="Arial" w:eastAsia="TimesNewRomanPSMT" w:hAnsi="Arial" w:cs="Arial"/>
              </w:rPr>
              <w:t>28</w:t>
            </w:r>
          </w:p>
        </w:tc>
      </w:tr>
      <w:tr w:rsidR="00E976A9">
        <w:trPr>
          <w:trHeight w:val="275"/>
        </w:trPr>
        <w:tc>
          <w:tcPr>
            <w:tcW w:w="1560" w:type="dxa"/>
            <w:tcBorders>
              <w:top w:val="single" w:sz="4" w:space="0" w:color="000000"/>
              <w:left w:val="single" w:sz="4" w:space="0" w:color="000000"/>
              <w:bottom w:val="single" w:sz="4" w:space="0" w:color="000000"/>
            </w:tcBorders>
            <w:shd w:val="clear" w:color="auto" w:fill="auto"/>
          </w:tcPr>
          <w:p w:rsidR="00E976A9" w:rsidRDefault="00123FEE">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976A9" w:rsidRDefault="00123FEE">
            <w:pPr>
              <w:snapToGrid w:val="0"/>
              <w:rPr>
                <w:rFonts w:ascii="Arial" w:eastAsia="TimesNewRomanPSMT" w:hAnsi="Arial" w:cs="Arial"/>
                <w:color w:val="auto"/>
                <w:lang w:val="sr-Cyrl-CS"/>
              </w:rPr>
            </w:pPr>
            <w:r>
              <w:rPr>
                <w:rFonts w:ascii="Arial" w:eastAsia="TimesNewRomanPSMT" w:hAnsi="Arial" w:cs="Arial"/>
                <w:lang w:val="ru-RU"/>
              </w:rPr>
              <w:t>Образац изјаве подизвођача о 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976A9" w:rsidRPr="00A833A1" w:rsidRDefault="00A833A1">
            <w:pPr>
              <w:snapToGrid w:val="0"/>
              <w:jc w:val="center"/>
              <w:rPr>
                <w:rFonts w:ascii="Arial" w:hAnsi="Arial" w:cs="Arial"/>
              </w:rPr>
            </w:pPr>
            <w:r>
              <w:rPr>
                <w:rFonts w:ascii="Arial" w:hAnsi="Arial" w:cs="Arial"/>
              </w:rPr>
              <w:t>29</w:t>
            </w:r>
          </w:p>
        </w:tc>
      </w:tr>
      <w:tr w:rsidR="000F0AB3">
        <w:trPr>
          <w:trHeight w:val="275"/>
        </w:trPr>
        <w:tc>
          <w:tcPr>
            <w:tcW w:w="1560" w:type="dxa"/>
            <w:tcBorders>
              <w:top w:val="single" w:sz="4" w:space="0" w:color="000000"/>
              <w:left w:val="single" w:sz="4" w:space="0" w:color="000000"/>
              <w:bottom w:val="single" w:sz="4" w:space="0" w:color="000000"/>
            </w:tcBorders>
            <w:shd w:val="clear" w:color="auto" w:fill="auto"/>
          </w:tcPr>
          <w:p w:rsidR="000F0AB3" w:rsidRPr="000F0AB3" w:rsidRDefault="000F0AB3">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7</w:t>
            </w:r>
          </w:p>
        </w:tc>
        <w:tc>
          <w:tcPr>
            <w:tcW w:w="6804" w:type="dxa"/>
            <w:tcBorders>
              <w:top w:val="single" w:sz="4" w:space="0" w:color="000000"/>
              <w:left w:val="single" w:sz="4" w:space="0" w:color="000000"/>
              <w:bottom w:val="single" w:sz="4" w:space="0" w:color="000000"/>
            </w:tcBorders>
            <w:shd w:val="clear" w:color="auto" w:fill="auto"/>
          </w:tcPr>
          <w:p w:rsidR="000F0AB3" w:rsidRDefault="000F0AB3">
            <w:pPr>
              <w:snapToGrid w:val="0"/>
              <w:rPr>
                <w:rFonts w:ascii="Arial" w:eastAsia="TimesNewRomanPSMT" w:hAnsi="Arial" w:cs="Arial"/>
                <w:lang w:val="ru-RU"/>
              </w:rPr>
            </w:pPr>
            <w:r w:rsidRPr="000F0AB3">
              <w:rPr>
                <w:rFonts w:ascii="Arial" w:hAnsi="Arial" w:cs="Arial"/>
                <w:lang w:val="sr-Cyrl-CS"/>
              </w:rPr>
              <w:t>Образац референтне листе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F0AB3" w:rsidRDefault="00A833A1">
            <w:pPr>
              <w:snapToGrid w:val="0"/>
              <w:jc w:val="center"/>
              <w:rPr>
                <w:rFonts w:ascii="Arial" w:hAnsi="Arial" w:cs="Arial"/>
              </w:rPr>
            </w:pPr>
            <w:r>
              <w:rPr>
                <w:rFonts w:ascii="Arial" w:hAnsi="Arial" w:cs="Arial"/>
              </w:rPr>
              <w:t>30</w:t>
            </w:r>
          </w:p>
        </w:tc>
      </w:tr>
      <w:tr w:rsidR="000F0AB3">
        <w:trPr>
          <w:trHeight w:val="275"/>
        </w:trPr>
        <w:tc>
          <w:tcPr>
            <w:tcW w:w="1560" w:type="dxa"/>
            <w:tcBorders>
              <w:top w:val="single" w:sz="4" w:space="0" w:color="000000"/>
              <w:left w:val="single" w:sz="4" w:space="0" w:color="000000"/>
              <w:bottom w:val="single" w:sz="4" w:space="0" w:color="000000"/>
            </w:tcBorders>
            <w:shd w:val="clear" w:color="auto" w:fill="auto"/>
          </w:tcPr>
          <w:p w:rsidR="000F0AB3" w:rsidRPr="000F0AB3" w:rsidRDefault="000F0AB3">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8</w:t>
            </w:r>
          </w:p>
        </w:tc>
        <w:tc>
          <w:tcPr>
            <w:tcW w:w="6804" w:type="dxa"/>
            <w:tcBorders>
              <w:top w:val="single" w:sz="4" w:space="0" w:color="000000"/>
              <w:left w:val="single" w:sz="4" w:space="0" w:color="000000"/>
              <w:bottom w:val="single" w:sz="4" w:space="0" w:color="000000"/>
            </w:tcBorders>
            <w:shd w:val="clear" w:color="auto" w:fill="auto"/>
          </w:tcPr>
          <w:p w:rsidR="000F0AB3" w:rsidRDefault="000F0AB3">
            <w:pPr>
              <w:snapToGrid w:val="0"/>
              <w:rPr>
                <w:rFonts w:ascii="Arial" w:eastAsia="TimesNewRomanPSMT" w:hAnsi="Arial" w:cs="Arial"/>
                <w:lang w:val="ru-RU"/>
              </w:rPr>
            </w:pPr>
            <w:r>
              <w:rPr>
                <w:rFonts w:ascii="Arial" w:hAnsi="Arial" w:cs="Arial"/>
              </w:rPr>
              <w:t>Потврд</w:t>
            </w:r>
            <w:r>
              <w:rPr>
                <w:rFonts w:ascii="Arial" w:hAnsi="Arial" w:cs="Arial"/>
                <w:lang w:val="sr-Cyrl-CS"/>
              </w:rPr>
              <w:t>а</w:t>
            </w:r>
            <w:r w:rsidRPr="000F0AB3">
              <w:rPr>
                <w:rFonts w:ascii="Arial" w:hAnsi="Arial" w:cs="Arial"/>
              </w:rPr>
              <w:t xml:space="preserve"> o </w:t>
            </w:r>
            <w:r w:rsidRPr="000F0AB3">
              <w:rPr>
                <w:rFonts w:ascii="Arial" w:hAnsi="Arial" w:cs="Arial"/>
                <w:lang w:val="sr-Cyrl-CS"/>
              </w:rPr>
              <w:t>реализацији закључених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F0AB3" w:rsidRDefault="00A833A1">
            <w:pPr>
              <w:snapToGrid w:val="0"/>
              <w:jc w:val="center"/>
              <w:rPr>
                <w:rFonts w:ascii="Arial" w:hAnsi="Arial" w:cs="Arial"/>
              </w:rPr>
            </w:pPr>
            <w:r>
              <w:rPr>
                <w:rFonts w:ascii="Arial" w:hAnsi="Arial" w:cs="Arial"/>
              </w:rPr>
              <w:t>31</w:t>
            </w:r>
          </w:p>
        </w:tc>
      </w:tr>
      <w:tr w:rsidR="00E976A9">
        <w:trPr>
          <w:trHeight w:val="275"/>
        </w:trPr>
        <w:tc>
          <w:tcPr>
            <w:tcW w:w="1560" w:type="dxa"/>
            <w:tcBorders>
              <w:top w:val="single" w:sz="4" w:space="0" w:color="000000"/>
              <w:left w:val="single" w:sz="4" w:space="0" w:color="000000"/>
              <w:bottom w:val="single" w:sz="4" w:space="0" w:color="000000"/>
            </w:tcBorders>
            <w:shd w:val="clear" w:color="auto" w:fill="auto"/>
          </w:tcPr>
          <w:p w:rsidR="00E976A9" w:rsidRDefault="00123FEE">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E976A9" w:rsidRDefault="00123FEE">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976A9" w:rsidRPr="00A833A1" w:rsidRDefault="00A833A1">
            <w:pPr>
              <w:snapToGrid w:val="0"/>
              <w:jc w:val="center"/>
              <w:rPr>
                <w:rFonts w:ascii="Arial" w:hAnsi="Arial" w:cs="Arial"/>
              </w:rPr>
            </w:pPr>
            <w:r>
              <w:rPr>
                <w:rFonts w:ascii="Arial" w:hAnsi="Arial" w:cs="Arial"/>
              </w:rPr>
              <w:t>32</w:t>
            </w:r>
          </w:p>
        </w:tc>
      </w:tr>
      <w:tr w:rsidR="00E976A9">
        <w:tc>
          <w:tcPr>
            <w:tcW w:w="1560" w:type="dxa"/>
            <w:tcBorders>
              <w:top w:val="single" w:sz="4" w:space="0" w:color="000000"/>
              <w:left w:val="single" w:sz="4" w:space="0" w:color="000000"/>
              <w:bottom w:val="single" w:sz="4" w:space="0" w:color="000000"/>
            </w:tcBorders>
            <w:shd w:val="clear" w:color="auto" w:fill="auto"/>
          </w:tcPr>
          <w:p w:rsidR="00E976A9" w:rsidRDefault="00123FEE">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E976A9" w:rsidRDefault="00123FEE">
            <w:pPr>
              <w:snapToGrid w:val="0"/>
              <w:rPr>
                <w:rFonts w:ascii="Arial" w:eastAsia="TimesNewRomanPSMT" w:hAnsi="Arial" w:cs="Arial"/>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976A9" w:rsidRPr="00A833A1" w:rsidRDefault="00A833A1">
            <w:pPr>
              <w:snapToGrid w:val="0"/>
              <w:jc w:val="center"/>
              <w:rPr>
                <w:rFonts w:ascii="Arial" w:eastAsia="TimesNewRomanPSMT" w:hAnsi="Arial" w:cs="Arial"/>
                <w:color w:val="auto"/>
              </w:rPr>
            </w:pPr>
            <w:r>
              <w:rPr>
                <w:rFonts w:ascii="Arial" w:eastAsia="TimesNewRomanPSMT" w:hAnsi="Arial" w:cs="Arial"/>
                <w:color w:val="auto"/>
              </w:rPr>
              <w:t>40</w:t>
            </w:r>
          </w:p>
        </w:tc>
      </w:tr>
      <w:tr w:rsidR="00E976A9">
        <w:tc>
          <w:tcPr>
            <w:tcW w:w="1560" w:type="dxa"/>
            <w:tcBorders>
              <w:top w:val="single" w:sz="4" w:space="0" w:color="000000"/>
              <w:left w:val="single" w:sz="4" w:space="0" w:color="000000"/>
              <w:bottom w:val="single" w:sz="4" w:space="0" w:color="000000"/>
            </w:tcBorders>
            <w:shd w:val="clear" w:color="auto" w:fill="auto"/>
          </w:tcPr>
          <w:p w:rsidR="00E976A9" w:rsidRDefault="00123FEE">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976A9" w:rsidRDefault="00123FEE">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976A9" w:rsidRPr="00A833A1" w:rsidRDefault="00A833A1">
            <w:pPr>
              <w:snapToGrid w:val="0"/>
              <w:jc w:val="center"/>
              <w:rPr>
                <w:rFonts w:ascii="Arial" w:eastAsia="TimesNewRomanPSMT" w:hAnsi="Arial" w:cs="Arial"/>
                <w:color w:val="auto"/>
              </w:rPr>
            </w:pPr>
            <w:r>
              <w:rPr>
                <w:rFonts w:ascii="Arial" w:eastAsia="TimesNewRomanPSMT" w:hAnsi="Arial" w:cs="Arial"/>
                <w:color w:val="auto"/>
              </w:rPr>
              <w:t>41</w:t>
            </w:r>
          </w:p>
        </w:tc>
      </w:tr>
    </w:tbl>
    <w:p w:rsidR="00E976A9" w:rsidRDefault="00E976A9">
      <w:pPr>
        <w:jc w:val="both"/>
        <w:rPr>
          <w:lang w:val="sr-Cyrl-CS"/>
        </w:rPr>
      </w:pPr>
    </w:p>
    <w:p w:rsidR="0006213C" w:rsidRDefault="0006213C">
      <w:pPr>
        <w:jc w:val="both"/>
        <w:rPr>
          <w:lang w:val="sr-Cyrl-CS"/>
        </w:rPr>
      </w:pPr>
    </w:p>
    <w:p w:rsidR="00E976A9" w:rsidRPr="002E25F9" w:rsidRDefault="00E976A9">
      <w:pPr>
        <w:jc w:val="both"/>
      </w:pPr>
    </w:p>
    <w:p w:rsidR="00E976A9" w:rsidRDefault="00123FEE">
      <w:pPr>
        <w:shd w:val="clear" w:color="auto" w:fill="C6D9F1"/>
        <w:jc w:val="center"/>
        <w:rPr>
          <w:rFonts w:ascii="Arial" w:hAnsi="Arial" w:cs="Arial"/>
          <w:b/>
          <w:bCs/>
          <w:iCs/>
          <w:sz w:val="28"/>
          <w:szCs w:val="28"/>
          <w:lang w:val="ru-RU"/>
        </w:rPr>
      </w:pPr>
      <w:r>
        <w:rPr>
          <w:rFonts w:ascii="Arial" w:hAnsi="Arial" w:cs="Arial"/>
          <w:b/>
          <w:bCs/>
          <w:iCs/>
          <w:sz w:val="28"/>
          <w:szCs w:val="28"/>
        </w:rPr>
        <w:lastRenderedPageBreak/>
        <w:t>I</w:t>
      </w:r>
      <w:r>
        <w:rPr>
          <w:rFonts w:ascii="Arial" w:hAnsi="Arial" w:cs="Arial"/>
          <w:b/>
          <w:bCs/>
          <w:iCs/>
          <w:sz w:val="28"/>
          <w:szCs w:val="28"/>
          <w:lang w:val="ru-RU"/>
        </w:rPr>
        <w:t xml:space="preserve">   ОПШТИ ПОДАЦИ О ЈАВНОЈ НАБАВЦИ </w:t>
      </w:r>
    </w:p>
    <w:p w:rsidR="00E976A9" w:rsidRDefault="00E976A9">
      <w:pPr>
        <w:shd w:val="clear" w:color="auto" w:fill="C6D9F1"/>
        <w:jc w:val="center"/>
        <w:rPr>
          <w:rFonts w:ascii="Arial" w:hAnsi="Arial" w:cs="Arial"/>
          <w:b/>
          <w:bCs/>
          <w:i/>
          <w:iCs/>
          <w:sz w:val="28"/>
          <w:szCs w:val="28"/>
          <w:lang w:val="ru-RU"/>
        </w:rPr>
      </w:pPr>
    </w:p>
    <w:p w:rsidR="00E976A9" w:rsidRDefault="00E976A9">
      <w:pPr>
        <w:jc w:val="both"/>
        <w:rPr>
          <w:rFonts w:ascii="Arial" w:hAnsi="Arial" w:cs="Arial"/>
          <w:b/>
          <w:bCs/>
          <w:i/>
          <w:iCs/>
          <w:sz w:val="28"/>
          <w:szCs w:val="28"/>
          <w:lang w:val="ru-RU"/>
        </w:rPr>
      </w:pPr>
    </w:p>
    <w:p w:rsidR="00E976A9" w:rsidRDefault="00123FEE">
      <w:pPr>
        <w:jc w:val="both"/>
        <w:rPr>
          <w:rFonts w:ascii="Arial" w:hAnsi="Arial" w:cs="Arial"/>
          <w:b/>
          <w:bCs/>
          <w:lang w:val="ru-RU"/>
        </w:rPr>
      </w:pPr>
      <w:r>
        <w:rPr>
          <w:rFonts w:ascii="Arial" w:hAnsi="Arial" w:cs="Arial"/>
          <w:b/>
          <w:bCs/>
          <w:lang w:val="ru-RU"/>
        </w:rPr>
        <w:t>1.Подаци о наручиоцу</w:t>
      </w:r>
    </w:p>
    <w:p w:rsidR="00E976A9" w:rsidRDefault="00E976A9">
      <w:pPr>
        <w:ind w:left="720"/>
        <w:jc w:val="both"/>
        <w:rPr>
          <w:rFonts w:ascii="Arial" w:hAnsi="Arial" w:cs="Arial"/>
          <w:lang w:val="ru-RU"/>
        </w:rPr>
      </w:pPr>
    </w:p>
    <w:p w:rsidR="00E976A9" w:rsidRDefault="00123FEE">
      <w:pPr>
        <w:pStyle w:val="Default"/>
        <w:jc w:val="both"/>
        <w:rPr>
          <w:lang w:val="sr-Cyrl-CS"/>
        </w:rPr>
      </w:pPr>
      <w:r>
        <w:t>Наручилац: Република Србија, Општина Баточина, Општинска управа</w:t>
      </w:r>
    </w:p>
    <w:p w:rsidR="00E976A9" w:rsidRDefault="00123FEE">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Pr>
          <w:rFonts w:ascii="Arial" w:hAnsi="Arial" w:cs="Arial"/>
          <w:lang w:val="sr-Cyrl-CS"/>
        </w:rPr>
        <w:t xml:space="preserve">2, </w:t>
      </w:r>
      <w:r w:rsidR="00A53771">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E976A9" w:rsidRDefault="00123FEE">
      <w:pPr>
        <w:jc w:val="both"/>
        <w:rPr>
          <w:rFonts w:ascii="Arial" w:hAnsi="Arial" w:cs="Arial"/>
          <w:lang w:val="sr-Latn-CS"/>
        </w:rPr>
      </w:pPr>
      <w:r>
        <w:rPr>
          <w:rFonts w:ascii="Arial" w:hAnsi="Arial" w:cs="Arial"/>
          <w:lang w:val="sr-Cyrl-CS"/>
        </w:rPr>
        <w:t xml:space="preserve">Интернет страница: </w:t>
      </w:r>
      <w:hyperlink r:id="rId11" w:history="1">
        <w:r>
          <w:rPr>
            <w:rStyle w:val="Hyperlink"/>
            <w:rFonts w:ascii="Arial" w:hAnsi="Arial" w:cs="Arial"/>
            <w:lang w:val="sr-Latn-CS"/>
          </w:rPr>
          <w:t>www.sobatocina.org.rs</w:t>
        </w:r>
      </w:hyperlink>
    </w:p>
    <w:p w:rsidR="00E976A9" w:rsidRDefault="00E976A9">
      <w:pPr>
        <w:jc w:val="both"/>
        <w:rPr>
          <w:lang w:val="ru-RU"/>
        </w:rPr>
      </w:pPr>
    </w:p>
    <w:p w:rsidR="00E976A9" w:rsidRDefault="00123FEE">
      <w:pPr>
        <w:jc w:val="both"/>
        <w:rPr>
          <w:rFonts w:ascii="Arial" w:hAnsi="Arial" w:cs="Arial"/>
          <w:b/>
          <w:bCs/>
          <w:lang w:val="ru-RU"/>
        </w:rPr>
      </w:pPr>
      <w:r>
        <w:rPr>
          <w:rFonts w:ascii="Arial" w:hAnsi="Arial" w:cs="Arial"/>
          <w:b/>
          <w:bCs/>
          <w:lang w:val="ru-RU"/>
        </w:rPr>
        <w:t>2. Врста поступка јавне набавке</w:t>
      </w:r>
    </w:p>
    <w:p w:rsidR="00E976A9" w:rsidRDefault="00E976A9">
      <w:pPr>
        <w:jc w:val="both"/>
        <w:rPr>
          <w:rFonts w:ascii="Arial" w:hAnsi="Arial" w:cs="Arial"/>
          <w:lang w:val="ru-RU"/>
        </w:rPr>
      </w:pPr>
    </w:p>
    <w:p w:rsidR="00E976A9" w:rsidRDefault="00123FEE">
      <w:pPr>
        <w:jc w:val="both"/>
        <w:rPr>
          <w:rFonts w:ascii="Arial" w:hAnsi="Arial" w:cs="Arial"/>
          <w:lang w:val="ru-RU"/>
        </w:rPr>
      </w:pPr>
      <w:r>
        <w:rPr>
          <w:rFonts w:ascii="Arial" w:hAnsi="Arial" w:cs="Arial"/>
          <w:lang w:val="ru-RU"/>
        </w:rPr>
        <w:t xml:space="preserve">Предметна јавна набавка се спроводи у </w:t>
      </w:r>
      <w:r>
        <w:rPr>
          <w:rFonts w:ascii="Arial" w:hAnsi="Arial" w:cs="Arial"/>
          <w:lang w:val="sr-Cyrl-CS"/>
        </w:rPr>
        <w:t xml:space="preserve">поступку јавне набавке мале вредности, </w:t>
      </w:r>
      <w:r>
        <w:rPr>
          <w:rFonts w:ascii="Arial" w:hAnsi="Arial" w:cs="Arial"/>
          <w:lang w:val="ru-RU"/>
        </w:rPr>
        <w:t>у складу са законом и подзаконским актима којима се уређују јавне набавке.</w:t>
      </w:r>
    </w:p>
    <w:p w:rsidR="00E976A9" w:rsidRDefault="00E976A9">
      <w:pPr>
        <w:jc w:val="both"/>
        <w:rPr>
          <w:lang w:val="ru-RU"/>
        </w:rPr>
      </w:pPr>
    </w:p>
    <w:p w:rsidR="00E976A9" w:rsidRDefault="00123FEE">
      <w:pPr>
        <w:jc w:val="both"/>
        <w:rPr>
          <w:rFonts w:ascii="Arial" w:hAnsi="Arial" w:cs="Arial"/>
          <w:b/>
          <w:bCs/>
          <w:lang w:val="ru-RU"/>
        </w:rPr>
      </w:pPr>
      <w:r>
        <w:rPr>
          <w:rFonts w:ascii="Arial" w:hAnsi="Arial" w:cs="Arial"/>
          <w:b/>
          <w:bCs/>
          <w:lang w:val="ru-RU"/>
        </w:rPr>
        <w:t>3. Предмет јавне набавке</w:t>
      </w:r>
    </w:p>
    <w:p w:rsidR="00E976A9" w:rsidRDefault="00E976A9">
      <w:pPr>
        <w:jc w:val="both"/>
        <w:rPr>
          <w:rFonts w:ascii="Arial" w:hAnsi="Arial" w:cs="Arial"/>
          <w:lang w:val="ru-RU"/>
        </w:rPr>
      </w:pPr>
    </w:p>
    <w:p w:rsidR="00E976A9" w:rsidRDefault="00123FEE">
      <w:pPr>
        <w:jc w:val="both"/>
        <w:rPr>
          <w:rFonts w:ascii="Arial" w:hAnsi="Arial" w:cs="Arial"/>
        </w:rPr>
      </w:pPr>
      <w:r>
        <w:rPr>
          <w:rFonts w:ascii="Arial" w:hAnsi="Arial" w:cs="Arial"/>
          <w:lang w:val="ru-RU"/>
        </w:rPr>
        <w:t>Предмет јавне набавке бр. 6/1</w:t>
      </w:r>
      <w:r w:rsidR="00A53771">
        <w:rPr>
          <w:rFonts w:ascii="Arial" w:hAnsi="Arial" w:cs="Arial"/>
          <w:lang w:val="ru-RU"/>
        </w:rPr>
        <w:t>9</w:t>
      </w:r>
      <w:r>
        <w:rPr>
          <w:rFonts w:ascii="Arial" w:hAnsi="Arial" w:cs="Arial"/>
          <w:lang w:val="ru-RU"/>
        </w:rPr>
        <w:t>, наведене у Плану јавних набавки под бројем 1.2.</w:t>
      </w:r>
      <w:r w:rsidR="00A53771">
        <w:rPr>
          <w:rFonts w:ascii="Arial" w:hAnsi="Arial" w:cs="Arial"/>
          <w:lang w:val="ru-RU"/>
        </w:rPr>
        <w:t>3</w:t>
      </w:r>
      <w:r>
        <w:rPr>
          <w:rFonts w:ascii="Arial" w:hAnsi="Arial" w:cs="Arial"/>
          <w:lang w:val="ru-RU"/>
        </w:rPr>
        <w:t>/1</w:t>
      </w:r>
      <w:r w:rsidR="00A53771">
        <w:rPr>
          <w:rFonts w:ascii="Arial" w:hAnsi="Arial" w:cs="Arial"/>
          <w:lang w:val="ru-RU"/>
        </w:rPr>
        <w:t>9</w:t>
      </w:r>
      <w:r>
        <w:rPr>
          <w:rFonts w:ascii="Arial" w:hAnsi="Arial" w:cs="Arial"/>
          <w:lang w:val="ru-RU"/>
        </w:rPr>
        <w:t xml:space="preserve">  је </w:t>
      </w:r>
      <w:r w:rsidR="0063650D">
        <w:rPr>
          <w:rFonts w:ascii="Arial" w:hAnsi="Arial" w:cs="Arial"/>
          <w:lang w:val="ru-RU"/>
        </w:rPr>
        <w:t xml:space="preserve">услуга израде пројектно-техничке документације за асфалтирање и </w:t>
      </w:r>
      <w:r w:rsidR="00B43167">
        <w:rPr>
          <w:rFonts w:ascii="Arial" w:hAnsi="Arial" w:cs="Arial"/>
          <w:lang w:val="ru-RU"/>
        </w:rPr>
        <w:t>рехабилитацију путева и улица</w:t>
      </w:r>
      <w:r w:rsidR="00964374">
        <w:rPr>
          <w:rFonts w:ascii="Arial" w:hAnsi="Arial" w:cs="Arial"/>
          <w:lang w:val="ru-RU"/>
        </w:rPr>
        <w:t xml:space="preserve"> </w:t>
      </w:r>
      <w:r w:rsidR="0063650D">
        <w:rPr>
          <w:rFonts w:ascii="Arial" w:hAnsi="Arial" w:cs="Arial"/>
          <w:lang w:val="ru-RU"/>
        </w:rPr>
        <w:t xml:space="preserve">и </w:t>
      </w:r>
      <w:r w:rsidR="0083624E">
        <w:rPr>
          <w:rFonts w:ascii="Arial" w:hAnsi="Arial" w:cs="Arial"/>
          <w:lang w:val="ru-RU"/>
        </w:rPr>
        <w:t xml:space="preserve">израду пројекта </w:t>
      </w:r>
      <w:r w:rsidR="0063650D">
        <w:rPr>
          <w:rFonts w:ascii="Arial" w:hAnsi="Arial" w:cs="Arial"/>
          <w:lang w:val="ru-RU"/>
        </w:rPr>
        <w:t>привремене саобраћајне сигнализације</w:t>
      </w:r>
      <w:r>
        <w:rPr>
          <w:rFonts w:ascii="Arial" w:hAnsi="Arial" w:cs="Arial"/>
          <w:lang w:val="sr-Cyrl-CS"/>
        </w:rPr>
        <w:t xml:space="preserve">; шифра из ОРН: </w:t>
      </w:r>
      <w:r>
        <w:rPr>
          <w:rFonts w:ascii="Arial" w:hAnsi="Arial" w:cs="Arial"/>
        </w:rPr>
        <w:t>71322000 – Услуга техничког прој</w:t>
      </w:r>
      <w:r>
        <w:rPr>
          <w:rFonts w:ascii="Arial" w:hAnsi="Arial" w:cs="Arial"/>
          <w:lang w:val="sr-Cyrl-CS"/>
        </w:rPr>
        <w:t>е</w:t>
      </w:r>
      <w:r>
        <w:rPr>
          <w:rFonts w:ascii="Arial" w:hAnsi="Arial" w:cs="Arial"/>
        </w:rPr>
        <w:t>ктовања у грађевинарству за нискоградњу.</w:t>
      </w:r>
    </w:p>
    <w:p w:rsidR="00E976A9" w:rsidRDefault="00E976A9">
      <w:pPr>
        <w:jc w:val="both"/>
        <w:rPr>
          <w:lang w:val="sr-Latn-CS"/>
        </w:rPr>
      </w:pPr>
    </w:p>
    <w:p w:rsidR="00E976A9" w:rsidRDefault="00123FEE">
      <w:pPr>
        <w:jc w:val="both"/>
        <w:rPr>
          <w:rFonts w:ascii="Arial" w:hAnsi="Arial" w:cs="Arial"/>
          <w:b/>
          <w:bCs/>
          <w:lang w:val="sr-Cyrl-CS"/>
        </w:rPr>
      </w:pPr>
      <w:r>
        <w:rPr>
          <w:rFonts w:ascii="Arial" w:hAnsi="Arial" w:cs="Arial"/>
          <w:b/>
          <w:bCs/>
          <w:lang w:val="sr-Cyrl-CS"/>
        </w:rPr>
        <w:t>4. Циљ поступка</w:t>
      </w:r>
    </w:p>
    <w:p w:rsidR="00E976A9" w:rsidRDefault="00E976A9">
      <w:pPr>
        <w:jc w:val="both"/>
        <w:rPr>
          <w:rFonts w:ascii="Arial" w:hAnsi="Arial" w:cs="Arial"/>
          <w:lang w:val="sr-Cyrl-CS"/>
        </w:rPr>
      </w:pPr>
    </w:p>
    <w:p w:rsidR="00E976A9" w:rsidRDefault="00123FEE">
      <w:pPr>
        <w:jc w:val="both"/>
        <w:rPr>
          <w:rFonts w:ascii="Arial" w:hAnsi="Arial" w:cs="Arial"/>
          <w:lang w:val="sr-Cyrl-CS"/>
        </w:rPr>
      </w:pPr>
      <w:r>
        <w:rPr>
          <w:rFonts w:ascii="Arial" w:hAnsi="Arial" w:cs="Arial"/>
          <w:lang w:val="sr-Cyrl-CS"/>
        </w:rPr>
        <w:t>Поступак јавне набавке се спроводи ради закључења уговора о јавној набавци.</w:t>
      </w:r>
    </w:p>
    <w:p w:rsidR="00A53771" w:rsidRDefault="00A53771">
      <w:pPr>
        <w:jc w:val="both"/>
        <w:rPr>
          <w:rFonts w:ascii="Arial" w:hAnsi="Arial" w:cs="Arial"/>
          <w:i/>
          <w:iCs/>
          <w:lang w:val="sr-Cyrl-CS"/>
        </w:rPr>
      </w:pPr>
    </w:p>
    <w:p w:rsidR="00A53771" w:rsidRPr="0089456B" w:rsidRDefault="00A53771" w:rsidP="00A53771">
      <w:pPr>
        <w:jc w:val="both"/>
        <w:rPr>
          <w:rFonts w:ascii="Arial" w:hAnsi="Arial" w:cs="Arial"/>
          <w:i/>
          <w:iCs/>
          <w:lang w:val="sr-Cyrl-CS"/>
        </w:rPr>
      </w:pPr>
      <w:r>
        <w:rPr>
          <w:rFonts w:ascii="Arial" w:hAnsi="Arial" w:cs="Arial"/>
          <w:b/>
          <w:lang w:val="sr-Cyrl-CS"/>
        </w:rPr>
        <w:t xml:space="preserve">5. </w:t>
      </w:r>
      <w:r w:rsidRPr="0089456B">
        <w:rPr>
          <w:rFonts w:ascii="Arial" w:hAnsi="Arial" w:cs="Arial"/>
          <w:b/>
        </w:rPr>
        <w:t>Процењена вредност јавне набавке</w:t>
      </w:r>
      <w:r>
        <w:rPr>
          <w:rFonts w:ascii="Arial" w:hAnsi="Arial" w:cs="Arial"/>
        </w:rPr>
        <w:t xml:space="preserve">: </w:t>
      </w:r>
      <w:r w:rsidR="0063650D">
        <w:rPr>
          <w:rFonts w:ascii="Arial" w:hAnsi="Arial" w:cs="Arial"/>
          <w:lang w:val="sr-Cyrl-CS"/>
        </w:rPr>
        <w:t>666.666</w:t>
      </w:r>
      <w:r>
        <w:rPr>
          <w:rFonts w:ascii="Arial" w:hAnsi="Arial" w:cs="Arial"/>
          <w:lang w:val="sr-Cyrl-CS"/>
        </w:rPr>
        <w:t xml:space="preserve">,00 </w:t>
      </w:r>
      <w:r w:rsidRPr="0089456B">
        <w:rPr>
          <w:rFonts w:ascii="Arial" w:hAnsi="Arial" w:cs="Arial"/>
          <w:lang w:val="sr-Cyrl-CS"/>
        </w:rPr>
        <w:t>динара без пдв-а</w:t>
      </w:r>
      <w:r>
        <w:rPr>
          <w:rFonts w:ascii="Arial" w:hAnsi="Arial" w:cs="Arial"/>
          <w:lang w:val="sr-Cyrl-CS"/>
        </w:rPr>
        <w:t>.</w:t>
      </w:r>
    </w:p>
    <w:p w:rsidR="00E976A9" w:rsidRDefault="00E976A9">
      <w:pPr>
        <w:jc w:val="both"/>
        <w:rPr>
          <w:rFonts w:ascii="Arial" w:hAnsi="Arial" w:cs="Arial"/>
          <w:b/>
          <w:bCs/>
          <w:i/>
          <w:iCs/>
          <w:lang w:val="sr-Cyrl-CS"/>
        </w:rPr>
      </w:pPr>
    </w:p>
    <w:p w:rsidR="00E976A9" w:rsidRDefault="00A53771">
      <w:pPr>
        <w:jc w:val="both"/>
        <w:rPr>
          <w:rFonts w:ascii="Arial" w:hAnsi="Arial" w:cs="Arial"/>
          <w:b/>
          <w:bCs/>
          <w:iCs/>
          <w:lang w:val="sr-Cyrl-CS"/>
        </w:rPr>
      </w:pPr>
      <w:r>
        <w:rPr>
          <w:rFonts w:ascii="Arial" w:hAnsi="Arial" w:cs="Arial"/>
          <w:b/>
          <w:bCs/>
          <w:iCs/>
          <w:lang w:val="sr-Cyrl-CS"/>
        </w:rPr>
        <w:t>6</w:t>
      </w:r>
      <w:r w:rsidR="00123FEE">
        <w:rPr>
          <w:rFonts w:ascii="Arial" w:hAnsi="Arial" w:cs="Arial"/>
          <w:b/>
          <w:bCs/>
          <w:iCs/>
          <w:lang w:val="sr-Cyrl-CS"/>
        </w:rPr>
        <w:t>. Контакт</w:t>
      </w:r>
    </w:p>
    <w:p w:rsidR="00E976A9" w:rsidRDefault="00E976A9">
      <w:pPr>
        <w:jc w:val="both"/>
        <w:rPr>
          <w:rFonts w:ascii="Arial" w:hAnsi="Arial" w:cs="Arial"/>
          <w:lang w:val="ru-RU"/>
        </w:rPr>
      </w:pPr>
    </w:p>
    <w:p w:rsidR="00E976A9" w:rsidRDefault="00123FEE">
      <w:pPr>
        <w:jc w:val="both"/>
        <w:rPr>
          <w:rFonts w:ascii="Arial" w:hAnsi="Arial" w:cs="Arial"/>
          <w:lang w:val="ru-RU"/>
        </w:rPr>
      </w:pPr>
      <w:r>
        <w:rPr>
          <w:rFonts w:ascii="Arial" w:hAnsi="Arial" w:cs="Arial"/>
          <w:lang w:val="ru-RU"/>
        </w:rPr>
        <w:t xml:space="preserve">Лица за контакт: </w:t>
      </w:r>
      <w:r>
        <w:rPr>
          <w:rFonts w:ascii="Arial" w:hAnsi="Arial" w:cs="Arial"/>
          <w:lang w:val="sr-Cyrl-CS"/>
        </w:rPr>
        <w:t xml:space="preserve">Оливера Јашовић </w:t>
      </w:r>
    </w:p>
    <w:p w:rsidR="00E976A9" w:rsidRDefault="00123FEE">
      <w:pPr>
        <w:jc w:val="both"/>
        <w:rPr>
          <w:rFonts w:ascii="Arial" w:hAnsi="Arial" w:cs="Arial"/>
        </w:rPr>
      </w:pPr>
      <w:r>
        <w:rPr>
          <w:rFonts w:ascii="Arial" w:hAnsi="Arial" w:cs="Arial"/>
          <w:lang w:val="sr-Cyrl-CS"/>
        </w:rPr>
        <w:t xml:space="preserve">Е - mail адреса: </w:t>
      </w:r>
      <w:hyperlink r:id="rId12" w:history="1">
        <w:r>
          <w:rPr>
            <w:rStyle w:val="Hyperlink"/>
            <w:rFonts w:ascii="Arial" w:hAnsi="Arial" w:cs="Arial"/>
            <w:lang w:val="sr-Latn-CS"/>
          </w:rPr>
          <w:t>olja.jasovic</w:t>
        </w:r>
        <w:r>
          <w:rPr>
            <w:rStyle w:val="Hyperlink"/>
            <w:rFonts w:ascii="Arial" w:hAnsi="Arial" w:cs="Arial"/>
            <w:lang w:val="ru-RU"/>
          </w:rPr>
          <w:t>@</w:t>
        </w:r>
        <w:r>
          <w:rPr>
            <w:rStyle w:val="Hyperlink"/>
            <w:rFonts w:ascii="Arial" w:hAnsi="Arial" w:cs="Arial"/>
          </w:rPr>
          <w:t>sobatocina</w:t>
        </w:r>
        <w:r>
          <w:rPr>
            <w:rStyle w:val="Hyperlink"/>
            <w:rFonts w:ascii="Arial" w:hAnsi="Arial" w:cs="Arial"/>
            <w:lang w:val="ru-RU"/>
          </w:rPr>
          <w:t>.</w:t>
        </w:r>
        <w:r>
          <w:rPr>
            <w:rStyle w:val="Hyperlink"/>
            <w:rFonts w:ascii="Arial" w:hAnsi="Arial" w:cs="Arial"/>
          </w:rPr>
          <w:t>org</w:t>
        </w:r>
        <w:r>
          <w:rPr>
            <w:rStyle w:val="Hyperlink"/>
            <w:rFonts w:ascii="Arial" w:hAnsi="Arial" w:cs="Arial"/>
            <w:lang w:val="ru-RU"/>
          </w:rPr>
          <w:t>.</w:t>
        </w:r>
        <w:r>
          <w:rPr>
            <w:rStyle w:val="Hyperlink"/>
            <w:rFonts w:ascii="Arial" w:hAnsi="Arial" w:cs="Arial"/>
          </w:rPr>
          <w:t>rs</w:t>
        </w:r>
      </w:hyperlink>
      <w:r w:rsidR="0063650D">
        <w:t xml:space="preserve">, </w:t>
      </w:r>
      <w:hyperlink r:id="rId13" w:history="1">
        <w:r w:rsidR="0063650D" w:rsidRPr="0014440A">
          <w:rPr>
            <w:rStyle w:val="Hyperlink"/>
            <w:rFonts w:ascii="Arial" w:hAnsi="Arial" w:cs="Arial"/>
          </w:rPr>
          <w:t>opstinabatocina@gmail.com</w:t>
        </w:r>
      </w:hyperlink>
    </w:p>
    <w:p w:rsidR="00E976A9" w:rsidRDefault="00123FEE">
      <w:pPr>
        <w:jc w:val="both"/>
        <w:rPr>
          <w:rFonts w:ascii="Arial" w:hAnsi="Arial" w:cs="Arial"/>
          <w:bCs/>
          <w:lang w:val="sr-Cyrl-CS"/>
        </w:rPr>
      </w:pPr>
      <w:r>
        <w:rPr>
          <w:rFonts w:ascii="Arial" w:hAnsi="Arial" w:cs="Arial"/>
          <w:lang w:val="sr-Cyrl-CS"/>
        </w:rPr>
        <w:t>факс: 034/6842-314</w:t>
      </w:r>
    </w:p>
    <w:p w:rsidR="00E976A9" w:rsidRDefault="00E976A9">
      <w:pPr>
        <w:jc w:val="both"/>
        <w:rPr>
          <w:rFonts w:ascii="Arial" w:hAnsi="Arial" w:cs="Arial"/>
          <w:bCs/>
          <w:color w:val="C00000"/>
          <w:lang w:val="ru-RU"/>
        </w:rPr>
      </w:pPr>
    </w:p>
    <w:p w:rsidR="00E976A9" w:rsidRPr="002304A3" w:rsidRDefault="00E976A9">
      <w:pPr>
        <w:jc w:val="both"/>
        <w:rPr>
          <w:rFonts w:ascii="Arial" w:hAnsi="Arial" w:cs="Arial"/>
          <w:bCs/>
          <w:color w:val="C00000"/>
        </w:rPr>
      </w:pPr>
    </w:p>
    <w:p w:rsidR="00E976A9" w:rsidRDefault="00123FEE">
      <w:pPr>
        <w:shd w:val="clear" w:color="auto" w:fill="C6D9F1"/>
        <w:jc w:val="center"/>
        <w:rPr>
          <w:rFonts w:ascii="Arial" w:hAnsi="Arial" w:cs="Arial"/>
          <w:b/>
          <w:bCs/>
          <w:i/>
          <w:iCs/>
          <w:sz w:val="28"/>
          <w:szCs w:val="28"/>
          <w:lang w:val="ru-RU"/>
        </w:rPr>
      </w:pPr>
      <w:r>
        <w:rPr>
          <w:rFonts w:ascii="Arial" w:hAnsi="Arial" w:cs="Arial"/>
          <w:b/>
          <w:bCs/>
          <w:i/>
          <w:iCs/>
          <w:sz w:val="28"/>
          <w:szCs w:val="28"/>
        </w:rPr>
        <w:t>II</w:t>
      </w:r>
      <w:r>
        <w:rPr>
          <w:rFonts w:ascii="Arial" w:hAnsi="Arial" w:cs="Arial"/>
          <w:b/>
          <w:bCs/>
          <w:i/>
          <w:iCs/>
          <w:sz w:val="28"/>
          <w:szCs w:val="28"/>
          <w:lang w:val="ru-RU"/>
        </w:rPr>
        <w:t xml:space="preserve">  ПОДАЦИ О ПРЕДМЕТУ ЈАВНЕ НАБАВКЕ</w:t>
      </w:r>
    </w:p>
    <w:p w:rsidR="00E976A9" w:rsidRDefault="00E976A9">
      <w:pPr>
        <w:shd w:val="clear" w:color="auto" w:fill="C6D9F1"/>
        <w:jc w:val="center"/>
        <w:rPr>
          <w:rFonts w:ascii="Arial" w:hAnsi="Arial" w:cs="Arial"/>
          <w:b/>
          <w:bCs/>
          <w:i/>
          <w:iCs/>
          <w:sz w:val="28"/>
          <w:szCs w:val="28"/>
          <w:lang w:val="ru-RU"/>
        </w:rPr>
      </w:pPr>
    </w:p>
    <w:p w:rsidR="00E976A9" w:rsidRDefault="00E976A9">
      <w:pPr>
        <w:jc w:val="both"/>
        <w:rPr>
          <w:rFonts w:ascii="Arial" w:hAnsi="Arial" w:cs="Arial"/>
          <w:b/>
          <w:bCs/>
          <w:i/>
          <w:iCs/>
          <w:sz w:val="28"/>
          <w:szCs w:val="28"/>
          <w:lang w:val="ru-RU"/>
        </w:rPr>
      </w:pPr>
    </w:p>
    <w:p w:rsidR="00E976A9" w:rsidRDefault="00123FEE">
      <w:pPr>
        <w:numPr>
          <w:ilvl w:val="0"/>
          <w:numId w:val="3"/>
        </w:numPr>
        <w:jc w:val="both"/>
        <w:rPr>
          <w:rFonts w:ascii="Arial" w:hAnsi="Arial" w:cs="Arial"/>
          <w:b/>
          <w:bCs/>
        </w:rPr>
      </w:pPr>
      <w:r>
        <w:rPr>
          <w:rFonts w:ascii="Arial" w:hAnsi="Arial" w:cs="Arial"/>
          <w:b/>
          <w:bCs/>
        </w:rPr>
        <w:t>Предмет јавне набавке</w:t>
      </w:r>
    </w:p>
    <w:p w:rsidR="00E976A9" w:rsidRDefault="00E976A9">
      <w:pPr>
        <w:ind w:left="720"/>
        <w:jc w:val="both"/>
        <w:rPr>
          <w:rFonts w:ascii="Arial" w:hAnsi="Arial" w:cs="Arial"/>
        </w:rPr>
      </w:pPr>
    </w:p>
    <w:p w:rsidR="00E976A9" w:rsidRDefault="00123FEE">
      <w:pPr>
        <w:jc w:val="both"/>
        <w:rPr>
          <w:rFonts w:ascii="Arial" w:hAnsi="Arial" w:cs="Arial"/>
          <w:b/>
          <w:lang w:val="sr-Cyrl-CS"/>
        </w:rPr>
      </w:pPr>
      <w:r>
        <w:rPr>
          <w:rFonts w:ascii="Arial" w:hAnsi="Arial" w:cs="Arial"/>
          <w:lang w:val="ru-RU"/>
        </w:rPr>
        <w:t>Предмет јавне набавке ЈНМВ бр.6/1</w:t>
      </w:r>
      <w:r w:rsidR="00A53771">
        <w:rPr>
          <w:rFonts w:ascii="Arial" w:hAnsi="Arial" w:cs="Arial"/>
          <w:lang w:val="ru-RU"/>
        </w:rPr>
        <w:t>9</w:t>
      </w:r>
      <w:r>
        <w:rPr>
          <w:rFonts w:ascii="Arial" w:hAnsi="Arial" w:cs="Arial"/>
          <w:lang w:val="ru-RU"/>
        </w:rPr>
        <w:t>, наведене у Плану јавних набавки под бројем 1.2.</w:t>
      </w:r>
      <w:r w:rsidR="00A53771">
        <w:rPr>
          <w:rFonts w:ascii="Arial" w:hAnsi="Arial" w:cs="Arial"/>
          <w:lang w:val="ru-RU"/>
        </w:rPr>
        <w:t>3</w:t>
      </w:r>
      <w:r>
        <w:rPr>
          <w:rFonts w:ascii="Arial" w:hAnsi="Arial" w:cs="Arial"/>
          <w:lang w:val="ru-RU"/>
        </w:rPr>
        <w:t>/1</w:t>
      </w:r>
      <w:r w:rsidR="00A53771">
        <w:rPr>
          <w:rFonts w:ascii="Arial" w:hAnsi="Arial" w:cs="Arial"/>
          <w:lang w:val="ru-RU"/>
        </w:rPr>
        <w:t>9</w:t>
      </w:r>
      <w:r>
        <w:rPr>
          <w:rFonts w:ascii="Arial" w:hAnsi="Arial" w:cs="Arial"/>
          <w:lang w:val="ru-RU"/>
        </w:rPr>
        <w:t xml:space="preserve"> је</w:t>
      </w:r>
      <w:r w:rsidR="0047160B">
        <w:rPr>
          <w:rFonts w:ascii="Arial" w:hAnsi="Arial" w:cs="Arial"/>
          <w:lang w:val="ru-RU"/>
        </w:rPr>
        <w:t xml:space="preserve"> </w:t>
      </w:r>
      <w:r w:rsidR="0063650D">
        <w:rPr>
          <w:rFonts w:ascii="Arial" w:hAnsi="Arial" w:cs="Arial"/>
          <w:b/>
          <w:lang w:val="ru-RU"/>
        </w:rPr>
        <w:t xml:space="preserve">услуга израде пројектно-техничке документације за асфалтирање и </w:t>
      </w:r>
      <w:r w:rsidR="00B43167">
        <w:rPr>
          <w:rFonts w:ascii="Arial" w:hAnsi="Arial" w:cs="Arial"/>
          <w:b/>
          <w:lang w:val="ru-RU"/>
        </w:rPr>
        <w:t>рехабилитацију путева и улица</w:t>
      </w:r>
      <w:r w:rsidR="00964374">
        <w:rPr>
          <w:rFonts w:ascii="Arial" w:hAnsi="Arial" w:cs="Arial"/>
          <w:b/>
          <w:lang w:val="ru-RU"/>
        </w:rPr>
        <w:t xml:space="preserve"> </w:t>
      </w:r>
      <w:r w:rsidR="0063650D">
        <w:rPr>
          <w:rFonts w:ascii="Arial" w:hAnsi="Arial" w:cs="Arial"/>
          <w:b/>
          <w:lang w:val="ru-RU"/>
        </w:rPr>
        <w:t xml:space="preserve">и </w:t>
      </w:r>
      <w:r w:rsidR="0083624E">
        <w:rPr>
          <w:rFonts w:ascii="Arial" w:hAnsi="Arial" w:cs="Arial"/>
          <w:b/>
          <w:lang w:val="ru-RU"/>
        </w:rPr>
        <w:t xml:space="preserve">израду пројекта </w:t>
      </w:r>
      <w:r w:rsidR="0063650D">
        <w:rPr>
          <w:rFonts w:ascii="Arial" w:hAnsi="Arial" w:cs="Arial"/>
          <w:b/>
          <w:lang w:val="ru-RU"/>
        </w:rPr>
        <w:t>привремене саобраћајне сигнализације</w:t>
      </w:r>
      <w:r>
        <w:rPr>
          <w:rFonts w:ascii="Arial" w:hAnsi="Arial" w:cs="Arial"/>
          <w:b/>
        </w:rPr>
        <w:t xml:space="preserve">, </w:t>
      </w:r>
      <w:r>
        <w:rPr>
          <w:rFonts w:ascii="Arial" w:hAnsi="Arial" w:cs="Arial"/>
        </w:rPr>
        <w:t>O</w:t>
      </w:r>
      <w:r>
        <w:rPr>
          <w:rFonts w:ascii="Arial" w:hAnsi="Arial" w:cs="Arial"/>
          <w:lang w:val="sr-Cyrl-CS"/>
        </w:rPr>
        <w:t xml:space="preserve">РН: </w:t>
      </w:r>
      <w:r>
        <w:rPr>
          <w:rFonts w:ascii="Arial" w:hAnsi="Arial" w:cs="Arial"/>
        </w:rPr>
        <w:t>71322000 – Услуга техничког прој</w:t>
      </w:r>
      <w:r>
        <w:rPr>
          <w:rFonts w:ascii="Arial" w:hAnsi="Arial" w:cs="Arial"/>
          <w:lang w:val="sr-Cyrl-CS"/>
        </w:rPr>
        <w:t>е</w:t>
      </w:r>
      <w:r>
        <w:rPr>
          <w:rFonts w:ascii="Arial" w:hAnsi="Arial" w:cs="Arial"/>
        </w:rPr>
        <w:t>ктовања у грађевинарству за нискоградњу.</w:t>
      </w:r>
    </w:p>
    <w:p w:rsidR="00E976A9" w:rsidRDefault="00E976A9">
      <w:pPr>
        <w:jc w:val="both"/>
        <w:rPr>
          <w:rFonts w:ascii="Arial" w:hAnsi="Arial" w:cs="Arial"/>
          <w:lang w:val="ru-RU"/>
        </w:rPr>
      </w:pPr>
    </w:p>
    <w:p w:rsidR="00E976A9" w:rsidRDefault="00123FEE">
      <w:pPr>
        <w:numPr>
          <w:ilvl w:val="0"/>
          <w:numId w:val="3"/>
        </w:numPr>
        <w:jc w:val="both"/>
        <w:rPr>
          <w:rFonts w:ascii="Arial" w:hAnsi="Arial" w:cs="Arial"/>
        </w:rPr>
      </w:pPr>
      <w:r>
        <w:rPr>
          <w:rFonts w:ascii="Arial" w:hAnsi="Arial" w:cs="Arial"/>
          <w:b/>
          <w:bCs/>
          <w:lang w:val="sr-Cyrl-CS"/>
        </w:rPr>
        <w:t>Партије</w:t>
      </w:r>
    </w:p>
    <w:p w:rsidR="00E976A9" w:rsidRDefault="00123FEE">
      <w:pPr>
        <w:pStyle w:val="Caption"/>
        <w:rPr>
          <w:rFonts w:ascii="Arial" w:hAnsi="Arial" w:cs="Arial"/>
          <w:i w:val="0"/>
          <w:lang w:val="ru-RU"/>
        </w:rPr>
      </w:pPr>
      <w:r>
        <w:rPr>
          <w:rFonts w:ascii="Arial" w:hAnsi="Arial" w:cs="Arial"/>
          <w:i w:val="0"/>
          <w:lang w:val="ru-RU"/>
        </w:rPr>
        <w:t>Набавка није обликована по партијама.</w:t>
      </w:r>
    </w:p>
    <w:p w:rsidR="00E976A9" w:rsidRPr="002304A3" w:rsidRDefault="00E976A9">
      <w:pPr>
        <w:jc w:val="both"/>
        <w:rPr>
          <w:rFonts w:ascii="Arial" w:hAnsi="Arial" w:cs="Arial"/>
          <w:i/>
          <w:iCs/>
        </w:rPr>
      </w:pPr>
    </w:p>
    <w:p w:rsidR="00E976A9" w:rsidRDefault="00123FEE">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III</w:t>
      </w:r>
      <w:r>
        <w:rPr>
          <w:rFonts w:ascii="Arial" w:hAnsi="Arial" w:cs="Arial"/>
          <w:b/>
          <w:bCs/>
          <w:i/>
          <w:iCs/>
          <w:sz w:val="28"/>
          <w:szCs w:val="28"/>
          <w:lang w:val="ru-RU"/>
        </w:rPr>
        <w:t xml:space="preserve">  ВРСТА, ТЕХНИЧКЕ КАРАКТЕРИСТИКЕ, КВАЛИТЕТ, КОЛИЧИНА И ОПИС </w:t>
      </w:r>
      <w:r w:rsidR="00D114A2">
        <w:rPr>
          <w:rFonts w:ascii="Arial" w:hAnsi="Arial" w:cs="Arial"/>
          <w:b/>
          <w:bCs/>
          <w:i/>
          <w:iCs/>
          <w:sz w:val="28"/>
          <w:szCs w:val="28"/>
          <w:lang w:val="ru-RU"/>
        </w:rPr>
        <w:t>УСЛУГА</w:t>
      </w:r>
      <w:r>
        <w:rPr>
          <w:rFonts w:ascii="Arial" w:hAnsi="Arial" w:cs="Arial"/>
          <w:b/>
          <w:bCs/>
          <w:i/>
          <w:iCs/>
          <w:sz w:val="28"/>
          <w:szCs w:val="28"/>
          <w:lang w:val="ru-RU"/>
        </w:rPr>
        <w:t xml:space="preserve">, НАЧИН СПРОВОЂЕЊА КОНТРОЛЕ И ОБЕЗБЕЂИВАЊА ГАРАНЦИЈЕ КВАЛИТЕТА, РОК ИЗВРШЕЊА, </w:t>
      </w:r>
      <w:r>
        <w:rPr>
          <w:rFonts w:ascii="Arial" w:hAnsi="Arial" w:cs="Arial"/>
          <w:b/>
          <w:bCs/>
          <w:i/>
          <w:iCs/>
          <w:sz w:val="28"/>
          <w:szCs w:val="28"/>
          <w:lang w:val="sr-Cyrl-CS"/>
        </w:rPr>
        <w:t>МЕСТО ИЗВРШЕЊА</w:t>
      </w:r>
      <w:r>
        <w:rPr>
          <w:rFonts w:ascii="Arial" w:hAnsi="Arial" w:cs="Arial"/>
          <w:b/>
          <w:bCs/>
          <w:i/>
          <w:iCs/>
          <w:sz w:val="28"/>
          <w:szCs w:val="28"/>
          <w:lang w:val="ru-RU"/>
        </w:rPr>
        <w:t>, ЕВЕНТУАЛНЕ ДОДАТНЕ УСЛУГА И СЛ.</w:t>
      </w:r>
    </w:p>
    <w:p w:rsidR="00E976A9" w:rsidRDefault="00E976A9">
      <w:pPr>
        <w:shd w:val="clear" w:color="auto" w:fill="C6D9F1"/>
        <w:jc w:val="center"/>
        <w:rPr>
          <w:rFonts w:ascii="Arial" w:hAnsi="Arial" w:cs="Arial"/>
          <w:b/>
          <w:bCs/>
          <w:i/>
          <w:iCs/>
          <w:lang w:val="ru-RU"/>
        </w:rPr>
      </w:pPr>
    </w:p>
    <w:p w:rsidR="00E976A9" w:rsidRDefault="00E976A9">
      <w:pPr>
        <w:rPr>
          <w:rFonts w:ascii="Arial" w:hAnsi="Arial" w:cs="Arial"/>
          <w:b/>
          <w:bCs/>
          <w:i/>
          <w:iCs/>
          <w:lang w:val="sr-Cyrl-CS"/>
        </w:rPr>
      </w:pPr>
    </w:p>
    <w:p w:rsidR="002E25F9" w:rsidRPr="002E25F9" w:rsidRDefault="002E25F9" w:rsidP="002E25F9">
      <w:pPr>
        <w:spacing w:line="240" w:lineRule="auto"/>
        <w:jc w:val="both"/>
        <w:rPr>
          <w:rFonts w:ascii="Arial" w:hAnsi="Arial" w:cs="Arial"/>
          <w:b/>
          <w:i/>
          <w:noProof/>
          <w:u w:val="single"/>
          <w:lang w:val="sr-Cyrl-CS"/>
        </w:rPr>
      </w:pPr>
      <w:r w:rsidRPr="002E25F9">
        <w:rPr>
          <w:rFonts w:ascii="Arial" w:hAnsi="Arial" w:cs="Arial"/>
          <w:b/>
          <w:i/>
          <w:noProof/>
          <w:u w:val="single"/>
          <w:lang w:val="sr-Cyrl-CS"/>
        </w:rPr>
        <w:t>РЕКОНСТРУКЦИЈА И РЕХАБИЛИТАЦИЈА ПУТЕВА И УЛИЦА</w:t>
      </w:r>
    </w:p>
    <w:p w:rsidR="002E25F9" w:rsidRPr="00A24DD8" w:rsidRDefault="002E25F9" w:rsidP="002E25F9">
      <w:pPr>
        <w:spacing w:line="240" w:lineRule="auto"/>
        <w:jc w:val="both"/>
        <w:rPr>
          <w:rFonts w:ascii="Arial" w:hAnsi="Arial" w:cs="Arial"/>
          <w:bCs/>
          <w:noProof/>
          <w:lang w:val="sr-Cyrl-CS"/>
        </w:rPr>
      </w:pPr>
      <w:r w:rsidRPr="00A24DD8">
        <w:rPr>
          <w:rFonts w:ascii="Arial" w:hAnsi="Arial" w:cs="Arial"/>
          <w:bCs/>
          <w:noProof/>
          <w:lang w:val="sr-Cyrl-CS"/>
        </w:rPr>
        <w:t xml:space="preserve">Потребно је урадити техничку документацију - ИДП и ПЗИ пројекта за реконструкцију (рехабилитацију и ојачање коловозне конструкције) објекта улица и путева који су наведени у </w:t>
      </w:r>
      <w:r w:rsidRPr="002E25F9">
        <w:rPr>
          <w:rFonts w:ascii="Arial" w:hAnsi="Arial" w:cs="Arial"/>
          <w:bCs/>
          <w:i/>
          <w:noProof/>
          <w:lang w:val="sr-Cyrl-CS"/>
        </w:rPr>
        <w:t>табели 1</w:t>
      </w:r>
      <w:r w:rsidRPr="00A24DD8">
        <w:rPr>
          <w:rFonts w:ascii="Arial" w:hAnsi="Arial" w:cs="Arial"/>
          <w:bCs/>
          <w:noProof/>
          <w:lang w:val="sr-Cyrl-CS"/>
        </w:rPr>
        <w:t>, у свему према Закону о планирању и изградњи, Закону о путевима РС, смерницама општине Баточина, правилницима из релевантних области и важећим прописима.</w:t>
      </w:r>
    </w:p>
    <w:p w:rsidR="002E25F9" w:rsidRPr="00A24DD8" w:rsidRDefault="002E25F9" w:rsidP="002E25F9">
      <w:pPr>
        <w:spacing w:line="240" w:lineRule="auto"/>
        <w:jc w:val="both"/>
        <w:rPr>
          <w:rFonts w:ascii="Arial" w:hAnsi="Arial" w:cs="Arial"/>
          <w:bCs/>
          <w:noProof/>
          <w:lang w:val="sr-Cyrl-CS"/>
        </w:rPr>
      </w:pPr>
      <w:r w:rsidRPr="00A24DD8">
        <w:rPr>
          <w:rFonts w:ascii="Arial" w:hAnsi="Arial" w:cs="Arial"/>
          <w:bCs/>
          <w:noProof/>
          <w:lang w:val="sr-Cyrl-CS"/>
        </w:rPr>
        <w:t>Техничка документација треба да садржи:</w:t>
      </w:r>
    </w:p>
    <w:p w:rsidR="002E25F9" w:rsidRPr="00A24DD8" w:rsidRDefault="002E25F9" w:rsidP="002E25F9">
      <w:pPr>
        <w:pStyle w:val="ListParagraph"/>
        <w:widowControl w:val="0"/>
        <w:numPr>
          <w:ilvl w:val="0"/>
          <w:numId w:val="36"/>
        </w:numPr>
        <w:suppressAutoHyphens w:val="0"/>
        <w:autoSpaceDE w:val="0"/>
        <w:autoSpaceDN w:val="0"/>
        <w:spacing w:line="240" w:lineRule="auto"/>
        <w:jc w:val="both"/>
        <w:rPr>
          <w:rFonts w:ascii="Arial" w:hAnsi="Arial" w:cs="Arial"/>
          <w:bCs/>
          <w:noProof/>
          <w:lang w:val="sr-Cyrl-CS"/>
        </w:rPr>
      </w:pPr>
      <w:r w:rsidRPr="00A24DD8">
        <w:rPr>
          <w:rFonts w:ascii="Arial" w:hAnsi="Arial" w:cs="Arial"/>
          <w:bCs/>
          <w:noProof/>
          <w:lang w:val="sr-Cyrl-CS"/>
        </w:rPr>
        <w:t>Катастарско топографски план са уцртаним постојећим стањем</w:t>
      </w:r>
    </w:p>
    <w:p w:rsidR="002E25F9" w:rsidRPr="00A24DD8" w:rsidRDefault="002E25F9" w:rsidP="002E25F9">
      <w:pPr>
        <w:pStyle w:val="ListParagraph"/>
        <w:widowControl w:val="0"/>
        <w:numPr>
          <w:ilvl w:val="0"/>
          <w:numId w:val="36"/>
        </w:numPr>
        <w:suppressAutoHyphens w:val="0"/>
        <w:autoSpaceDE w:val="0"/>
        <w:autoSpaceDN w:val="0"/>
        <w:spacing w:line="240" w:lineRule="auto"/>
        <w:jc w:val="both"/>
        <w:rPr>
          <w:rFonts w:ascii="Arial" w:hAnsi="Arial" w:cs="Arial"/>
          <w:bCs/>
          <w:noProof/>
          <w:lang w:val="sr-Cyrl-CS"/>
        </w:rPr>
      </w:pPr>
      <w:r w:rsidRPr="00A24DD8">
        <w:rPr>
          <w:rFonts w:ascii="Arial" w:hAnsi="Arial" w:cs="Arial"/>
          <w:bCs/>
          <w:noProof/>
          <w:lang w:val="sr-Cyrl-CS"/>
        </w:rPr>
        <w:t xml:space="preserve">Идејни пројекат (ИДП) и </w:t>
      </w:r>
    </w:p>
    <w:p w:rsidR="002E25F9" w:rsidRPr="00A24DD8" w:rsidRDefault="002E25F9" w:rsidP="002E25F9">
      <w:pPr>
        <w:pStyle w:val="ListParagraph"/>
        <w:widowControl w:val="0"/>
        <w:numPr>
          <w:ilvl w:val="0"/>
          <w:numId w:val="36"/>
        </w:numPr>
        <w:suppressAutoHyphens w:val="0"/>
        <w:autoSpaceDE w:val="0"/>
        <w:autoSpaceDN w:val="0"/>
        <w:spacing w:line="240" w:lineRule="auto"/>
        <w:jc w:val="both"/>
        <w:rPr>
          <w:rFonts w:ascii="Arial" w:hAnsi="Arial" w:cs="Arial"/>
          <w:bCs/>
          <w:noProof/>
          <w:lang w:val="sr-Cyrl-CS"/>
        </w:rPr>
      </w:pPr>
      <w:r w:rsidRPr="00A24DD8">
        <w:rPr>
          <w:rFonts w:ascii="Arial" w:hAnsi="Arial" w:cs="Arial"/>
          <w:bCs/>
          <w:noProof/>
          <w:lang w:val="sr-Cyrl-CS"/>
        </w:rPr>
        <w:t>Пројекат за извођење (ПЗИ).</w:t>
      </w:r>
    </w:p>
    <w:p w:rsidR="002E25F9" w:rsidRPr="00A24DD8" w:rsidRDefault="002E25F9" w:rsidP="002E25F9">
      <w:pPr>
        <w:spacing w:line="240" w:lineRule="auto"/>
        <w:jc w:val="both"/>
        <w:rPr>
          <w:rFonts w:ascii="Arial" w:hAnsi="Arial" w:cs="Arial"/>
          <w:bCs/>
          <w:noProof/>
          <w:lang w:val="sr-Cyrl-CS"/>
        </w:rPr>
      </w:pPr>
    </w:p>
    <w:p w:rsidR="002E25F9" w:rsidRPr="00A24DD8" w:rsidRDefault="002E25F9" w:rsidP="002E25F9">
      <w:pPr>
        <w:spacing w:line="240" w:lineRule="auto"/>
        <w:jc w:val="both"/>
        <w:rPr>
          <w:rFonts w:ascii="Arial" w:hAnsi="Arial" w:cs="Arial"/>
          <w:bCs/>
          <w:noProof/>
          <w:lang w:val="sr-Cyrl-CS"/>
        </w:rPr>
      </w:pPr>
      <w:r w:rsidRPr="00A24DD8">
        <w:rPr>
          <w:rFonts w:ascii="Arial" w:hAnsi="Arial" w:cs="Arial"/>
          <w:bCs/>
          <w:noProof/>
          <w:lang w:val="sr-Cyrl-CS"/>
        </w:rPr>
        <w:t>Идејни пројекат и Пројекат за извођење треба да садрже:</w:t>
      </w:r>
    </w:p>
    <w:p w:rsidR="002E25F9" w:rsidRPr="00A24DD8" w:rsidRDefault="002E25F9" w:rsidP="002E25F9">
      <w:pPr>
        <w:pStyle w:val="ListParagraph"/>
        <w:widowControl w:val="0"/>
        <w:numPr>
          <w:ilvl w:val="0"/>
          <w:numId w:val="37"/>
        </w:numPr>
        <w:suppressAutoHyphens w:val="0"/>
        <w:autoSpaceDE w:val="0"/>
        <w:autoSpaceDN w:val="0"/>
        <w:spacing w:line="240" w:lineRule="auto"/>
        <w:jc w:val="both"/>
        <w:rPr>
          <w:rFonts w:ascii="Arial" w:hAnsi="Arial" w:cs="Arial"/>
          <w:bCs/>
          <w:noProof/>
          <w:lang w:val="sr-Cyrl-CS"/>
        </w:rPr>
      </w:pPr>
      <w:r w:rsidRPr="00A24DD8">
        <w:rPr>
          <w:rFonts w:ascii="Arial" w:hAnsi="Arial" w:cs="Arial"/>
          <w:bCs/>
          <w:noProof/>
          <w:lang w:val="sr-Cyrl-CS"/>
        </w:rPr>
        <w:t>Главну свеску</w:t>
      </w:r>
    </w:p>
    <w:p w:rsidR="002E25F9" w:rsidRPr="00A24DD8" w:rsidRDefault="002E25F9" w:rsidP="002E25F9">
      <w:pPr>
        <w:pStyle w:val="ListParagraph"/>
        <w:widowControl w:val="0"/>
        <w:numPr>
          <w:ilvl w:val="0"/>
          <w:numId w:val="37"/>
        </w:numPr>
        <w:suppressAutoHyphens w:val="0"/>
        <w:autoSpaceDE w:val="0"/>
        <w:autoSpaceDN w:val="0"/>
        <w:spacing w:line="240" w:lineRule="auto"/>
        <w:jc w:val="both"/>
        <w:rPr>
          <w:rFonts w:ascii="Arial" w:hAnsi="Arial" w:cs="Arial"/>
          <w:bCs/>
          <w:noProof/>
          <w:lang w:val="sr-Cyrl-CS"/>
        </w:rPr>
      </w:pPr>
      <w:r w:rsidRPr="00A24DD8">
        <w:rPr>
          <w:rFonts w:ascii="Arial" w:hAnsi="Arial" w:cs="Arial"/>
          <w:bCs/>
          <w:noProof/>
          <w:lang w:val="sr-Cyrl-CS"/>
        </w:rPr>
        <w:t>ИДП и ПЗИ саобраћајница</w:t>
      </w:r>
    </w:p>
    <w:p w:rsidR="002E25F9" w:rsidRPr="00A24DD8" w:rsidRDefault="002E25F9" w:rsidP="002E25F9">
      <w:pPr>
        <w:pStyle w:val="ListParagraph"/>
        <w:widowControl w:val="0"/>
        <w:numPr>
          <w:ilvl w:val="0"/>
          <w:numId w:val="37"/>
        </w:numPr>
        <w:suppressAutoHyphens w:val="0"/>
        <w:autoSpaceDE w:val="0"/>
        <w:autoSpaceDN w:val="0"/>
        <w:spacing w:line="240" w:lineRule="auto"/>
        <w:jc w:val="both"/>
        <w:rPr>
          <w:rFonts w:ascii="Arial" w:hAnsi="Arial" w:cs="Arial"/>
          <w:bCs/>
          <w:noProof/>
          <w:lang w:val="sr-Cyrl-CS"/>
        </w:rPr>
      </w:pPr>
      <w:r w:rsidRPr="00A24DD8">
        <w:rPr>
          <w:rFonts w:ascii="Arial" w:hAnsi="Arial" w:cs="Arial"/>
          <w:bCs/>
          <w:noProof/>
          <w:lang w:val="sr-Cyrl-CS"/>
        </w:rPr>
        <w:t>Графичка документација мора да садржи и катастарско топографски план.</w:t>
      </w:r>
    </w:p>
    <w:p w:rsidR="002E25F9" w:rsidRPr="00A24DD8" w:rsidRDefault="002E25F9" w:rsidP="002E25F9">
      <w:pPr>
        <w:spacing w:line="240" w:lineRule="auto"/>
        <w:jc w:val="both"/>
        <w:rPr>
          <w:rFonts w:ascii="Arial" w:hAnsi="Arial" w:cs="Arial"/>
          <w:bCs/>
          <w:noProof/>
          <w:lang w:val="sr-Cyrl-CS"/>
        </w:rPr>
      </w:pPr>
    </w:p>
    <w:p w:rsidR="002E25F9" w:rsidRPr="00A24DD8" w:rsidRDefault="002E25F9" w:rsidP="002E25F9">
      <w:pPr>
        <w:spacing w:line="240" w:lineRule="auto"/>
        <w:jc w:val="both"/>
        <w:rPr>
          <w:rFonts w:ascii="Arial" w:hAnsi="Arial" w:cs="Arial"/>
          <w:bCs/>
          <w:noProof/>
          <w:lang w:val="sr-Cyrl-CS"/>
        </w:rPr>
      </w:pPr>
      <w:r w:rsidRPr="00A24DD8">
        <w:rPr>
          <w:rFonts w:ascii="Arial" w:hAnsi="Arial" w:cs="Arial"/>
          <w:bCs/>
          <w:noProof/>
          <w:lang w:val="sr-Cyrl-CS"/>
        </w:rPr>
        <w:t>Документацију треба радити у аналитичком и дигиталном облику.</w:t>
      </w:r>
    </w:p>
    <w:p w:rsidR="002E25F9" w:rsidRPr="00A24DD8" w:rsidRDefault="002E25F9" w:rsidP="002E25F9">
      <w:pPr>
        <w:spacing w:line="240" w:lineRule="auto"/>
        <w:jc w:val="both"/>
        <w:rPr>
          <w:rFonts w:ascii="Arial" w:hAnsi="Arial" w:cs="Arial"/>
        </w:rPr>
      </w:pPr>
      <w:r w:rsidRPr="00A24DD8">
        <w:rPr>
          <w:rFonts w:ascii="Arial" w:hAnsi="Arial" w:cs="Arial"/>
        </w:rPr>
        <w:t>Поред претходно наведеног,</w:t>
      </w:r>
      <w:r w:rsidRPr="00A24DD8">
        <w:rPr>
          <w:rFonts w:ascii="Arial" w:hAnsi="Arial" w:cs="Arial"/>
          <w:lang w:val="sr-Cyrl-CS"/>
        </w:rPr>
        <w:t xml:space="preserve"> </w:t>
      </w:r>
      <w:r w:rsidRPr="00A24DD8">
        <w:rPr>
          <w:rFonts w:ascii="Arial" w:hAnsi="Arial" w:cs="Arial"/>
        </w:rPr>
        <w:t xml:space="preserve">предметни </w:t>
      </w:r>
      <w:r w:rsidRPr="00A24DD8">
        <w:rPr>
          <w:rFonts w:ascii="Arial" w:hAnsi="Arial" w:cs="Arial"/>
          <w:lang w:val="sr-Cyrl-CS"/>
        </w:rPr>
        <w:t>Пројекат за извођење (ПЗИ),</w:t>
      </w:r>
      <w:r w:rsidRPr="00A24DD8">
        <w:rPr>
          <w:rFonts w:ascii="Arial" w:hAnsi="Arial" w:cs="Arial"/>
        </w:rPr>
        <w:t xml:space="preserve"> радити и на основу:</w:t>
      </w:r>
    </w:p>
    <w:p w:rsidR="002E25F9" w:rsidRPr="00A24DD8" w:rsidRDefault="002E25F9" w:rsidP="002E25F9">
      <w:pPr>
        <w:spacing w:line="240" w:lineRule="auto"/>
        <w:ind w:left="540" w:hanging="360"/>
        <w:jc w:val="both"/>
        <w:rPr>
          <w:rFonts w:ascii="Arial" w:hAnsi="Arial" w:cs="Arial"/>
        </w:rPr>
      </w:pPr>
      <w:r w:rsidRPr="00A24DD8">
        <w:rPr>
          <w:rFonts w:ascii="Arial" w:hAnsi="Arial" w:cs="Arial"/>
        </w:rPr>
        <w:t>-</w:t>
      </w:r>
      <w:r w:rsidRPr="00A24DD8">
        <w:rPr>
          <w:rFonts w:ascii="Arial" w:hAnsi="Arial" w:cs="Arial"/>
        </w:rPr>
        <w:tab/>
        <w:t xml:space="preserve">Услова </w:t>
      </w:r>
      <w:r w:rsidRPr="00A24DD8">
        <w:rPr>
          <w:rFonts w:ascii="Arial" w:hAnsi="Arial" w:cs="Arial"/>
          <w:lang w:val="sr-Cyrl-CS"/>
        </w:rPr>
        <w:t>јавних предузећа</w:t>
      </w:r>
      <w:r w:rsidRPr="00A24DD8">
        <w:rPr>
          <w:rFonts w:ascii="Arial" w:hAnsi="Arial" w:cs="Arial"/>
        </w:rPr>
        <w:t xml:space="preserve"> и осталих надлежних установа,</w:t>
      </w:r>
    </w:p>
    <w:p w:rsidR="002E25F9" w:rsidRPr="00A24DD8" w:rsidRDefault="002E25F9" w:rsidP="002E25F9">
      <w:pPr>
        <w:spacing w:line="240" w:lineRule="auto"/>
        <w:ind w:left="540" w:hanging="360"/>
        <w:jc w:val="both"/>
        <w:rPr>
          <w:rFonts w:ascii="Arial" w:hAnsi="Arial" w:cs="Arial"/>
        </w:rPr>
      </w:pPr>
      <w:r w:rsidRPr="00A24DD8">
        <w:rPr>
          <w:rFonts w:ascii="Arial" w:hAnsi="Arial" w:cs="Arial"/>
        </w:rPr>
        <w:t>-</w:t>
      </w:r>
      <w:r w:rsidRPr="00A24DD8">
        <w:rPr>
          <w:rFonts w:ascii="Arial" w:hAnsi="Arial" w:cs="Arial"/>
        </w:rPr>
        <w:tab/>
        <w:t>Важеће законске регулативе, техничких прописа, норматива и стандарда,</w:t>
      </w:r>
    </w:p>
    <w:p w:rsidR="002E25F9" w:rsidRPr="00A24DD8" w:rsidRDefault="002E25F9" w:rsidP="002E25F9">
      <w:pPr>
        <w:spacing w:line="240" w:lineRule="auto"/>
        <w:ind w:left="540" w:hanging="360"/>
        <w:jc w:val="both"/>
        <w:rPr>
          <w:rFonts w:ascii="Arial" w:hAnsi="Arial" w:cs="Arial"/>
        </w:rPr>
      </w:pPr>
      <w:r w:rsidRPr="00A24DD8">
        <w:rPr>
          <w:rFonts w:ascii="Arial" w:hAnsi="Arial" w:cs="Arial"/>
        </w:rPr>
        <w:t>-</w:t>
      </w:r>
      <w:r w:rsidRPr="00A24DD8">
        <w:rPr>
          <w:rFonts w:ascii="Arial" w:hAnsi="Arial" w:cs="Arial"/>
        </w:rPr>
        <w:tab/>
        <w:t>Пројектног задатка инвеститора.</w:t>
      </w:r>
    </w:p>
    <w:p w:rsidR="002E25F9" w:rsidRPr="00A24DD8" w:rsidRDefault="002E25F9" w:rsidP="002E25F9">
      <w:pPr>
        <w:spacing w:line="240" w:lineRule="auto"/>
        <w:jc w:val="both"/>
        <w:rPr>
          <w:rFonts w:ascii="Arial" w:hAnsi="Arial" w:cs="Arial"/>
          <w:lang w:val="sr-Cyrl-CS"/>
        </w:rPr>
      </w:pPr>
    </w:p>
    <w:p w:rsidR="002E25F9" w:rsidRPr="00A24DD8" w:rsidRDefault="002E25F9" w:rsidP="002E25F9">
      <w:pPr>
        <w:spacing w:line="240" w:lineRule="auto"/>
        <w:jc w:val="both"/>
        <w:rPr>
          <w:rFonts w:ascii="Arial" w:hAnsi="Arial" w:cs="Arial"/>
          <w:lang w:val="sr-Cyrl-CS"/>
        </w:rPr>
      </w:pPr>
      <w:r>
        <w:rPr>
          <w:rFonts w:ascii="Arial" w:hAnsi="Arial" w:cs="Arial"/>
        </w:rPr>
        <w:t xml:space="preserve">С </w:t>
      </w:r>
      <w:r w:rsidRPr="00A24DD8">
        <w:rPr>
          <w:rFonts w:ascii="Arial" w:hAnsi="Arial" w:cs="Arial"/>
        </w:rPr>
        <w:t xml:space="preserve">обзиром на то да је </w:t>
      </w:r>
      <w:r w:rsidRPr="00A24DD8">
        <w:rPr>
          <w:rFonts w:ascii="Arial" w:hAnsi="Arial" w:cs="Arial"/>
          <w:lang w:val="sr-Cyrl-CS"/>
        </w:rPr>
        <w:t xml:space="preserve">Пројекат за извођење (ПЗИ), </w:t>
      </w:r>
      <w:r w:rsidRPr="00A24DD8">
        <w:rPr>
          <w:rFonts w:ascii="Arial" w:hAnsi="Arial" w:cs="Arial"/>
        </w:rPr>
        <w:t>основ за извођење радова,</w:t>
      </w:r>
      <w:r>
        <w:rPr>
          <w:rFonts w:ascii="Arial" w:hAnsi="Arial" w:cs="Arial"/>
        </w:rPr>
        <w:t xml:space="preserve"> </w:t>
      </w:r>
      <w:r w:rsidRPr="00A24DD8">
        <w:rPr>
          <w:rFonts w:ascii="Arial" w:hAnsi="Arial" w:cs="Arial"/>
        </w:rPr>
        <w:t>потребно је остварити међусобну сарадњу свих учесника у изради документације.</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Пре п</w:t>
      </w:r>
      <w:r>
        <w:rPr>
          <w:rFonts w:ascii="Arial" w:hAnsi="Arial" w:cs="Arial"/>
          <w:lang w:val="sr-Cyrl-CS"/>
        </w:rPr>
        <w:t>очетка израде Пројекта</w:t>
      </w:r>
      <w:r w:rsidRPr="00A24DD8">
        <w:rPr>
          <w:rFonts w:ascii="Arial" w:hAnsi="Arial" w:cs="Arial"/>
          <w:lang w:val="sr-Cyrl-CS"/>
        </w:rPr>
        <w:t xml:space="preserve"> за извођење (ПЗИ), потребно је одредити Главног пројектанта са задатком да руководи израдом техничке документације Пројеката за извођење (ПЗИ) у целини.</w:t>
      </w:r>
    </w:p>
    <w:p w:rsidR="002E25F9" w:rsidRPr="00A24DD8" w:rsidRDefault="002E25F9" w:rsidP="002E25F9">
      <w:pPr>
        <w:spacing w:line="240" w:lineRule="auto"/>
        <w:jc w:val="both"/>
        <w:rPr>
          <w:rFonts w:ascii="Arial" w:hAnsi="Arial" w:cs="Arial"/>
          <w:bCs/>
          <w:noProof/>
          <w:lang w:val="sr-Cyrl-CS"/>
        </w:rPr>
      </w:pPr>
      <w:r>
        <w:rPr>
          <w:rFonts w:ascii="Arial" w:hAnsi="Arial" w:cs="Arial"/>
          <w:lang w:val="sr-Cyrl-CS"/>
        </w:rPr>
        <w:t>При изради Пројекта</w:t>
      </w:r>
      <w:r w:rsidRPr="00A24DD8">
        <w:rPr>
          <w:rFonts w:ascii="Arial" w:hAnsi="Arial" w:cs="Arial"/>
          <w:lang w:val="sr-Cyrl-CS"/>
        </w:rPr>
        <w:t xml:space="preserve"> за извођење (ПЗИ) придржавати се такође важеће законске </w:t>
      </w:r>
      <w:r>
        <w:rPr>
          <w:rFonts w:ascii="Arial" w:hAnsi="Arial" w:cs="Arial"/>
          <w:lang w:val="sr-Cyrl-CS"/>
        </w:rPr>
        <w:t>р</w:t>
      </w:r>
      <w:r w:rsidRPr="00A24DD8">
        <w:rPr>
          <w:rFonts w:ascii="Arial" w:hAnsi="Arial" w:cs="Arial"/>
          <w:lang w:val="sr-Cyrl-CS"/>
        </w:rPr>
        <w:t>егулативе и важећих стандарда за ову врсту пројектне документације,</w:t>
      </w:r>
    </w:p>
    <w:p w:rsidR="002E25F9" w:rsidRPr="00A24DD8" w:rsidRDefault="002E25F9" w:rsidP="002E25F9">
      <w:pPr>
        <w:spacing w:line="240" w:lineRule="auto"/>
        <w:jc w:val="center"/>
        <w:rPr>
          <w:rFonts w:ascii="Arial" w:hAnsi="Arial" w:cs="Arial"/>
          <w:b/>
          <w:lang w:val="sr-Cyrl-CS"/>
        </w:rPr>
      </w:pPr>
      <w:r w:rsidRPr="00A24DD8">
        <w:rPr>
          <w:rFonts w:ascii="Arial" w:hAnsi="Arial" w:cs="Arial"/>
          <w:b/>
          <w:lang w:val="sr-Cyrl-CS"/>
        </w:rPr>
        <w:t>ОСНОВЕ ЗА ПРОЈЕКТОВАЊЕ</w:t>
      </w:r>
    </w:p>
    <w:p w:rsidR="002E25F9" w:rsidRPr="002E25F9" w:rsidRDefault="002E25F9" w:rsidP="002E25F9">
      <w:pPr>
        <w:spacing w:line="240" w:lineRule="auto"/>
        <w:jc w:val="center"/>
        <w:rPr>
          <w:rFonts w:ascii="Arial" w:hAnsi="Arial" w:cs="Arial"/>
          <w:b/>
          <w:i/>
          <w:lang w:val="sr-Cyrl-CS"/>
        </w:rPr>
      </w:pPr>
      <w:r w:rsidRPr="002E25F9">
        <w:rPr>
          <w:rFonts w:ascii="Arial" w:hAnsi="Arial" w:cs="Arial"/>
          <w:b/>
          <w:i/>
          <w:lang w:val="sr-Cyrl-CS"/>
        </w:rPr>
        <w:t>Законска и друга регулатива</w:t>
      </w:r>
    </w:p>
    <w:p w:rsidR="002E25F9" w:rsidRPr="002E25F9" w:rsidRDefault="002E25F9" w:rsidP="002E25F9">
      <w:pPr>
        <w:pStyle w:val="Heading1"/>
        <w:spacing w:before="0" w:line="240" w:lineRule="auto"/>
        <w:jc w:val="both"/>
        <w:rPr>
          <w:rFonts w:ascii="Arial" w:hAnsi="Arial" w:cs="Arial"/>
          <w:b w:val="0"/>
          <w:color w:val="auto"/>
          <w:sz w:val="24"/>
          <w:szCs w:val="24"/>
          <w:lang w:val="sr-Cyrl-CS"/>
        </w:rPr>
      </w:pPr>
      <w:r w:rsidRPr="002E25F9">
        <w:rPr>
          <w:rFonts w:ascii="Arial" w:hAnsi="Arial" w:cs="Arial"/>
          <w:b w:val="0"/>
          <w:color w:val="auto"/>
          <w:sz w:val="24"/>
          <w:szCs w:val="24"/>
          <w:lang w:val="sr-Cyrl-CS"/>
        </w:rPr>
        <w:t xml:space="preserve">При изради </w:t>
      </w:r>
      <w:r>
        <w:rPr>
          <w:rFonts w:ascii="Arial" w:hAnsi="Arial" w:cs="Arial"/>
          <w:b w:val="0"/>
          <w:color w:val="auto"/>
          <w:sz w:val="24"/>
          <w:szCs w:val="24"/>
          <w:lang w:val="sr-Cyrl-CS"/>
        </w:rPr>
        <w:t>Идејног пројект</w:t>
      </w:r>
      <w:r w:rsidRPr="002E25F9">
        <w:rPr>
          <w:rFonts w:ascii="Arial" w:hAnsi="Arial" w:cs="Arial"/>
          <w:b w:val="0"/>
          <w:color w:val="auto"/>
          <w:sz w:val="24"/>
          <w:szCs w:val="24"/>
          <w:lang w:val="sr-Cyrl-CS"/>
        </w:rPr>
        <w:t>а (ИДП)</w:t>
      </w:r>
      <w:r>
        <w:rPr>
          <w:rFonts w:ascii="Arial" w:hAnsi="Arial" w:cs="Arial"/>
          <w:b w:val="0"/>
          <w:color w:val="auto"/>
          <w:sz w:val="24"/>
          <w:szCs w:val="24"/>
          <w:lang w:val="sr-Cyrl-CS"/>
        </w:rPr>
        <w:t xml:space="preserve"> и</w:t>
      </w:r>
      <w:r w:rsidRPr="002E25F9">
        <w:rPr>
          <w:rFonts w:ascii="Arial" w:hAnsi="Arial" w:cs="Arial"/>
          <w:b w:val="0"/>
          <w:color w:val="auto"/>
          <w:sz w:val="24"/>
          <w:szCs w:val="24"/>
          <w:lang w:val="sr-Cyrl-CS"/>
        </w:rPr>
        <w:t xml:space="preserve"> Пројекта за извођење (ПЗИ) за предметне реконструкције путева придржавати се следеће законске регулативе:</w:t>
      </w:r>
    </w:p>
    <w:p w:rsidR="002E25F9" w:rsidRPr="00A24DD8" w:rsidRDefault="002E25F9" w:rsidP="002E25F9">
      <w:pPr>
        <w:spacing w:line="240" w:lineRule="auto"/>
        <w:jc w:val="both"/>
        <w:rPr>
          <w:rFonts w:ascii="Arial" w:hAnsi="Arial" w:cs="Arial"/>
          <w:lang w:val="sr-Cyrl-CS"/>
        </w:rPr>
      </w:pPr>
    </w:p>
    <w:p w:rsidR="002E25F9" w:rsidRPr="002E25F9" w:rsidRDefault="002E25F9" w:rsidP="002E25F9">
      <w:pPr>
        <w:spacing w:line="240" w:lineRule="auto"/>
        <w:jc w:val="both"/>
        <w:rPr>
          <w:rFonts w:ascii="Arial" w:hAnsi="Arial" w:cs="Arial"/>
          <w:b/>
        </w:rPr>
      </w:pPr>
      <w:r w:rsidRPr="00A24DD8">
        <w:rPr>
          <w:rFonts w:ascii="Arial" w:hAnsi="Arial" w:cs="Arial"/>
          <w:b/>
        </w:rPr>
        <w:t>Закони:</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lang w:val="sr-Cyrl-CS"/>
        </w:rPr>
      </w:pPr>
      <w:r>
        <w:rPr>
          <w:rFonts w:ascii="Arial" w:hAnsi="Arial" w:cs="Arial"/>
          <w:lang w:val="sr-Cyrl-CS"/>
        </w:rPr>
        <w:t>Закон</w:t>
      </w:r>
      <w:r w:rsidRPr="00A24DD8">
        <w:rPr>
          <w:rFonts w:ascii="Arial" w:hAnsi="Arial" w:cs="Arial"/>
        </w:rPr>
        <w:t xml:space="preserve"> </w:t>
      </w:r>
      <w:r w:rsidRPr="00A24DD8">
        <w:rPr>
          <w:rFonts w:ascii="Arial" w:hAnsi="Arial" w:cs="Arial"/>
          <w:lang w:val="sr-Cyrl-CS"/>
        </w:rPr>
        <w:t>о планирању и изград</w:t>
      </w:r>
      <w:r w:rsidRPr="00A24DD8">
        <w:rPr>
          <w:rFonts w:ascii="Arial" w:hAnsi="Arial" w:cs="Arial"/>
        </w:rPr>
        <w:t>њ</w:t>
      </w:r>
      <w:r w:rsidRPr="00A24DD8">
        <w:rPr>
          <w:rFonts w:ascii="Arial" w:hAnsi="Arial" w:cs="Arial"/>
          <w:lang w:val="sr-Cyrl-CS"/>
        </w:rPr>
        <w:t>и</w:t>
      </w:r>
      <w:r w:rsidRPr="00A24DD8">
        <w:rPr>
          <w:rFonts w:ascii="Arial" w:hAnsi="Arial" w:cs="Arial"/>
        </w:rPr>
        <w:t xml:space="preserve"> (</w:t>
      </w:r>
      <w:r w:rsidRPr="00A24DD8">
        <w:rPr>
          <w:rFonts w:ascii="Arial" w:hAnsi="Arial" w:cs="Arial"/>
          <w:lang w:val="sr-Cyrl-CS"/>
        </w:rPr>
        <w:t>„Сл.</w:t>
      </w:r>
      <w:r w:rsidRPr="00A24DD8">
        <w:rPr>
          <w:rFonts w:ascii="Arial" w:hAnsi="Arial" w:cs="Arial"/>
        </w:rPr>
        <w:t xml:space="preserve"> </w:t>
      </w:r>
      <w:r w:rsidRPr="00A24DD8">
        <w:rPr>
          <w:rFonts w:ascii="Arial" w:hAnsi="Arial" w:cs="Arial"/>
          <w:lang w:val="sr-Cyrl-CS"/>
        </w:rPr>
        <w:t>гласник</w:t>
      </w:r>
      <w:r w:rsidRPr="00A24DD8">
        <w:rPr>
          <w:rFonts w:ascii="Arial" w:hAnsi="Arial" w:cs="Arial"/>
        </w:rPr>
        <w:t xml:space="preserve"> </w:t>
      </w:r>
      <w:r w:rsidRPr="00A24DD8">
        <w:rPr>
          <w:rFonts w:ascii="Arial" w:hAnsi="Arial" w:cs="Arial"/>
          <w:lang w:val="sr-Cyrl-CS"/>
        </w:rPr>
        <w:t>РС“,</w:t>
      </w:r>
      <w:r w:rsidRPr="00A24DD8">
        <w:rPr>
          <w:rFonts w:ascii="Arial" w:hAnsi="Arial" w:cs="Arial"/>
        </w:rPr>
        <w:t xml:space="preserve"> </w:t>
      </w:r>
      <w:r w:rsidRPr="00A24DD8">
        <w:rPr>
          <w:rFonts w:ascii="Arial" w:hAnsi="Arial" w:cs="Arial"/>
          <w:lang w:val="sr-Cyrl-CS"/>
        </w:rPr>
        <w:t>бр</w:t>
      </w:r>
      <w:r w:rsidRPr="00A24DD8">
        <w:rPr>
          <w:rFonts w:ascii="Arial" w:hAnsi="Arial" w:cs="Arial"/>
        </w:rPr>
        <w:t>. 72/09, 81/09</w:t>
      </w:r>
      <w:r w:rsidRPr="00A24DD8">
        <w:rPr>
          <w:rFonts w:ascii="Arial" w:hAnsi="Arial" w:cs="Arial"/>
          <w:lang w:val="sr-Cyrl-CS"/>
        </w:rPr>
        <w:t>-исправка</w:t>
      </w:r>
      <w:r w:rsidRPr="00A24DD8">
        <w:rPr>
          <w:rFonts w:ascii="Arial" w:hAnsi="Arial" w:cs="Arial"/>
        </w:rPr>
        <w:t>, 64/10-</w:t>
      </w:r>
      <w:r w:rsidRPr="00A24DD8">
        <w:rPr>
          <w:rFonts w:ascii="Arial" w:hAnsi="Arial" w:cs="Arial"/>
          <w:lang w:val="sr-Cyrl-CS"/>
        </w:rPr>
        <w:t xml:space="preserve"> одлука </w:t>
      </w:r>
      <w:r w:rsidRPr="00A24DD8">
        <w:rPr>
          <w:rFonts w:ascii="Arial" w:hAnsi="Arial" w:cs="Arial"/>
        </w:rPr>
        <w:t>УС, 24/11, 121/12, 42/13-</w:t>
      </w:r>
      <w:r w:rsidRPr="00A24DD8">
        <w:rPr>
          <w:rFonts w:ascii="Arial" w:hAnsi="Arial" w:cs="Arial"/>
          <w:lang w:val="sr-Cyrl-CS"/>
        </w:rPr>
        <w:t>одлука УС</w:t>
      </w:r>
      <w:r w:rsidRPr="00A24DD8">
        <w:rPr>
          <w:rFonts w:ascii="Arial" w:hAnsi="Arial" w:cs="Arial"/>
        </w:rPr>
        <w:t>, 50/13-</w:t>
      </w:r>
      <w:r w:rsidRPr="00A24DD8">
        <w:rPr>
          <w:rFonts w:ascii="Arial" w:hAnsi="Arial" w:cs="Arial"/>
          <w:lang w:val="sr-Cyrl-CS"/>
        </w:rPr>
        <w:t>одлука УС,</w:t>
      </w:r>
      <w:r w:rsidRPr="00A24DD8">
        <w:rPr>
          <w:rFonts w:ascii="Arial" w:hAnsi="Arial" w:cs="Arial"/>
        </w:rPr>
        <w:t xml:space="preserve"> 98/13-</w:t>
      </w:r>
      <w:r w:rsidRPr="00A24DD8">
        <w:rPr>
          <w:rFonts w:ascii="Arial" w:hAnsi="Arial" w:cs="Arial"/>
          <w:lang w:val="sr-Cyrl-CS"/>
        </w:rPr>
        <w:t xml:space="preserve"> одлука УС, 132/14, 145/14 и 83/18</w:t>
      </w:r>
      <w:r w:rsidRPr="00A24DD8">
        <w:rPr>
          <w:rFonts w:ascii="Arial" w:hAnsi="Arial" w:cs="Arial"/>
        </w:rPr>
        <w:t xml:space="preserve">); </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lang w:val="sr-Cyrl-CS"/>
        </w:rPr>
      </w:pPr>
      <w:r>
        <w:rPr>
          <w:rFonts w:ascii="Arial" w:hAnsi="Arial" w:cs="Arial"/>
          <w:bCs/>
        </w:rPr>
        <w:t>Закон</w:t>
      </w:r>
      <w:r w:rsidRPr="00A24DD8">
        <w:rPr>
          <w:rFonts w:ascii="Arial" w:hAnsi="Arial" w:cs="Arial"/>
          <w:bCs/>
        </w:rPr>
        <w:t xml:space="preserve"> о јавним путевима </w:t>
      </w:r>
      <w:r w:rsidRPr="00A24DD8">
        <w:rPr>
          <w:rFonts w:ascii="Arial" w:hAnsi="Arial" w:cs="Arial"/>
        </w:rPr>
        <w:t>("Сл. гласник РС", бр. 101/2005, 123/2007, 101/2011, 93/2012 и 104/2013);</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rPr>
        <w:t>Законо</w:t>
      </w:r>
      <w:r w:rsidRPr="00A24DD8">
        <w:rPr>
          <w:rFonts w:ascii="Arial" w:hAnsi="Arial" w:cs="Arial"/>
        </w:rPr>
        <w:t xml:space="preserve"> о безбедности саобраћаја на путевима (</w:t>
      </w:r>
      <w:r w:rsidRPr="00A24DD8">
        <w:rPr>
          <w:rFonts w:ascii="Arial" w:hAnsi="Arial" w:cs="Arial"/>
          <w:lang w:val="sr-Cyrl-CS"/>
        </w:rPr>
        <w:t>„</w:t>
      </w:r>
      <w:r w:rsidRPr="00A24DD8">
        <w:rPr>
          <w:rFonts w:ascii="Arial" w:hAnsi="Arial" w:cs="Arial"/>
        </w:rPr>
        <w:t xml:space="preserve">Сл. </w:t>
      </w:r>
      <w:r w:rsidRPr="00A24DD8">
        <w:rPr>
          <w:rFonts w:ascii="Arial" w:hAnsi="Arial" w:cs="Arial"/>
          <w:lang w:val="sr-Cyrl-CS"/>
        </w:rPr>
        <w:t>гласник</w:t>
      </w:r>
      <w:r w:rsidRPr="00A24DD8">
        <w:rPr>
          <w:rFonts w:ascii="Arial" w:hAnsi="Arial" w:cs="Arial"/>
        </w:rPr>
        <w:t xml:space="preserve"> </w:t>
      </w:r>
      <w:r w:rsidRPr="00A24DD8">
        <w:rPr>
          <w:rFonts w:ascii="Arial" w:hAnsi="Arial" w:cs="Arial"/>
          <w:lang w:val="sr-Cyrl-CS"/>
        </w:rPr>
        <w:t>РС“,</w:t>
      </w:r>
      <w:r w:rsidRPr="00A24DD8">
        <w:rPr>
          <w:rFonts w:ascii="Arial" w:hAnsi="Arial" w:cs="Arial"/>
        </w:rPr>
        <w:t xml:space="preserve"> бр. 41/09, 53</w:t>
      </w:r>
      <w:r w:rsidRPr="00A24DD8">
        <w:rPr>
          <w:rFonts w:ascii="Arial" w:hAnsi="Arial" w:cs="Arial"/>
          <w:lang w:val="sr-Cyrl-CS"/>
        </w:rPr>
        <w:t>/</w:t>
      </w:r>
      <w:r w:rsidRPr="00A24DD8">
        <w:rPr>
          <w:rFonts w:ascii="Arial" w:hAnsi="Arial" w:cs="Arial"/>
        </w:rPr>
        <w:t>10, 101</w:t>
      </w:r>
      <w:r w:rsidRPr="00A24DD8">
        <w:rPr>
          <w:rFonts w:ascii="Arial" w:hAnsi="Arial" w:cs="Arial"/>
          <w:lang w:val="sr-Cyrl-CS"/>
        </w:rPr>
        <w:t>/</w:t>
      </w:r>
      <w:r w:rsidRPr="00A24DD8">
        <w:rPr>
          <w:rFonts w:ascii="Arial" w:hAnsi="Arial" w:cs="Arial"/>
        </w:rPr>
        <w:t>11, 32</w:t>
      </w:r>
      <w:r w:rsidRPr="00A24DD8">
        <w:rPr>
          <w:rFonts w:ascii="Arial" w:hAnsi="Arial" w:cs="Arial"/>
          <w:lang w:val="sr-Cyrl-CS"/>
        </w:rPr>
        <w:t>/</w:t>
      </w:r>
      <w:r w:rsidRPr="00A24DD8">
        <w:rPr>
          <w:rFonts w:ascii="Arial" w:hAnsi="Arial" w:cs="Arial"/>
        </w:rPr>
        <w:t>13</w:t>
      </w:r>
      <w:r w:rsidRPr="00A24DD8">
        <w:rPr>
          <w:rFonts w:ascii="Arial" w:hAnsi="Arial" w:cs="Arial"/>
          <w:lang w:val="sr-Cyrl-CS"/>
        </w:rPr>
        <w:t xml:space="preserve">-одлука УС, </w:t>
      </w:r>
      <w:r w:rsidRPr="00A24DD8">
        <w:rPr>
          <w:rFonts w:ascii="Arial" w:hAnsi="Arial" w:cs="Arial"/>
        </w:rPr>
        <w:t>55/14, 96/15 – др.закон, 9/16 – одлука УС</w:t>
      </w:r>
      <w:r w:rsidRPr="00A24DD8">
        <w:rPr>
          <w:rFonts w:ascii="Arial" w:hAnsi="Arial" w:cs="Arial"/>
          <w:lang w:val="sr-Cyrl-CS"/>
        </w:rPr>
        <w:t>,</w:t>
      </w:r>
      <w:r w:rsidRPr="00A24DD8">
        <w:rPr>
          <w:rFonts w:ascii="Arial" w:hAnsi="Arial" w:cs="Arial"/>
        </w:rPr>
        <w:t xml:space="preserve"> 24/18</w:t>
      </w:r>
      <w:r w:rsidRPr="00A24DD8">
        <w:rPr>
          <w:rFonts w:ascii="Arial" w:hAnsi="Arial" w:cs="Arial"/>
          <w:lang w:val="sr-Cyrl-CS"/>
        </w:rPr>
        <w:t>, 41/18, 41/18- др.закон и 87/18</w:t>
      </w:r>
      <w:r w:rsidRPr="00A24DD8">
        <w:rPr>
          <w:rFonts w:ascii="Arial" w:hAnsi="Arial" w:cs="Arial"/>
        </w:rPr>
        <w:t>);</w:t>
      </w:r>
      <w:r w:rsidRPr="00A24DD8">
        <w:rPr>
          <w:rFonts w:ascii="Arial" w:hAnsi="Arial" w:cs="Arial"/>
          <w:color w:val="FF0000"/>
        </w:rPr>
        <w:t xml:space="preserve">                               </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lang w:val="sr-Cyrl-CS"/>
        </w:rPr>
        <w:lastRenderedPageBreak/>
        <w:t>Закон</w:t>
      </w:r>
      <w:r w:rsidRPr="00A24DD8">
        <w:rPr>
          <w:rFonts w:ascii="Arial" w:hAnsi="Arial" w:cs="Arial"/>
          <w:lang w:val="sr-Cyrl-CS"/>
        </w:rPr>
        <w:t xml:space="preserve"> о заштити ваздуха („</w:t>
      </w:r>
      <w:r w:rsidRPr="00A24DD8">
        <w:rPr>
          <w:rFonts w:ascii="Arial" w:hAnsi="Arial" w:cs="Arial"/>
        </w:rPr>
        <w:t>Сл.</w:t>
      </w:r>
      <w:r w:rsidRPr="00A24DD8">
        <w:rPr>
          <w:rFonts w:ascii="Arial" w:hAnsi="Arial" w:cs="Arial"/>
          <w:lang w:val="sr-Cyrl-CS"/>
        </w:rPr>
        <w:t>гласник</w:t>
      </w:r>
      <w:r w:rsidRPr="00A24DD8">
        <w:rPr>
          <w:rFonts w:ascii="Arial" w:hAnsi="Arial" w:cs="Arial"/>
        </w:rPr>
        <w:t xml:space="preserve"> </w:t>
      </w:r>
      <w:r w:rsidRPr="00A24DD8">
        <w:rPr>
          <w:rFonts w:ascii="Arial" w:hAnsi="Arial" w:cs="Arial"/>
          <w:lang w:val="sr-Cyrl-CS"/>
        </w:rPr>
        <w:t>РС“, бр. 36/09 и 10/13)</w:t>
      </w:r>
      <w:r w:rsidRPr="00A24DD8">
        <w:rPr>
          <w:rFonts w:ascii="Arial" w:hAnsi="Arial" w:cs="Arial"/>
        </w:rPr>
        <w:t>;</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lang w:val="sr-Cyrl-CS"/>
        </w:rPr>
      </w:pPr>
      <w:r>
        <w:rPr>
          <w:rFonts w:ascii="Arial" w:hAnsi="Arial" w:cs="Arial"/>
          <w:lang w:val="sr-Cyrl-CS"/>
        </w:rPr>
        <w:t>Закон</w:t>
      </w:r>
      <w:r w:rsidRPr="00A24DD8">
        <w:rPr>
          <w:rFonts w:ascii="Arial" w:hAnsi="Arial" w:cs="Arial"/>
        </w:rPr>
        <w:t xml:space="preserve"> </w:t>
      </w:r>
      <w:r w:rsidRPr="00A24DD8">
        <w:rPr>
          <w:rFonts w:ascii="Arial" w:hAnsi="Arial" w:cs="Arial"/>
          <w:lang w:val="sr-Cyrl-CS"/>
        </w:rPr>
        <w:t>о</w:t>
      </w:r>
      <w:r w:rsidRPr="00A24DD8">
        <w:rPr>
          <w:rFonts w:ascii="Arial" w:hAnsi="Arial" w:cs="Arial"/>
        </w:rPr>
        <w:t xml:space="preserve"> </w:t>
      </w:r>
      <w:r w:rsidRPr="00A24DD8">
        <w:rPr>
          <w:rFonts w:ascii="Arial" w:hAnsi="Arial" w:cs="Arial"/>
          <w:lang w:val="sr-Cyrl-CS"/>
        </w:rPr>
        <w:t>водама</w:t>
      </w:r>
      <w:r w:rsidRPr="00A24DD8">
        <w:rPr>
          <w:rFonts w:ascii="Arial" w:hAnsi="Arial" w:cs="Arial"/>
        </w:rPr>
        <w:t xml:space="preserve"> (</w:t>
      </w:r>
      <w:r w:rsidRPr="00A24DD8">
        <w:rPr>
          <w:rFonts w:ascii="Arial" w:hAnsi="Arial" w:cs="Arial"/>
          <w:lang w:val="sr-Cyrl-CS"/>
        </w:rPr>
        <w:t>„</w:t>
      </w:r>
      <w:r w:rsidRPr="00A24DD8">
        <w:rPr>
          <w:rFonts w:ascii="Arial" w:hAnsi="Arial" w:cs="Arial"/>
        </w:rPr>
        <w:t xml:space="preserve">Сл. </w:t>
      </w:r>
      <w:r w:rsidRPr="00A24DD8">
        <w:rPr>
          <w:rFonts w:ascii="Arial" w:hAnsi="Arial" w:cs="Arial"/>
          <w:lang w:val="sr-Cyrl-CS"/>
        </w:rPr>
        <w:t>гласник</w:t>
      </w:r>
      <w:r w:rsidRPr="00A24DD8">
        <w:rPr>
          <w:rFonts w:ascii="Arial" w:hAnsi="Arial" w:cs="Arial"/>
        </w:rPr>
        <w:t xml:space="preserve"> </w:t>
      </w:r>
      <w:r w:rsidRPr="00A24DD8">
        <w:rPr>
          <w:rFonts w:ascii="Arial" w:hAnsi="Arial" w:cs="Arial"/>
          <w:lang w:val="sr-Cyrl-CS"/>
        </w:rPr>
        <w:t>РС“,</w:t>
      </w:r>
      <w:r w:rsidRPr="00A24DD8">
        <w:rPr>
          <w:rFonts w:ascii="Arial" w:hAnsi="Arial" w:cs="Arial"/>
        </w:rPr>
        <w:t xml:space="preserve"> </w:t>
      </w:r>
      <w:r w:rsidRPr="00A24DD8">
        <w:rPr>
          <w:rFonts w:ascii="Arial" w:hAnsi="Arial" w:cs="Arial"/>
          <w:lang w:val="sr-Cyrl-CS"/>
        </w:rPr>
        <w:t>бр</w:t>
      </w:r>
      <w:r w:rsidRPr="00A24DD8">
        <w:rPr>
          <w:rFonts w:ascii="Arial" w:hAnsi="Arial" w:cs="Arial"/>
        </w:rPr>
        <w:t>. 30/10</w:t>
      </w:r>
      <w:r w:rsidRPr="00A24DD8">
        <w:rPr>
          <w:rFonts w:ascii="Arial" w:hAnsi="Arial" w:cs="Arial"/>
          <w:lang w:val="sr-Cyrl-CS"/>
        </w:rPr>
        <w:t>, 93/12, 101/16, 95/18 и 95/18- др.закон</w:t>
      </w:r>
      <w:r w:rsidRPr="00A24DD8">
        <w:rPr>
          <w:rFonts w:ascii="Arial" w:hAnsi="Arial" w:cs="Arial"/>
        </w:rPr>
        <w:t xml:space="preserve">); </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sidRPr="00A24DD8">
        <w:rPr>
          <w:rFonts w:ascii="Arial" w:hAnsi="Arial" w:cs="Arial"/>
        </w:rPr>
        <w:t>Закон о шумама (</w:t>
      </w:r>
      <w:r w:rsidRPr="00A24DD8">
        <w:rPr>
          <w:rFonts w:ascii="Arial" w:hAnsi="Arial" w:cs="Arial"/>
          <w:lang w:val="sr-Cyrl-CS"/>
        </w:rPr>
        <w:t>„</w:t>
      </w:r>
      <w:r w:rsidRPr="00A24DD8">
        <w:rPr>
          <w:rFonts w:ascii="Arial" w:hAnsi="Arial" w:cs="Arial"/>
        </w:rPr>
        <w:t xml:space="preserve">Сл. </w:t>
      </w:r>
      <w:r w:rsidRPr="00A24DD8">
        <w:rPr>
          <w:rFonts w:ascii="Arial" w:hAnsi="Arial" w:cs="Arial"/>
          <w:lang w:val="sr-Cyrl-CS"/>
        </w:rPr>
        <w:t>гласник</w:t>
      </w:r>
      <w:r w:rsidRPr="00A24DD8">
        <w:rPr>
          <w:rFonts w:ascii="Arial" w:hAnsi="Arial" w:cs="Arial"/>
        </w:rPr>
        <w:t xml:space="preserve"> </w:t>
      </w:r>
      <w:r w:rsidRPr="00A24DD8">
        <w:rPr>
          <w:rFonts w:ascii="Arial" w:hAnsi="Arial" w:cs="Arial"/>
          <w:lang w:val="sr-Cyrl-CS"/>
        </w:rPr>
        <w:t>РС“,</w:t>
      </w:r>
      <w:r w:rsidRPr="00A24DD8">
        <w:rPr>
          <w:rFonts w:ascii="Arial" w:hAnsi="Arial" w:cs="Arial"/>
        </w:rPr>
        <w:t xml:space="preserve"> бр.</w:t>
      </w:r>
      <w:r w:rsidRPr="00A24DD8">
        <w:rPr>
          <w:rFonts w:ascii="Arial" w:hAnsi="Arial" w:cs="Arial"/>
          <w:lang w:val="sr-Cyrl-CS"/>
        </w:rPr>
        <w:t xml:space="preserve"> 30/10, 93/12 и 89/15</w:t>
      </w:r>
      <w:r w:rsidRPr="00A24DD8">
        <w:rPr>
          <w:rFonts w:ascii="Arial" w:hAnsi="Arial" w:cs="Arial"/>
        </w:rPr>
        <w:t>);</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lang w:val="sr-Cyrl-CS"/>
        </w:rPr>
      </w:pPr>
      <w:r>
        <w:rPr>
          <w:rFonts w:ascii="Arial" w:hAnsi="Arial" w:cs="Arial"/>
        </w:rPr>
        <w:t>Закон</w:t>
      </w:r>
      <w:r w:rsidRPr="00A24DD8">
        <w:rPr>
          <w:rFonts w:ascii="Arial" w:hAnsi="Arial" w:cs="Arial"/>
        </w:rPr>
        <w:t xml:space="preserve"> о културним добрима (</w:t>
      </w:r>
      <w:r w:rsidRPr="00A24DD8">
        <w:rPr>
          <w:rFonts w:ascii="Arial" w:hAnsi="Arial" w:cs="Arial"/>
          <w:lang w:val="sr-Cyrl-CS"/>
        </w:rPr>
        <w:t>„Сл.</w:t>
      </w:r>
      <w:r w:rsidRPr="00A24DD8">
        <w:rPr>
          <w:rFonts w:ascii="Arial" w:hAnsi="Arial" w:cs="Arial"/>
        </w:rPr>
        <w:t xml:space="preserve"> </w:t>
      </w:r>
      <w:r w:rsidRPr="00A24DD8">
        <w:rPr>
          <w:rFonts w:ascii="Arial" w:hAnsi="Arial" w:cs="Arial"/>
          <w:lang w:val="sr-Cyrl-CS"/>
        </w:rPr>
        <w:t>гласник</w:t>
      </w:r>
      <w:r w:rsidRPr="00A24DD8">
        <w:rPr>
          <w:rFonts w:ascii="Arial" w:hAnsi="Arial" w:cs="Arial"/>
        </w:rPr>
        <w:t xml:space="preserve"> </w:t>
      </w:r>
      <w:r w:rsidRPr="00A24DD8">
        <w:rPr>
          <w:rFonts w:ascii="Arial" w:hAnsi="Arial" w:cs="Arial"/>
          <w:lang w:val="sr-Cyrl-CS"/>
        </w:rPr>
        <w:t>РС“,</w:t>
      </w:r>
      <w:r w:rsidRPr="00A24DD8">
        <w:rPr>
          <w:rFonts w:ascii="Arial" w:hAnsi="Arial" w:cs="Arial"/>
        </w:rPr>
        <w:t xml:space="preserve"> </w:t>
      </w:r>
      <w:r w:rsidRPr="00A24DD8">
        <w:rPr>
          <w:rFonts w:ascii="Arial" w:hAnsi="Arial" w:cs="Arial"/>
          <w:lang w:val="sr-Cyrl-CS"/>
        </w:rPr>
        <w:t>бр</w:t>
      </w:r>
      <w:r w:rsidRPr="00A24DD8">
        <w:rPr>
          <w:rFonts w:ascii="Arial" w:hAnsi="Arial" w:cs="Arial"/>
        </w:rPr>
        <w:t>. 71/94, 52/11-др.закон</w:t>
      </w:r>
      <w:r w:rsidRPr="00A24DD8">
        <w:rPr>
          <w:rFonts w:ascii="Arial" w:hAnsi="Arial" w:cs="Arial"/>
          <w:lang w:val="sr-Cyrl-CS"/>
        </w:rPr>
        <w:t xml:space="preserve"> и </w:t>
      </w:r>
      <w:r w:rsidRPr="00A24DD8">
        <w:rPr>
          <w:rFonts w:ascii="Arial" w:hAnsi="Arial" w:cs="Arial"/>
        </w:rPr>
        <w:t>99/11-др.закон);</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lang w:val="sr-Cyrl-CS"/>
        </w:rPr>
      </w:pPr>
      <w:r>
        <w:rPr>
          <w:rFonts w:ascii="Arial" w:hAnsi="Arial" w:cs="Arial"/>
          <w:lang w:val="sr-Cyrl-CS"/>
        </w:rPr>
        <w:t>Закон</w:t>
      </w:r>
      <w:r w:rsidRPr="00A24DD8">
        <w:rPr>
          <w:rFonts w:ascii="Arial" w:hAnsi="Arial" w:cs="Arial"/>
        </w:rPr>
        <w:t xml:space="preserve"> </w:t>
      </w:r>
      <w:r w:rsidRPr="00A24DD8">
        <w:rPr>
          <w:rFonts w:ascii="Arial" w:hAnsi="Arial" w:cs="Arial"/>
          <w:lang w:val="sr-Cyrl-CS"/>
        </w:rPr>
        <w:t>о</w:t>
      </w:r>
      <w:r w:rsidRPr="00A24DD8">
        <w:rPr>
          <w:rFonts w:ascii="Arial" w:hAnsi="Arial" w:cs="Arial"/>
        </w:rPr>
        <w:t xml:space="preserve"> </w:t>
      </w:r>
      <w:r w:rsidRPr="00A24DD8">
        <w:rPr>
          <w:rFonts w:ascii="Arial" w:hAnsi="Arial" w:cs="Arial"/>
          <w:lang w:val="sr-Cyrl-CS"/>
        </w:rPr>
        <w:t>заштити</w:t>
      </w:r>
      <w:r w:rsidRPr="00A24DD8">
        <w:rPr>
          <w:rFonts w:ascii="Arial" w:hAnsi="Arial" w:cs="Arial"/>
        </w:rPr>
        <w:t xml:space="preserve"> </w:t>
      </w:r>
      <w:r w:rsidRPr="00A24DD8">
        <w:rPr>
          <w:rFonts w:ascii="Arial" w:hAnsi="Arial" w:cs="Arial"/>
          <w:lang w:val="sr-Cyrl-CS"/>
        </w:rPr>
        <w:t>животне средине</w:t>
      </w:r>
      <w:r w:rsidRPr="00A24DD8">
        <w:rPr>
          <w:rFonts w:ascii="Arial" w:hAnsi="Arial" w:cs="Arial"/>
        </w:rPr>
        <w:t xml:space="preserve"> (</w:t>
      </w:r>
      <w:r w:rsidRPr="00A24DD8">
        <w:rPr>
          <w:rFonts w:ascii="Arial" w:hAnsi="Arial" w:cs="Arial"/>
          <w:lang w:val="sr-Cyrl-CS"/>
        </w:rPr>
        <w:t>„</w:t>
      </w:r>
      <w:r w:rsidRPr="00A24DD8">
        <w:rPr>
          <w:rFonts w:ascii="Arial" w:hAnsi="Arial" w:cs="Arial"/>
        </w:rPr>
        <w:t xml:space="preserve">Сл. </w:t>
      </w:r>
      <w:r w:rsidRPr="00A24DD8">
        <w:rPr>
          <w:rFonts w:ascii="Arial" w:hAnsi="Arial" w:cs="Arial"/>
          <w:lang w:val="sr-Cyrl-CS"/>
        </w:rPr>
        <w:t>гласник</w:t>
      </w:r>
      <w:r w:rsidRPr="00A24DD8">
        <w:rPr>
          <w:rFonts w:ascii="Arial" w:hAnsi="Arial" w:cs="Arial"/>
        </w:rPr>
        <w:t xml:space="preserve"> </w:t>
      </w:r>
      <w:r w:rsidRPr="00A24DD8">
        <w:rPr>
          <w:rFonts w:ascii="Arial" w:hAnsi="Arial" w:cs="Arial"/>
          <w:lang w:val="sr-Cyrl-CS"/>
        </w:rPr>
        <w:t>РС“,</w:t>
      </w:r>
      <w:r w:rsidRPr="00A24DD8">
        <w:rPr>
          <w:rFonts w:ascii="Arial" w:hAnsi="Arial" w:cs="Arial"/>
        </w:rPr>
        <w:t xml:space="preserve"> </w:t>
      </w:r>
      <w:r w:rsidRPr="00A24DD8">
        <w:rPr>
          <w:rFonts w:ascii="Arial" w:hAnsi="Arial" w:cs="Arial"/>
          <w:lang w:val="sr-Cyrl-CS"/>
        </w:rPr>
        <w:t>бр</w:t>
      </w:r>
      <w:r w:rsidRPr="00A24DD8">
        <w:rPr>
          <w:rFonts w:ascii="Arial" w:hAnsi="Arial" w:cs="Arial"/>
        </w:rPr>
        <w:t xml:space="preserve">. </w:t>
      </w:r>
      <w:r w:rsidRPr="00A24DD8">
        <w:rPr>
          <w:rFonts w:ascii="Arial" w:hAnsi="Arial" w:cs="Arial"/>
          <w:lang w:val="sr-Cyrl-CS"/>
        </w:rPr>
        <w:t>135</w:t>
      </w:r>
      <w:r w:rsidRPr="00A24DD8">
        <w:rPr>
          <w:rFonts w:ascii="Arial" w:hAnsi="Arial" w:cs="Arial"/>
        </w:rPr>
        <w:t>/</w:t>
      </w:r>
      <w:r w:rsidRPr="00A24DD8">
        <w:rPr>
          <w:rFonts w:ascii="Arial" w:hAnsi="Arial" w:cs="Arial"/>
          <w:lang w:val="sr-Cyrl-CS"/>
        </w:rPr>
        <w:t>04, 36/09, 36/09-др.закон, 72/09-др.закон, 43/11-одлука УС, 14/16, 76/18 и 95/18-др.закон</w:t>
      </w:r>
      <w:r w:rsidRPr="00A24DD8">
        <w:rPr>
          <w:rFonts w:ascii="Arial" w:hAnsi="Arial" w:cs="Arial"/>
        </w:rPr>
        <w:t xml:space="preserve">); </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lang w:val="sr-Cyrl-CS"/>
        </w:rPr>
      </w:pPr>
      <w:r>
        <w:rPr>
          <w:rFonts w:ascii="Arial" w:hAnsi="Arial" w:cs="Arial"/>
          <w:lang w:val="sr-Cyrl-CS"/>
        </w:rPr>
        <w:t>Закон</w:t>
      </w:r>
      <w:r w:rsidRPr="00A24DD8">
        <w:rPr>
          <w:rFonts w:ascii="Arial" w:hAnsi="Arial" w:cs="Arial"/>
          <w:lang w:val="sr-Cyrl-CS"/>
        </w:rPr>
        <w:t xml:space="preserve"> о рударству и геолошким истраживањима </w:t>
      </w:r>
      <w:r w:rsidRPr="00A24DD8">
        <w:rPr>
          <w:rFonts w:ascii="Arial" w:hAnsi="Arial" w:cs="Arial"/>
        </w:rPr>
        <w:t>(</w:t>
      </w:r>
      <w:r w:rsidRPr="00A24DD8">
        <w:rPr>
          <w:rFonts w:ascii="Arial" w:hAnsi="Arial" w:cs="Arial"/>
          <w:lang w:val="sr-Cyrl-CS"/>
        </w:rPr>
        <w:t>„</w:t>
      </w:r>
      <w:r w:rsidRPr="00A24DD8">
        <w:rPr>
          <w:rFonts w:ascii="Arial" w:hAnsi="Arial" w:cs="Arial"/>
        </w:rPr>
        <w:t xml:space="preserve">Сл. </w:t>
      </w:r>
      <w:r w:rsidRPr="00A24DD8">
        <w:rPr>
          <w:rFonts w:ascii="Arial" w:hAnsi="Arial" w:cs="Arial"/>
          <w:lang w:val="sr-Cyrl-CS"/>
        </w:rPr>
        <w:t>гласник</w:t>
      </w:r>
      <w:r w:rsidRPr="00A24DD8">
        <w:rPr>
          <w:rFonts w:ascii="Arial" w:hAnsi="Arial" w:cs="Arial"/>
        </w:rPr>
        <w:t xml:space="preserve"> </w:t>
      </w:r>
      <w:r w:rsidRPr="00A24DD8">
        <w:rPr>
          <w:rFonts w:ascii="Arial" w:hAnsi="Arial" w:cs="Arial"/>
          <w:lang w:val="sr-Cyrl-CS"/>
        </w:rPr>
        <w:t>РС“,</w:t>
      </w:r>
      <w:r w:rsidRPr="00A24DD8">
        <w:rPr>
          <w:rFonts w:ascii="Arial" w:hAnsi="Arial" w:cs="Arial"/>
        </w:rPr>
        <w:t xml:space="preserve"> </w:t>
      </w:r>
      <w:r w:rsidRPr="00A24DD8">
        <w:rPr>
          <w:rFonts w:ascii="Arial" w:hAnsi="Arial" w:cs="Arial"/>
          <w:lang w:val="sr-Cyrl-CS"/>
        </w:rPr>
        <w:t>бр</w:t>
      </w:r>
      <w:r w:rsidRPr="00A24DD8">
        <w:rPr>
          <w:rFonts w:ascii="Arial" w:hAnsi="Arial" w:cs="Arial"/>
        </w:rPr>
        <w:t>. 88/11 и 101/15);</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lang w:val="sr-Cyrl-CS"/>
        </w:rPr>
      </w:pPr>
      <w:r>
        <w:rPr>
          <w:rFonts w:ascii="Arial" w:hAnsi="Arial" w:cs="Arial"/>
          <w:lang w:val="sr-Cyrl-CS"/>
        </w:rPr>
        <w:t>Закон</w:t>
      </w:r>
      <w:r w:rsidRPr="00A24DD8">
        <w:rPr>
          <w:rFonts w:ascii="Arial" w:hAnsi="Arial" w:cs="Arial"/>
        </w:rPr>
        <w:t xml:space="preserve"> </w:t>
      </w:r>
      <w:r w:rsidRPr="00A24DD8">
        <w:rPr>
          <w:rFonts w:ascii="Arial" w:hAnsi="Arial" w:cs="Arial"/>
          <w:lang w:val="sr-Cyrl-CS"/>
        </w:rPr>
        <w:t>о</w:t>
      </w:r>
      <w:r w:rsidRPr="00A24DD8">
        <w:rPr>
          <w:rFonts w:ascii="Arial" w:hAnsi="Arial" w:cs="Arial"/>
        </w:rPr>
        <w:t xml:space="preserve"> </w:t>
      </w:r>
      <w:r w:rsidRPr="00A24DD8">
        <w:rPr>
          <w:rFonts w:ascii="Arial" w:hAnsi="Arial" w:cs="Arial"/>
          <w:lang w:val="sr-Cyrl-CS"/>
        </w:rPr>
        <w:t>стратешкој процени</w:t>
      </w:r>
      <w:r w:rsidRPr="00A24DD8">
        <w:rPr>
          <w:rFonts w:ascii="Arial" w:hAnsi="Arial" w:cs="Arial"/>
        </w:rPr>
        <w:t xml:space="preserve"> </w:t>
      </w:r>
      <w:r w:rsidRPr="00A24DD8">
        <w:rPr>
          <w:rFonts w:ascii="Arial" w:hAnsi="Arial" w:cs="Arial"/>
          <w:lang w:val="sr-Cyrl-CS"/>
        </w:rPr>
        <w:t>утицаја</w:t>
      </w:r>
      <w:r w:rsidRPr="00A24DD8">
        <w:rPr>
          <w:rFonts w:ascii="Arial" w:hAnsi="Arial" w:cs="Arial"/>
        </w:rPr>
        <w:t xml:space="preserve"> </w:t>
      </w:r>
      <w:r w:rsidRPr="00A24DD8">
        <w:rPr>
          <w:rFonts w:ascii="Arial" w:hAnsi="Arial" w:cs="Arial"/>
          <w:lang w:val="sr-Cyrl-CS"/>
        </w:rPr>
        <w:t>на</w:t>
      </w:r>
      <w:r w:rsidRPr="00A24DD8">
        <w:rPr>
          <w:rFonts w:ascii="Arial" w:hAnsi="Arial" w:cs="Arial"/>
        </w:rPr>
        <w:t xml:space="preserve"> </w:t>
      </w:r>
      <w:r w:rsidRPr="00A24DD8">
        <w:rPr>
          <w:rFonts w:ascii="Arial" w:hAnsi="Arial" w:cs="Arial"/>
          <w:lang w:val="sr-Cyrl-CS"/>
        </w:rPr>
        <w:t>животну</w:t>
      </w:r>
      <w:r w:rsidRPr="00A24DD8">
        <w:rPr>
          <w:rFonts w:ascii="Arial" w:hAnsi="Arial" w:cs="Arial"/>
        </w:rPr>
        <w:t xml:space="preserve"> </w:t>
      </w:r>
      <w:r w:rsidRPr="00A24DD8">
        <w:rPr>
          <w:rFonts w:ascii="Arial" w:hAnsi="Arial" w:cs="Arial"/>
          <w:lang w:val="sr-Cyrl-CS"/>
        </w:rPr>
        <w:t>средину</w:t>
      </w:r>
      <w:r w:rsidRPr="00A24DD8">
        <w:rPr>
          <w:rFonts w:ascii="Arial" w:hAnsi="Arial" w:cs="Arial"/>
        </w:rPr>
        <w:t xml:space="preserve"> (</w:t>
      </w:r>
      <w:r w:rsidRPr="00A24DD8">
        <w:rPr>
          <w:rFonts w:ascii="Arial" w:hAnsi="Arial" w:cs="Arial"/>
          <w:lang w:val="sr-Cyrl-CS"/>
        </w:rPr>
        <w:t>„</w:t>
      </w:r>
      <w:r w:rsidRPr="00A24DD8">
        <w:rPr>
          <w:rFonts w:ascii="Arial" w:hAnsi="Arial" w:cs="Arial"/>
        </w:rPr>
        <w:t xml:space="preserve">Сл. </w:t>
      </w:r>
      <w:r w:rsidRPr="00A24DD8">
        <w:rPr>
          <w:rFonts w:ascii="Arial" w:hAnsi="Arial" w:cs="Arial"/>
          <w:lang w:val="sr-Cyrl-CS"/>
        </w:rPr>
        <w:t>гласник</w:t>
      </w:r>
      <w:r w:rsidRPr="00A24DD8">
        <w:rPr>
          <w:rFonts w:ascii="Arial" w:hAnsi="Arial" w:cs="Arial"/>
        </w:rPr>
        <w:t xml:space="preserve"> </w:t>
      </w:r>
      <w:r w:rsidRPr="00A24DD8">
        <w:rPr>
          <w:rFonts w:ascii="Arial" w:hAnsi="Arial" w:cs="Arial"/>
          <w:lang w:val="sr-Cyrl-CS"/>
        </w:rPr>
        <w:t>РС“,</w:t>
      </w:r>
      <w:r w:rsidRPr="00A24DD8">
        <w:rPr>
          <w:rFonts w:ascii="Arial" w:hAnsi="Arial" w:cs="Arial"/>
        </w:rPr>
        <w:t xml:space="preserve"> </w:t>
      </w:r>
      <w:r w:rsidRPr="00A24DD8">
        <w:rPr>
          <w:rFonts w:ascii="Arial" w:hAnsi="Arial" w:cs="Arial"/>
          <w:lang w:val="sr-Cyrl-CS"/>
        </w:rPr>
        <w:t>бр</w:t>
      </w:r>
      <w:r w:rsidRPr="00A24DD8">
        <w:rPr>
          <w:rFonts w:ascii="Arial" w:hAnsi="Arial" w:cs="Arial"/>
        </w:rPr>
        <w:t>.</w:t>
      </w:r>
      <w:r w:rsidRPr="00A24DD8">
        <w:rPr>
          <w:rFonts w:ascii="Arial" w:hAnsi="Arial" w:cs="Arial"/>
          <w:lang w:val="sr-Cyrl-CS"/>
        </w:rPr>
        <w:t>135</w:t>
      </w:r>
      <w:r w:rsidRPr="00A24DD8">
        <w:rPr>
          <w:rFonts w:ascii="Arial" w:hAnsi="Arial" w:cs="Arial"/>
        </w:rPr>
        <w:t>/</w:t>
      </w:r>
      <w:r w:rsidRPr="00A24DD8">
        <w:rPr>
          <w:rFonts w:ascii="Arial" w:hAnsi="Arial" w:cs="Arial"/>
          <w:lang w:val="sr-Cyrl-CS"/>
        </w:rPr>
        <w:t>04 и 88/10</w:t>
      </w:r>
      <w:r w:rsidRPr="00A24DD8">
        <w:rPr>
          <w:rFonts w:ascii="Arial" w:hAnsi="Arial" w:cs="Arial"/>
        </w:rPr>
        <w:t>);</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lang w:val="sr-Cyrl-CS"/>
        </w:rPr>
      </w:pPr>
      <w:r>
        <w:rPr>
          <w:rFonts w:ascii="Arial" w:hAnsi="Arial" w:cs="Arial"/>
        </w:rPr>
        <w:t>Закон</w:t>
      </w:r>
      <w:r w:rsidRPr="00A24DD8">
        <w:rPr>
          <w:rFonts w:ascii="Arial" w:hAnsi="Arial" w:cs="Arial"/>
        </w:rPr>
        <w:t xml:space="preserve"> о транспорту опасног терета (</w:t>
      </w:r>
      <w:r w:rsidRPr="00A24DD8">
        <w:rPr>
          <w:rFonts w:ascii="Arial" w:hAnsi="Arial" w:cs="Arial"/>
          <w:lang w:val="sr-Cyrl-CS"/>
        </w:rPr>
        <w:t>„</w:t>
      </w:r>
      <w:r w:rsidRPr="00A24DD8">
        <w:rPr>
          <w:rFonts w:ascii="Arial" w:hAnsi="Arial" w:cs="Arial"/>
        </w:rPr>
        <w:t xml:space="preserve">Сл. </w:t>
      </w:r>
      <w:r w:rsidRPr="00A24DD8">
        <w:rPr>
          <w:rFonts w:ascii="Arial" w:hAnsi="Arial" w:cs="Arial"/>
          <w:lang w:val="sr-Cyrl-CS"/>
        </w:rPr>
        <w:t>гласник</w:t>
      </w:r>
      <w:r w:rsidRPr="00A24DD8">
        <w:rPr>
          <w:rFonts w:ascii="Arial" w:hAnsi="Arial" w:cs="Arial"/>
        </w:rPr>
        <w:t xml:space="preserve"> </w:t>
      </w:r>
      <w:r w:rsidRPr="00A24DD8">
        <w:rPr>
          <w:rFonts w:ascii="Arial" w:hAnsi="Arial" w:cs="Arial"/>
          <w:lang w:val="sr-Cyrl-CS"/>
        </w:rPr>
        <w:t>РС“,</w:t>
      </w:r>
      <w:r w:rsidRPr="00A24DD8">
        <w:rPr>
          <w:rFonts w:ascii="Arial" w:hAnsi="Arial" w:cs="Arial"/>
        </w:rPr>
        <w:t xml:space="preserve"> бр. 88/10);</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rPr>
        <w:t>Закон</w:t>
      </w:r>
      <w:r w:rsidRPr="00A24DD8">
        <w:rPr>
          <w:rFonts w:ascii="Arial" w:hAnsi="Arial" w:cs="Arial"/>
        </w:rPr>
        <w:t xml:space="preserve"> о заштити од буке у животној средини (</w:t>
      </w:r>
      <w:r w:rsidRPr="00A24DD8">
        <w:rPr>
          <w:rFonts w:ascii="Arial" w:hAnsi="Arial" w:cs="Arial"/>
          <w:lang w:val="sr-Cyrl-CS"/>
        </w:rPr>
        <w:t>„</w:t>
      </w:r>
      <w:r w:rsidRPr="00A24DD8">
        <w:rPr>
          <w:rFonts w:ascii="Arial" w:hAnsi="Arial" w:cs="Arial"/>
        </w:rPr>
        <w:t xml:space="preserve">Сл. </w:t>
      </w:r>
      <w:r w:rsidRPr="00A24DD8">
        <w:rPr>
          <w:rFonts w:ascii="Arial" w:hAnsi="Arial" w:cs="Arial"/>
          <w:lang w:val="sr-Cyrl-CS"/>
        </w:rPr>
        <w:t>гласник</w:t>
      </w:r>
      <w:r w:rsidRPr="00A24DD8">
        <w:rPr>
          <w:rFonts w:ascii="Arial" w:hAnsi="Arial" w:cs="Arial"/>
        </w:rPr>
        <w:t xml:space="preserve"> </w:t>
      </w:r>
      <w:r w:rsidRPr="00A24DD8">
        <w:rPr>
          <w:rFonts w:ascii="Arial" w:hAnsi="Arial" w:cs="Arial"/>
          <w:lang w:val="sr-Cyrl-CS"/>
        </w:rPr>
        <w:t>РС“,</w:t>
      </w:r>
      <w:r w:rsidRPr="00A24DD8">
        <w:rPr>
          <w:rFonts w:ascii="Arial" w:hAnsi="Arial" w:cs="Arial"/>
        </w:rPr>
        <w:t xml:space="preserve"> бр. 36/09 и 88/10);</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lang w:val="sr-Cyrl-CS"/>
        </w:rPr>
        <w:t>Закон</w:t>
      </w:r>
      <w:r w:rsidRPr="00A24DD8">
        <w:rPr>
          <w:rFonts w:ascii="Arial" w:hAnsi="Arial" w:cs="Arial"/>
          <w:lang w:val="sr-Cyrl-CS"/>
        </w:rPr>
        <w:t xml:space="preserve"> о заштити природе („</w:t>
      </w:r>
      <w:r w:rsidRPr="00A24DD8">
        <w:rPr>
          <w:rFonts w:ascii="Arial" w:hAnsi="Arial" w:cs="Arial"/>
        </w:rPr>
        <w:t xml:space="preserve">Сл. </w:t>
      </w:r>
      <w:r w:rsidRPr="00A24DD8">
        <w:rPr>
          <w:rFonts w:ascii="Arial" w:hAnsi="Arial" w:cs="Arial"/>
          <w:lang w:val="sr-Cyrl-CS"/>
        </w:rPr>
        <w:t>гласник</w:t>
      </w:r>
      <w:r w:rsidRPr="00A24DD8">
        <w:rPr>
          <w:rFonts w:ascii="Arial" w:hAnsi="Arial" w:cs="Arial"/>
        </w:rPr>
        <w:t xml:space="preserve"> </w:t>
      </w:r>
      <w:r w:rsidRPr="00A24DD8">
        <w:rPr>
          <w:rFonts w:ascii="Arial" w:hAnsi="Arial" w:cs="Arial"/>
          <w:lang w:val="sr-Cyrl-CS"/>
        </w:rPr>
        <w:t>РС“, бр. 36/09 ,88/10, 91/10 – испр, 14/16 и 95/18-др.закон)</w:t>
      </w:r>
      <w:r w:rsidRPr="00A24DD8">
        <w:rPr>
          <w:rFonts w:ascii="Arial" w:hAnsi="Arial" w:cs="Arial"/>
        </w:rPr>
        <w:t>;</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lang w:val="sr-Cyrl-CS"/>
        </w:rPr>
        <w:t>Закон</w:t>
      </w:r>
      <w:r w:rsidRPr="00A24DD8">
        <w:rPr>
          <w:rFonts w:ascii="Arial" w:hAnsi="Arial" w:cs="Arial"/>
          <w:lang w:val="sr-Cyrl-CS"/>
        </w:rPr>
        <w:t xml:space="preserve"> о управљању отпадом („</w:t>
      </w:r>
      <w:r w:rsidRPr="00A24DD8">
        <w:rPr>
          <w:rFonts w:ascii="Arial" w:hAnsi="Arial" w:cs="Arial"/>
        </w:rPr>
        <w:t xml:space="preserve">Сл. </w:t>
      </w:r>
      <w:r w:rsidRPr="00A24DD8">
        <w:rPr>
          <w:rFonts w:ascii="Arial" w:hAnsi="Arial" w:cs="Arial"/>
          <w:lang w:val="sr-Cyrl-CS"/>
        </w:rPr>
        <w:t>гласник</w:t>
      </w:r>
      <w:r w:rsidRPr="00A24DD8">
        <w:rPr>
          <w:rFonts w:ascii="Arial" w:hAnsi="Arial" w:cs="Arial"/>
        </w:rPr>
        <w:t xml:space="preserve"> </w:t>
      </w:r>
      <w:r w:rsidRPr="00A24DD8">
        <w:rPr>
          <w:rFonts w:ascii="Arial" w:hAnsi="Arial" w:cs="Arial"/>
          <w:lang w:val="sr-Cyrl-CS"/>
        </w:rPr>
        <w:t>РС“, бр. 36/09, 88/10, 14/16 и 95/18-др.закон)</w:t>
      </w:r>
      <w:r w:rsidRPr="00A24DD8">
        <w:rPr>
          <w:rFonts w:ascii="Arial" w:hAnsi="Arial" w:cs="Arial"/>
        </w:rPr>
        <w:t>;</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rPr>
        <w:t>Закон</w:t>
      </w:r>
      <w:r w:rsidRPr="00A24DD8">
        <w:rPr>
          <w:rFonts w:ascii="Arial" w:hAnsi="Arial" w:cs="Arial"/>
        </w:rPr>
        <w:t xml:space="preserve"> о заштити од пожара (</w:t>
      </w:r>
      <w:r w:rsidRPr="00A24DD8">
        <w:rPr>
          <w:rFonts w:ascii="Arial" w:hAnsi="Arial" w:cs="Arial"/>
          <w:lang w:val="sr-Cyrl-CS"/>
        </w:rPr>
        <w:t>„</w:t>
      </w:r>
      <w:r w:rsidRPr="00A24DD8">
        <w:rPr>
          <w:rFonts w:ascii="Arial" w:hAnsi="Arial" w:cs="Arial"/>
        </w:rPr>
        <w:t xml:space="preserve">Сл. </w:t>
      </w:r>
      <w:r w:rsidRPr="00A24DD8">
        <w:rPr>
          <w:rFonts w:ascii="Arial" w:hAnsi="Arial" w:cs="Arial"/>
          <w:lang w:val="sr-Cyrl-CS"/>
        </w:rPr>
        <w:t>гласник</w:t>
      </w:r>
      <w:r w:rsidRPr="00A24DD8">
        <w:rPr>
          <w:rFonts w:ascii="Arial" w:hAnsi="Arial" w:cs="Arial"/>
        </w:rPr>
        <w:t xml:space="preserve"> </w:t>
      </w:r>
      <w:r w:rsidRPr="00A24DD8">
        <w:rPr>
          <w:rFonts w:ascii="Arial" w:hAnsi="Arial" w:cs="Arial"/>
          <w:lang w:val="sr-Cyrl-CS"/>
        </w:rPr>
        <w:t>РС“,</w:t>
      </w:r>
      <w:r w:rsidRPr="00A24DD8">
        <w:rPr>
          <w:rFonts w:ascii="Arial" w:hAnsi="Arial" w:cs="Arial"/>
        </w:rPr>
        <w:t xml:space="preserve"> бр</w:t>
      </w:r>
      <w:r w:rsidRPr="00A24DD8">
        <w:rPr>
          <w:rFonts w:ascii="Arial" w:hAnsi="Arial" w:cs="Arial"/>
          <w:lang w:val="sr-Cyrl-CS"/>
        </w:rPr>
        <w:t>.</w:t>
      </w:r>
      <w:r w:rsidRPr="00A24DD8">
        <w:rPr>
          <w:rFonts w:ascii="Arial" w:hAnsi="Arial" w:cs="Arial"/>
        </w:rPr>
        <w:t xml:space="preserve"> 111/09</w:t>
      </w:r>
      <w:r w:rsidRPr="00A24DD8">
        <w:rPr>
          <w:rFonts w:ascii="Arial" w:hAnsi="Arial" w:cs="Arial"/>
          <w:lang w:val="sr-Cyrl-CS"/>
        </w:rPr>
        <w:t>, 20/15, 87/18 и 87/18-др.закон</w:t>
      </w:r>
      <w:r w:rsidRPr="00A24DD8">
        <w:rPr>
          <w:rFonts w:ascii="Arial" w:hAnsi="Arial" w:cs="Arial"/>
        </w:rPr>
        <w:t>);</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lang w:val="sr-Cyrl-CS"/>
        </w:rPr>
      </w:pPr>
      <w:r>
        <w:rPr>
          <w:rFonts w:ascii="Arial" w:hAnsi="Arial" w:cs="Arial"/>
          <w:lang w:val="sr-Cyrl-CS"/>
        </w:rPr>
        <w:t>Закон</w:t>
      </w:r>
      <w:r w:rsidRPr="00A24DD8">
        <w:rPr>
          <w:rFonts w:ascii="Arial" w:hAnsi="Arial" w:cs="Arial"/>
        </w:rPr>
        <w:t xml:space="preserve"> </w:t>
      </w:r>
      <w:r w:rsidRPr="00A24DD8">
        <w:rPr>
          <w:rFonts w:ascii="Arial" w:hAnsi="Arial" w:cs="Arial"/>
          <w:lang w:val="sr-Cyrl-CS"/>
        </w:rPr>
        <w:t>о</w:t>
      </w:r>
      <w:r w:rsidRPr="00A24DD8">
        <w:rPr>
          <w:rFonts w:ascii="Arial" w:hAnsi="Arial" w:cs="Arial"/>
        </w:rPr>
        <w:t xml:space="preserve"> </w:t>
      </w:r>
      <w:r w:rsidRPr="00A24DD8">
        <w:rPr>
          <w:rFonts w:ascii="Arial" w:hAnsi="Arial" w:cs="Arial"/>
          <w:lang w:val="sr-Cyrl-CS"/>
        </w:rPr>
        <w:t>процени</w:t>
      </w:r>
      <w:r w:rsidRPr="00A24DD8">
        <w:rPr>
          <w:rFonts w:ascii="Arial" w:hAnsi="Arial" w:cs="Arial"/>
        </w:rPr>
        <w:t xml:space="preserve"> </w:t>
      </w:r>
      <w:r w:rsidRPr="00A24DD8">
        <w:rPr>
          <w:rFonts w:ascii="Arial" w:hAnsi="Arial" w:cs="Arial"/>
          <w:lang w:val="sr-Cyrl-CS"/>
        </w:rPr>
        <w:t>утицаја</w:t>
      </w:r>
      <w:r w:rsidRPr="00A24DD8">
        <w:rPr>
          <w:rFonts w:ascii="Arial" w:hAnsi="Arial" w:cs="Arial"/>
        </w:rPr>
        <w:t xml:space="preserve"> </w:t>
      </w:r>
      <w:r w:rsidRPr="00A24DD8">
        <w:rPr>
          <w:rFonts w:ascii="Arial" w:hAnsi="Arial" w:cs="Arial"/>
          <w:lang w:val="sr-Cyrl-CS"/>
        </w:rPr>
        <w:t>на</w:t>
      </w:r>
      <w:r w:rsidRPr="00A24DD8">
        <w:rPr>
          <w:rFonts w:ascii="Arial" w:hAnsi="Arial" w:cs="Arial"/>
        </w:rPr>
        <w:t xml:space="preserve"> </w:t>
      </w:r>
      <w:r w:rsidRPr="00A24DD8">
        <w:rPr>
          <w:rFonts w:ascii="Arial" w:hAnsi="Arial" w:cs="Arial"/>
          <w:lang w:val="sr-Cyrl-CS"/>
        </w:rPr>
        <w:t>животну</w:t>
      </w:r>
      <w:r w:rsidRPr="00A24DD8">
        <w:rPr>
          <w:rFonts w:ascii="Arial" w:hAnsi="Arial" w:cs="Arial"/>
        </w:rPr>
        <w:t xml:space="preserve"> </w:t>
      </w:r>
      <w:r w:rsidRPr="00A24DD8">
        <w:rPr>
          <w:rFonts w:ascii="Arial" w:hAnsi="Arial" w:cs="Arial"/>
          <w:lang w:val="sr-Cyrl-CS"/>
        </w:rPr>
        <w:t>средину</w:t>
      </w:r>
      <w:r w:rsidRPr="00A24DD8">
        <w:rPr>
          <w:rFonts w:ascii="Arial" w:hAnsi="Arial" w:cs="Arial"/>
        </w:rPr>
        <w:t xml:space="preserve"> (</w:t>
      </w:r>
      <w:r w:rsidRPr="00A24DD8">
        <w:rPr>
          <w:rFonts w:ascii="Arial" w:hAnsi="Arial" w:cs="Arial"/>
          <w:lang w:val="sr-Cyrl-CS"/>
        </w:rPr>
        <w:t>„</w:t>
      </w:r>
      <w:r w:rsidRPr="00A24DD8">
        <w:rPr>
          <w:rFonts w:ascii="Arial" w:hAnsi="Arial" w:cs="Arial"/>
        </w:rPr>
        <w:t xml:space="preserve">Сл. </w:t>
      </w:r>
      <w:r w:rsidRPr="00A24DD8">
        <w:rPr>
          <w:rFonts w:ascii="Arial" w:hAnsi="Arial" w:cs="Arial"/>
          <w:lang w:val="sr-Cyrl-CS"/>
        </w:rPr>
        <w:t>гласник</w:t>
      </w:r>
      <w:r w:rsidRPr="00A24DD8">
        <w:rPr>
          <w:rFonts w:ascii="Arial" w:hAnsi="Arial" w:cs="Arial"/>
        </w:rPr>
        <w:t xml:space="preserve"> </w:t>
      </w:r>
      <w:r w:rsidRPr="00A24DD8">
        <w:rPr>
          <w:rFonts w:ascii="Arial" w:hAnsi="Arial" w:cs="Arial"/>
          <w:lang w:val="sr-Cyrl-CS"/>
        </w:rPr>
        <w:t>РС“,</w:t>
      </w:r>
      <w:r w:rsidRPr="00A24DD8">
        <w:rPr>
          <w:rFonts w:ascii="Arial" w:hAnsi="Arial" w:cs="Arial"/>
        </w:rPr>
        <w:t xml:space="preserve"> </w:t>
      </w:r>
      <w:r w:rsidRPr="00A24DD8">
        <w:rPr>
          <w:rFonts w:ascii="Arial" w:hAnsi="Arial" w:cs="Arial"/>
          <w:lang w:val="sr-Cyrl-CS"/>
        </w:rPr>
        <w:t>бр</w:t>
      </w:r>
      <w:r w:rsidRPr="00A24DD8">
        <w:rPr>
          <w:rFonts w:ascii="Arial" w:hAnsi="Arial" w:cs="Arial"/>
        </w:rPr>
        <w:t>.</w:t>
      </w:r>
      <w:r w:rsidRPr="00A24DD8">
        <w:rPr>
          <w:rFonts w:ascii="Arial" w:hAnsi="Arial" w:cs="Arial"/>
          <w:lang w:val="sr-Cyrl-CS"/>
        </w:rPr>
        <w:t xml:space="preserve"> 135</w:t>
      </w:r>
      <w:r w:rsidRPr="00A24DD8">
        <w:rPr>
          <w:rFonts w:ascii="Arial" w:hAnsi="Arial" w:cs="Arial"/>
        </w:rPr>
        <w:t>/</w:t>
      </w:r>
      <w:r w:rsidRPr="00A24DD8">
        <w:rPr>
          <w:rFonts w:ascii="Arial" w:hAnsi="Arial" w:cs="Arial"/>
          <w:lang w:val="sr-Cyrl-CS"/>
        </w:rPr>
        <w:t>04 и 36/09</w:t>
      </w:r>
      <w:r w:rsidRPr="00A24DD8">
        <w:rPr>
          <w:rFonts w:ascii="Arial" w:hAnsi="Arial" w:cs="Arial"/>
        </w:rPr>
        <w:t>)</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lang w:val="sr-Cyrl-CS"/>
        </w:rPr>
      </w:pPr>
      <w:r w:rsidRPr="00A24DD8">
        <w:rPr>
          <w:rFonts w:ascii="Arial" w:hAnsi="Arial" w:cs="Arial"/>
        </w:rPr>
        <w:t>Европска конвенције о међународном транспорту опасног терета у друмском саобраћају (ADR 2007);</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sidRPr="00A24DD8">
        <w:rPr>
          <w:rFonts w:ascii="Arial" w:hAnsi="Arial" w:cs="Arial"/>
        </w:rPr>
        <w:t>Закона о безбедности и здрављу на раду (</w:t>
      </w:r>
      <w:r w:rsidRPr="00A24DD8">
        <w:rPr>
          <w:rFonts w:ascii="Arial" w:hAnsi="Arial" w:cs="Arial"/>
          <w:lang w:val="sr-Cyrl-CS"/>
        </w:rPr>
        <w:t>„</w:t>
      </w:r>
      <w:r w:rsidRPr="00A24DD8">
        <w:rPr>
          <w:rFonts w:ascii="Arial" w:hAnsi="Arial" w:cs="Arial"/>
        </w:rPr>
        <w:t>Сл. гласник РС</w:t>
      </w:r>
      <w:r w:rsidRPr="00A24DD8">
        <w:rPr>
          <w:rFonts w:ascii="Arial" w:hAnsi="Arial" w:cs="Arial"/>
          <w:lang w:val="sr-Cyrl-CS"/>
        </w:rPr>
        <w:t>“,</w:t>
      </w:r>
      <w:r w:rsidRPr="00A24DD8">
        <w:rPr>
          <w:rFonts w:ascii="Arial" w:hAnsi="Arial" w:cs="Arial"/>
        </w:rPr>
        <w:t xml:space="preserve"> бр. 101/05</w:t>
      </w:r>
      <w:r w:rsidRPr="00A24DD8">
        <w:rPr>
          <w:rFonts w:ascii="Arial" w:hAnsi="Arial" w:cs="Arial"/>
          <w:lang w:val="sr-Cyrl-CS"/>
        </w:rPr>
        <w:t>, 91/15 и 113/17- др.закон</w:t>
      </w:r>
      <w:r w:rsidRPr="00A24DD8">
        <w:rPr>
          <w:rFonts w:ascii="Arial" w:hAnsi="Arial" w:cs="Arial"/>
        </w:rPr>
        <w:t>)</w:t>
      </w:r>
      <w:r>
        <w:rPr>
          <w:rFonts w:ascii="Arial" w:hAnsi="Arial" w:cs="Arial"/>
        </w:rPr>
        <w:t>;</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lang w:val="sr-Cyrl-CS"/>
        </w:rPr>
      </w:pPr>
      <w:r>
        <w:rPr>
          <w:rFonts w:ascii="Arial" w:hAnsi="Arial" w:cs="Arial"/>
          <w:lang w:val="sr-Cyrl-CS"/>
        </w:rPr>
        <w:t>Закон</w:t>
      </w:r>
      <w:r w:rsidRPr="00A24DD8">
        <w:rPr>
          <w:rFonts w:ascii="Arial" w:hAnsi="Arial" w:cs="Arial"/>
        </w:rPr>
        <w:t xml:space="preserve"> </w:t>
      </w:r>
      <w:r w:rsidRPr="00A24DD8">
        <w:rPr>
          <w:rFonts w:ascii="Arial" w:hAnsi="Arial" w:cs="Arial"/>
          <w:lang w:val="sr-Cyrl-CS"/>
        </w:rPr>
        <w:t>о интегрисаном</w:t>
      </w:r>
      <w:r w:rsidRPr="00A24DD8">
        <w:rPr>
          <w:rFonts w:ascii="Arial" w:hAnsi="Arial" w:cs="Arial"/>
        </w:rPr>
        <w:t xml:space="preserve"> </w:t>
      </w:r>
      <w:r w:rsidRPr="00A24DD8">
        <w:rPr>
          <w:rFonts w:ascii="Arial" w:hAnsi="Arial" w:cs="Arial"/>
          <w:lang w:val="sr-Cyrl-CS"/>
        </w:rPr>
        <w:t>спречавању и контроли загађивања</w:t>
      </w:r>
      <w:r w:rsidRPr="00A24DD8">
        <w:rPr>
          <w:rFonts w:ascii="Arial" w:hAnsi="Arial" w:cs="Arial"/>
        </w:rPr>
        <w:t xml:space="preserve"> </w:t>
      </w:r>
      <w:r w:rsidRPr="00A24DD8">
        <w:rPr>
          <w:rFonts w:ascii="Arial" w:hAnsi="Arial" w:cs="Arial"/>
          <w:lang w:val="sr-Cyrl-CS"/>
        </w:rPr>
        <w:t>животне</w:t>
      </w:r>
      <w:r w:rsidRPr="00A24DD8">
        <w:rPr>
          <w:rFonts w:ascii="Arial" w:hAnsi="Arial" w:cs="Arial"/>
        </w:rPr>
        <w:t xml:space="preserve"> </w:t>
      </w:r>
      <w:r w:rsidRPr="00A24DD8">
        <w:rPr>
          <w:rFonts w:ascii="Arial" w:hAnsi="Arial" w:cs="Arial"/>
          <w:lang w:val="sr-Cyrl-CS"/>
        </w:rPr>
        <w:t>средине</w:t>
      </w:r>
      <w:r w:rsidRPr="00A24DD8">
        <w:rPr>
          <w:rFonts w:ascii="Arial" w:hAnsi="Arial" w:cs="Arial"/>
        </w:rPr>
        <w:t xml:space="preserve"> (</w:t>
      </w:r>
      <w:r w:rsidRPr="00A24DD8">
        <w:rPr>
          <w:rFonts w:ascii="Arial" w:hAnsi="Arial" w:cs="Arial"/>
          <w:lang w:val="sr-Cyrl-CS"/>
        </w:rPr>
        <w:t>„</w:t>
      </w:r>
      <w:r w:rsidRPr="00A24DD8">
        <w:rPr>
          <w:rFonts w:ascii="Arial" w:hAnsi="Arial" w:cs="Arial"/>
        </w:rPr>
        <w:t>Сл. гласник РС</w:t>
      </w:r>
      <w:r w:rsidRPr="00A24DD8">
        <w:rPr>
          <w:rFonts w:ascii="Arial" w:hAnsi="Arial" w:cs="Arial"/>
          <w:lang w:val="sr-Cyrl-CS"/>
        </w:rPr>
        <w:t>“,</w:t>
      </w:r>
      <w:r w:rsidRPr="00A24DD8">
        <w:rPr>
          <w:rFonts w:ascii="Arial" w:hAnsi="Arial" w:cs="Arial"/>
        </w:rPr>
        <w:t xml:space="preserve"> </w:t>
      </w:r>
      <w:r w:rsidRPr="00A24DD8">
        <w:rPr>
          <w:rFonts w:ascii="Arial" w:hAnsi="Arial" w:cs="Arial"/>
          <w:lang w:val="sr-Cyrl-CS"/>
        </w:rPr>
        <w:t>бр</w:t>
      </w:r>
      <w:r w:rsidRPr="00A24DD8">
        <w:rPr>
          <w:rFonts w:ascii="Arial" w:hAnsi="Arial" w:cs="Arial"/>
        </w:rPr>
        <w:t>.</w:t>
      </w:r>
      <w:r w:rsidRPr="00A24DD8">
        <w:rPr>
          <w:rFonts w:ascii="Arial" w:hAnsi="Arial" w:cs="Arial"/>
          <w:lang w:val="sr-Cyrl-CS"/>
        </w:rPr>
        <w:t xml:space="preserve"> 135</w:t>
      </w:r>
      <w:r w:rsidRPr="00A24DD8">
        <w:rPr>
          <w:rFonts w:ascii="Arial" w:hAnsi="Arial" w:cs="Arial"/>
        </w:rPr>
        <w:t>/</w:t>
      </w:r>
      <w:r w:rsidRPr="00A24DD8">
        <w:rPr>
          <w:rFonts w:ascii="Arial" w:hAnsi="Arial" w:cs="Arial"/>
          <w:lang w:val="sr-Cyrl-CS"/>
        </w:rPr>
        <w:t>04 и 25/15</w:t>
      </w:r>
      <w:r w:rsidRPr="00A24DD8">
        <w:rPr>
          <w:rFonts w:ascii="Arial" w:hAnsi="Arial" w:cs="Arial"/>
        </w:rPr>
        <w:t>);</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lang w:val="sr-Cyrl-CS"/>
        </w:rPr>
      </w:pPr>
      <w:r>
        <w:rPr>
          <w:rFonts w:ascii="Arial" w:hAnsi="Arial" w:cs="Arial"/>
          <w:lang w:val="sr-Cyrl-CS"/>
        </w:rPr>
        <w:t>Закон</w:t>
      </w:r>
      <w:r w:rsidRPr="00A24DD8">
        <w:rPr>
          <w:rFonts w:ascii="Arial" w:hAnsi="Arial" w:cs="Arial"/>
        </w:rPr>
        <w:t xml:space="preserve"> </w:t>
      </w:r>
      <w:r w:rsidRPr="00A24DD8">
        <w:rPr>
          <w:rFonts w:ascii="Arial" w:hAnsi="Arial" w:cs="Arial"/>
          <w:lang w:val="sr-Cyrl-CS"/>
        </w:rPr>
        <w:t>о</w:t>
      </w:r>
      <w:r w:rsidRPr="00A24DD8">
        <w:rPr>
          <w:rFonts w:ascii="Arial" w:hAnsi="Arial" w:cs="Arial"/>
        </w:rPr>
        <w:t xml:space="preserve"> </w:t>
      </w:r>
      <w:r w:rsidRPr="00A24DD8">
        <w:rPr>
          <w:rFonts w:ascii="Arial" w:hAnsi="Arial" w:cs="Arial"/>
          <w:lang w:val="sr-Cyrl-CS"/>
        </w:rPr>
        <w:t>експропријацији</w:t>
      </w:r>
      <w:r w:rsidRPr="00A24DD8">
        <w:rPr>
          <w:rFonts w:ascii="Arial" w:hAnsi="Arial" w:cs="Arial"/>
        </w:rPr>
        <w:t xml:space="preserve"> (</w:t>
      </w:r>
      <w:r w:rsidRPr="00A24DD8">
        <w:rPr>
          <w:rFonts w:ascii="Arial" w:hAnsi="Arial" w:cs="Arial"/>
          <w:lang w:val="sr-Cyrl-CS"/>
        </w:rPr>
        <w:t>„</w:t>
      </w:r>
      <w:r w:rsidRPr="00A24DD8">
        <w:rPr>
          <w:rFonts w:ascii="Arial" w:hAnsi="Arial" w:cs="Arial"/>
        </w:rPr>
        <w:t>Сл. гласник РС</w:t>
      </w:r>
      <w:r w:rsidRPr="00A24DD8">
        <w:rPr>
          <w:rFonts w:ascii="Arial" w:hAnsi="Arial" w:cs="Arial"/>
          <w:lang w:val="sr-Cyrl-CS"/>
        </w:rPr>
        <w:t>“,</w:t>
      </w:r>
      <w:r w:rsidRPr="00A24DD8">
        <w:rPr>
          <w:rFonts w:ascii="Arial" w:hAnsi="Arial" w:cs="Arial"/>
        </w:rPr>
        <w:t xml:space="preserve"> </w:t>
      </w:r>
      <w:r w:rsidRPr="00A24DD8">
        <w:rPr>
          <w:rFonts w:ascii="Arial" w:hAnsi="Arial" w:cs="Arial"/>
          <w:lang w:val="sr-Cyrl-CS"/>
        </w:rPr>
        <w:t>бр</w:t>
      </w:r>
      <w:r w:rsidRPr="00A24DD8">
        <w:rPr>
          <w:rFonts w:ascii="Arial" w:hAnsi="Arial" w:cs="Arial"/>
        </w:rPr>
        <w:t xml:space="preserve">. 53/95, </w:t>
      </w:r>
      <w:r w:rsidRPr="00A24DD8">
        <w:rPr>
          <w:rFonts w:ascii="Arial" w:hAnsi="Arial" w:cs="Arial"/>
          <w:lang w:val="sr-Cyrl-CS"/>
        </w:rPr>
        <w:t>„Сл.</w:t>
      </w:r>
      <w:r w:rsidRPr="00A24DD8">
        <w:rPr>
          <w:rFonts w:ascii="Arial" w:hAnsi="Arial" w:cs="Arial"/>
        </w:rPr>
        <w:t xml:space="preserve"> </w:t>
      </w:r>
      <w:r w:rsidRPr="00A24DD8">
        <w:rPr>
          <w:rFonts w:ascii="Arial" w:hAnsi="Arial" w:cs="Arial"/>
          <w:lang w:val="sr-Cyrl-CS"/>
        </w:rPr>
        <w:t>лист</w:t>
      </w:r>
      <w:r w:rsidRPr="00A24DD8">
        <w:rPr>
          <w:rFonts w:ascii="Arial" w:hAnsi="Arial" w:cs="Arial"/>
        </w:rPr>
        <w:t xml:space="preserve"> </w:t>
      </w:r>
      <w:r w:rsidRPr="00A24DD8">
        <w:rPr>
          <w:rFonts w:ascii="Arial" w:hAnsi="Arial" w:cs="Arial"/>
          <w:lang w:val="sr-Cyrl-CS"/>
        </w:rPr>
        <w:t>СРЈ“, бр. 16/01- одлука СУС и „</w:t>
      </w:r>
      <w:r w:rsidRPr="00A24DD8">
        <w:rPr>
          <w:rFonts w:ascii="Arial" w:hAnsi="Arial" w:cs="Arial"/>
        </w:rPr>
        <w:t>Сл. гласник РС</w:t>
      </w:r>
      <w:r w:rsidRPr="00A24DD8">
        <w:rPr>
          <w:rFonts w:ascii="Arial" w:hAnsi="Arial" w:cs="Arial"/>
          <w:lang w:val="sr-Cyrl-CS"/>
        </w:rPr>
        <w:t xml:space="preserve">“, бр. 20/09, 55/13-одлука УС и 106/16-аутентично тумачење </w:t>
      </w:r>
      <w:r>
        <w:rPr>
          <w:rFonts w:ascii="Arial" w:hAnsi="Arial" w:cs="Arial"/>
        </w:rPr>
        <w:t>)</w:t>
      </w:r>
    </w:p>
    <w:p w:rsidR="002E25F9" w:rsidRPr="00A24DD8" w:rsidRDefault="002E25F9" w:rsidP="002E25F9">
      <w:pPr>
        <w:tabs>
          <w:tab w:val="num" w:pos="810"/>
        </w:tabs>
        <w:spacing w:line="240" w:lineRule="auto"/>
        <w:ind w:left="360"/>
        <w:jc w:val="both"/>
        <w:rPr>
          <w:rFonts w:ascii="Arial" w:hAnsi="Arial" w:cs="Arial"/>
          <w:lang w:val="sr-Cyrl-CS"/>
        </w:rPr>
      </w:pPr>
    </w:p>
    <w:p w:rsidR="002E25F9" w:rsidRPr="00A24DD8" w:rsidRDefault="002E25F9" w:rsidP="002E25F9">
      <w:pPr>
        <w:tabs>
          <w:tab w:val="num" w:pos="810"/>
        </w:tabs>
        <w:spacing w:line="240" w:lineRule="auto"/>
        <w:ind w:left="360"/>
        <w:jc w:val="both"/>
        <w:rPr>
          <w:rFonts w:ascii="Arial" w:hAnsi="Arial" w:cs="Arial"/>
          <w:b/>
          <w:lang w:val="sr-Cyrl-CS"/>
        </w:rPr>
      </w:pPr>
      <w:r w:rsidRPr="00A24DD8">
        <w:rPr>
          <w:rFonts w:ascii="Arial" w:hAnsi="Arial" w:cs="Arial"/>
          <w:b/>
        </w:rPr>
        <w:t>Правилници:</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lang w:val="sr-Cyrl-CS"/>
        </w:rPr>
      </w:pPr>
      <w:r w:rsidRPr="00A24DD8">
        <w:rPr>
          <w:rFonts w:ascii="Arial" w:hAnsi="Arial" w:cs="Arial"/>
          <w:lang w:val="sr-Cyrl-CS"/>
        </w:rPr>
        <w:t xml:space="preserve">Правилник о садржини, начину и поступку израде и начин вршења контроле техничке документације према класи и намени објеката </w:t>
      </w:r>
      <w:r w:rsidRPr="00A24DD8">
        <w:rPr>
          <w:rFonts w:ascii="Arial" w:hAnsi="Arial" w:cs="Arial"/>
        </w:rPr>
        <w:t>(</w:t>
      </w:r>
      <w:r w:rsidRPr="00A24DD8">
        <w:rPr>
          <w:rFonts w:ascii="Arial" w:hAnsi="Arial" w:cs="Arial"/>
          <w:lang w:val="sr-Cyrl-CS"/>
        </w:rPr>
        <w:t>„</w:t>
      </w:r>
      <w:r w:rsidRPr="00A24DD8">
        <w:rPr>
          <w:rFonts w:ascii="Arial" w:hAnsi="Arial" w:cs="Arial"/>
        </w:rPr>
        <w:t>Сл. гласник РС</w:t>
      </w:r>
      <w:r w:rsidRPr="00A24DD8">
        <w:rPr>
          <w:rFonts w:ascii="Arial" w:hAnsi="Arial" w:cs="Arial"/>
          <w:lang w:val="sr-Cyrl-CS"/>
        </w:rPr>
        <w:t>„ ,</w:t>
      </w:r>
      <w:r w:rsidRPr="00A24DD8">
        <w:rPr>
          <w:rFonts w:ascii="Arial" w:hAnsi="Arial" w:cs="Arial"/>
        </w:rPr>
        <w:t xml:space="preserve">бр. </w:t>
      </w:r>
      <w:r w:rsidRPr="00A24DD8">
        <w:rPr>
          <w:rFonts w:ascii="Arial" w:hAnsi="Arial" w:cs="Arial"/>
          <w:lang w:val="sr-Cyrl-CS"/>
        </w:rPr>
        <w:t>72/18</w:t>
      </w:r>
      <w:r w:rsidRPr="00A24DD8">
        <w:rPr>
          <w:rFonts w:ascii="Arial" w:hAnsi="Arial" w:cs="Arial"/>
        </w:rPr>
        <w:t>);</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lang w:val="sr-Cyrl-CS"/>
        </w:rPr>
      </w:pPr>
      <w:r w:rsidRPr="00A24DD8">
        <w:rPr>
          <w:rFonts w:ascii="Arial" w:hAnsi="Arial" w:cs="Arial"/>
          <w:lang w:val="sr-Cyrl-CS"/>
        </w:rPr>
        <w:t xml:space="preserve">Правилник о поступку спровођења обједињене процедуре електронским путем </w:t>
      </w:r>
      <w:r w:rsidRPr="00A24DD8">
        <w:rPr>
          <w:rFonts w:ascii="Arial" w:hAnsi="Arial" w:cs="Arial"/>
        </w:rPr>
        <w:t>(</w:t>
      </w:r>
      <w:r w:rsidRPr="00A24DD8">
        <w:rPr>
          <w:rFonts w:ascii="Arial" w:hAnsi="Arial" w:cs="Arial"/>
          <w:lang w:val="sr-Cyrl-CS"/>
        </w:rPr>
        <w:t>„</w:t>
      </w:r>
      <w:r w:rsidRPr="00A24DD8">
        <w:rPr>
          <w:rFonts w:ascii="Arial" w:hAnsi="Arial" w:cs="Arial"/>
        </w:rPr>
        <w:t>Сл. гласник РС</w:t>
      </w:r>
      <w:r w:rsidRPr="00A24DD8">
        <w:rPr>
          <w:rFonts w:ascii="Arial" w:hAnsi="Arial" w:cs="Arial"/>
          <w:lang w:val="sr-Cyrl-CS"/>
        </w:rPr>
        <w:t>“,</w:t>
      </w:r>
      <w:r w:rsidRPr="00A24DD8">
        <w:rPr>
          <w:rFonts w:ascii="Arial" w:hAnsi="Arial" w:cs="Arial"/>
        </w:rPr>
        <w:t xml:space="preserve"> бр. </w:t>
      </w:r>
      <w:r w:rsidRPr="00A24DD8">
        <w:rPr>
          <w:rFonts w:ascii="Arial" w:hAnsi="Arial" w:cs="Arial"/>
          <w:lang w:val="sr-Cyrl-CS"/>
        </w:rPr>
        <w:t>113</w:t>
      </w:r>
      <w:r w:rsidRPr="00A24DD8">
        <w:rPr>
          <w:rFonts w:ascii="Arial" w:hAnsi="Arial" w:cs="Arial"/>
        </w:rPr>
        <w:t>/15</w:t>
      </w:r>
      <w:r w:rsidRPr="00A24DD8">
        <w:rPr>
          <w:rFonts w:ascii="Arial" w:hAnsi="Arial" w:cs="Arial"/>
          <w:lang w:val="sr-Cyrl-CS"/>
        </w:rPr>
        <w:t>, 96/16 и 120/17</w:t>
      </w:r>
      <w:r w:rsidRPr="00A24DD8">
        <w:rPr>
          <w:rFonts w:ascii="Arial" w:hAnsi="Arial" w:cs="Arial"/>
        </w:rPr>
        <w:t>);</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rPr>
        <w:t>Правилник</w:t>
      </w:r>
      <w:r w:rsidRPr="00A24DD8">
        <w:rPr>
          <w:rFonts w:ascii="Arial" w:hAnsi="Arial" w:cs="Arial"/>
        </w:rPr>
        <w:t xml:space="preserve"> о општим правилима за парцелацију, регулацију и изградњу (</w:t>
      </w:r>
      <w:r w:rsidRPr="00A24DD8">
        <w:rPr>
          <w:rFonts w:ascii="Arial" w:hAnsi="Arial" w:cs="Arial"/>
          <w:lang w:val="sr-Cyrl-CS"/>
        </w:rPr>
        <w:t>„</w:t>
      </w:r>
      <w:r w:rsidRPr="00A24DD8">
        <w:rPr>
          <w:rFonts w:ascii="Arial" w:hAnsi="Arial" w:cs="Arial"/>
        </w:rPr>
        <w:t>Сл. гласник РС</w:t>
      </w:r>
      <w:r w:rsidRPr="00A24DD8">
        <w:rPr>
          <w:rFonts w:ascii="Arial" w:hAnsi="Arial" w:cs="Arial"/>
          <w:lang w:val="sr-Cyrl-CS"/>
        </w:rPr>
        <w:t>“,</w:t>
      </w:r>
      <w:r w:rsidRPr="00A24DD8">
        <w:rPr>
          <w:rFonts w:ascii="Arial" w:hAnsi="Arial" w:cs="Arial"/>
        </w:rPr>
        <w:t xml:space="preserve"> бр. 22/15);</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lang w:val="sr-Cyrl-CS"/>
        </w:rPr>
      </w:pPr>
      <w:r w:rsidRPr="00A24DD8">
        <w:rPr>
          <w:rFonts w:ascii="Arial" w:hAnsi="Arial" w:cs="Arial"/>
          <w:lang w:val="sr-Cyrl-CS"/>
        </w:rPr>
        <w:t xml:space="preserve">Правилник о класификацији објеката </w:t>
      </w:r>
      <w:r w:rsidRPr="00A24DD8">
        <w:rPr>
          <w:rFonts w:ascii="Arial" w:hAnsi="Arial" w:cs="Arial"/>
        </w:rPr>
        <w:t>(</w:t>
      </w:r>
      <w:r w:rsidRPr="00A24DD8">
        <w:rPr>
          <w:rFonts w:ascii="Arial" w:hAnsi="Arial" w:cs="Arial"/>
          <w:lang w:val="sr-Cyrl-CS"/>
        </w:rPr>
        <w:t>„</w:t>
      </w:r>
      <w:r w:rsidRPr="00A24DD8">
        <w:rPr>
          <w:rFonts w:ascii="Arial" w:hAnsi="Arial" w:cs="Arial"/>
        </w:rPr>
        <w:t>Сл. гласник РС</w:t>
      </w:r>
      <w:r w:rsidRPr="00A24DD8">
        <w:rPr>
          <w:rFonts w:ascii="Arial" w:hAnsi="Arial" w:cs="Arial"/>
          <w:lang w:val="sr-Cyrl-CS"/>
        </w:rPr>
        <w:t>“,</w:t>
      </w:r>
      <w:r w:rsidRPr="00A24DD8">
        <w:rPr>
          <w:rFonts w:ascii="Arial" w:hAnsi="Arial" w:cs="Arial"/>
        </w:rPr>
        <w:t xml:space="preserve"> бр. 22/15);</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rPr>
        <w:t>Правилник</w:t>
      </w:r>
      <w:r w:rsidRPr="00A24DD8">
        <w:rPr>
          <w:rFonts w:ascii="Arial" w:hAnsi="Arial" w:cs="Arial"/>
        </w:rPr>
        <w:t xml:space="preserve"> о саобраћајној сигнализацији (</w:t>
      </w:r>
      <w:r w:rsidRPr="00A24DD8">
        <w:rPr>
          <w:rFonts w:ascii="Arial" w:hAnsi="Arial" w:cs="Arial"/>
          <w:lang w:val="sr-Cyrl-CS"/>
        </w:rPr>
        <w:t>„</w:t>
      </w:r>
      <w:r w:rsidRPr="00A24DD8">
        <w:rPr>
          <w:rFonts w:ascii="Arial" w:hAnsi="Arial" w:cs="Arial"/>
        </w:rPr>
        <w:t>Сл. гласник РС</w:t>
      </w:r>
      <w:r w:rsidRPr="00A24DD8">
        <w:rPr>
          <w:rFonts w:ascii="Arial" w:hAnsi="Arial" w:cs="Arial"/>
          <w:lang w:val="sr-Cyrl-CS"/>
        </w:rPr>
        <w:t>“,</w:t>
      </w:r>
      <w:r w:rsidRPr="00A24DD8">
        <w:rPr>
          <w:rFonts w:ascii="Arial" w:hAnsi="Arial" w:cs="Arial"/>
        </w:rPr>
        <w:t xml:space="preserve"> бр. 134/14);</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sidRPr="00A24DD8">
        <w:rPr>
          <w:rFonts w:ascii="Arial" w:hAnsi="Arial" w:cs="Arial"/>
        </w:rPr>
        <w:t>Правилника о техничким условима за несметан и безбедан транспорт нафтоводима и продуктоводовима (</w:t>
      </w:r>
      <w:r w:rsidRPr="00A24DD8">
        <w:rPr>
          <w:rFonts w:ascii="Arial" w:hAnsi="Arial" w:cs="Arial"/>
          <w:lang w:val="sr-Cyrl-CS"/>
        </w:rPr>
        <w:t>„</w:t>
      </w:r>
      <w:r w:rsidRPr="00A24DD8">
        <w:rPr>
          <w:rFonts w:ascii="Arial" w:hAnsi="Arial" w:cs="Arial"/>
        </w:rPr>
        <w:t>Сл. гласник РС</w:t>
      </w:r>
      <w:r w:rsidRPr="00A24DD8">
        <w:rPr>
          <w:rFonts w:ascii="Arial" w:hAnsi="Arial" w:cs="Arial"/>
          <w:lang w:val="sr-Cyrl-CS"/>
        </w:rPr>
        <w:t>“,</w:t>
      </w:r>
      <w:r w:rsidRPr="00A24DD8">
        <w:rPr>
          <w:rFonts w:ascii="Arial" w:hAnsi="Arial" w:cs="Arial"/>
        </w:rPr>
        <w:t xml:space="preserve"> бр. 37/13);</w:t>
      </w:r>
    </w:p>
    <w:p w:rsidR="002E25F9" w:rsidRPr="00A24DD8" w:rsidRDefault="000308F0"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rPr>
        <w:t>Правилник</w:t>
      </w:r>
      <w:r w:rsidR="002E25F9" w:rsidRPr="00A24DD8">
        <w:rPr>
          <w:rFonts w:ascii="Arial" w:hAnsi="Arial" w:cs="Arial"/>
        </w:rPr>
        <w:t xml:space="preserve"> о условима за несметан и безбедан транспорт природног гаса гасоводима притиска већег пд 16 bar (</w:t>
      </w:r>
      <w:r w:rsidR="002E25F9" w:rsidRPr="00A24DD8">
        <w:rPr>
          <w:rFonts w:ascii="Arial" w:hAnsi="Arial" w:cs="Arial"/>
          <w:lang w:val="sr-Cyrl-CS"/>
        </w:rPr>
        <w:t>„</w:t>
      </w:r>
      <w:r w:rsidR="002E25F9" w:rsidRPr="00A24DD8">
        <w:rPr>
          <w:rFonts w:ascii="Arial" w:hAnsi="Arial" w:cs="Arial"/>
        </w:rPr>
        <w:t>Сл. гласник РС</w:t>
      </w:r>
      <w:r w:rsidR="002E25F9" w:rsidRPr="00A24DD8">
        <w:rPr>
          <w:rFonts w:ascii="Arial" w:hAnsi="Arial" w:cs="Arial"/>
          <w:lang w:val="sr-Cyrl-CS"/>
        </w:rPr>
        <w:t>“,</w:t>
      </w:r>
      <w:r w:rsidR="002E25F9" w:rsidRPr="00A24DD8">
        <w:rPr>
          <w:rFonts w:ascii="Arial" w:hAnsi="Arial" w:cs="Arial"/>
        </w:rPr>
        <w:t xml:space="preserve"> бр. 37/13</w:t>
      </w:r>
      <w:r w:rsidR="002E25F9" w:rsidRPr="00A24DD8">
        <w:rPr>
          <w:rFonts w:ascii="Arial" w:hAnsi="Arial" w:cs="Arial"/>
          <w:lang w:val="sr-Cyrl-CS"/>
        </w:rPr>
        <w:t xml:space="preserve"> и 87/15</w:t>
      </w:r>
      <w:r w:rsidR="002E25F9" w:rsidRPr="00A24DD8">
        <w:rPr>
          <w:rFonts w:ascii="Arial" w:hAnsi="Arial" w:cs="Arial"/>
        </w:rPr>
        <w:t>);</w:t>
      </w:r>
    </w:p>
    <w:p w:rsidR="002E25F9" w:rsidRPr="004D6C7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sidRPr="004D6C78">
        <w:rPr>
          <w:rFonts w:ascii="Arial" w:hAnsi="Arial" w:cs="Arial"/>
        </w:rPr>
        <w:t>Правилник о начину превоза опасних материја у друмском саобраћају (</w:t>
      </w:r>
      <w:r w:rsidRPr="004D6C78">
        <w:rPr>
          <w:rFonts w:ascii="Arial" w:hAnsi="Arial" w:cs="Arial"/>
          <w:lang w:val="sr-Cyrl-CS"/>
        </w:rPr>
        <w:t>„Сл.</w:t>
      </w:r>
      <w:r w:rsidRPr="004D6C78">
        <w:rPr>
          <w:rFonts w:ascii="Arial" w:hAnsi="Arial" w:cs="Arial"/>
        </w:rPr>
        <w:t xml:space="preserve"> </w:t>
      </w:r>
      <w:r w:rsidRPr="004D6C78">
        <w:rPr>
          <w:rFonts w:ascii="Arial" w:hAnsi="Arial" w:cs="Arial"/>
          <w:lang w:val="sr-Cyrl-CS"/>
        </w:rPr>
        <w:t>лист</w:t>
      </w:r>
      <w:r w:rsidRPr="004D6C78">
        <w:rPr>
          <w:rFonts w:ascii="Arial" w:hAnsi="Arial" w:cs="Arial"/>
        </w:rPr>
        <w:t xml:space="preserve"> </w:t>
      </w:r>
      <w:r w:rsidRPr="004D6C78">
        <w:rPr>
          <w:rFonts w:ascii="Arial" w:hAnsi="Arial" w:cs="Arial"/>
          <w:lang w:val="sr-Cyrl-CS"/>
        </w:rPr>
        <w:t>СРЈ“,</w:t>
      </w:r>
      <w:r w:rsidRPr="004D6C78">
        <w:rPr>
          <w:rFonts w:ascii="Arial" w:hAnsi="Arial" w:cs="Arial"/>
        </w:rPr>
        <w:t xml:space="preserve"> бр. 82/90 и Сл. гласник РС бр. 36/13-др.пропис);</w:t>
      </w:r>
    </w:p>
    <w:p w:rsidR="002E25F9" w:rsidRPr="00A24DD8" w:rsidRDefault="000308F0"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rPr>
        <w:t>Правилник</w:t>
      </w:r>
      <w:r w:rsidR="002E25F9" w:rsidRPr="00A24DD8">
        <w:rPr>
          <w:rFonts w:ascii="Arial" w:hAnsi="Arial" w:cs="Arial"/>
        </w:rPr>
        <w:t xml:space="preserve"> о садржини и начину осматрања тла и објеката у току грађења и употребе (</w:t>
      </w:r>
      <w:r w:rsidR="002E25F9" w:rsidRPr="00A24DD8">
        <w:rPr>
          <w:rFonts w:ascii="Arial" w:hAnsi="Arial" w:cs="Arial"/>
          <w:lang w:val="sr-Cyrl-CS"/>
        </w:rPr>
        <w:t>„</w:t>
      </w:r>
      <w:r w:rsidR="002E25F9" w:rsidRPr="00A24DD8">
        <w:rPr>
          <w:rFonts w:ascii="Arial" w:hAnsi="Arial" w:cs="Arial"/>
        </w:rPr>
        <w:t>Сл. гласник РС</w:t>
      </w:r>
      <w:r w:rsidR="002E25F9" w:rsidRPr="00A24DD8">
        <w:rPr>
          <w:rFonts w:ascii="Arial" w:hAnsi="Arial" w:cs="Arial"/>
          <w:lang w:val="sr-Cyrl-CS"/>
        </w:rPr>
        <w:t>“,</w:t>
      </w:r>
      <w:r w:rsidR="002E25F9" w:rsidRPr="00A24DD8">
        <w:rPr>
          <w:rFonts w:ascii="Arial" w:hAnsi="Arial" w:cs="Arial"/>
        </w:rPr>
        <w:t xml:space="preserve"> бр. 93/11);</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sidRPr="00A24DD8">
        <w:rPr>
          <w:rFonts w:ascii="Arial" w:hAnsi="Arial" w:cs="Arial"/>
        </w:rPr>
        <w:t>Правилник о организовању заштите од пожара према категорији угрожености од пожара (</w:t>
      </w:r>
      <w:r w:rsidRPr="00A24DD8">
        <w:rPr>
          <w:rFonts w:ascii="Arial" w:hAnsi="Arial" w:cs="Arial"/>
          <w:lang w:val="sr-Cyrl-CS"/>
        </w:rPr>
        <w:t>„</w:t>
      </w:r>
      <w:r w:rsidRPr="00A24DD8">
        <w:rPr>
          <w:rFonts w:ascii="Arial" w:hAnsi="Arial" w:cs="Arial"/>
        </w:rPr>
        <w:t>Сл. гласник РС</w:t>
      </w:r>
      <w:r w:rsidRPr="00A24DD8">
        <w:rPr>
          <w:rFonts w:ascii="Arial" w:hAnsi="Arial" w:cs="Arial"/>
          <w:lang w:val="sr-Cyrl-CS"/>
        </w:rPr>
        <w:t>“,</w:t>
      </w:r>
      <w:r w:rsidRPr="00A24DD8">
        <w:rPr>
          <w:rFonts w:ascii="Arial" w:hAnsi="Arial" w:cs="Arial"/>
        </w:rPr>
        <w:t xml:space="preserve"> бр. 92/11);</w:t>
      </w:r>
    </w:p>
    <w:p w:rsidR="002E25F9" w:rsidRPr="00A24DD8" w:rsidRDefault="000308F0"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rPr>
        <w:lastRenderedPageBreak/>
        <w:t>Правилник</w:t>
      </w:r>
      <w:r w:rsidR="002E25F9" w:rsidRPr="00A24DD8">
        <w:rPr>
          <w:rFonts w:ascii="Arial" w:hAnsi="Arial" w:cs="Arial"/>
        </w:rPr>
        <w:t xml:space="preserve"> о енергетској ефикасности зграда (</w:t>
      </w:r>
      <w:r w:rsidR="002E25F9" w:rsidRPr="00A24DD8">
        <w:rPr>
          <w:rFonts w:ascii="Arial" w:hAnsi="Arial" w:cs="Arial"/>
          <w:lang w:val="sr-Cyrl-CS"/>
        </w:rPr>
        <w:t>„Сл.</w:t>
      </w:r>
      <w:r w:rsidR="002E25F9" w:rsidRPr="00A24DD8">
        <w:rPr>
          <w:rFonts w:ascii="Arial" w:hAnsi="Arial" w:cs="Arial"/>
        </w:rPr>
        <w:t xml:space="preserve"> </w:t>
      </w:r>
      <w:r w:rsidR="002E25F9" w:rsidRPr="00A24DD8">
        <w:rPr>
          <w:rFonts w:ascii="Arial" w:hAnsi="Arial" w:cs="Arial"/>
          <w:lang w:val="sr-Cyrl-CS"/>
        </w:rPr>
        <w:t>гласник</w:t>
      </w:r>
      <w:r w:rsidR="002E25F9" w:rsidRPr="00A24DD8">
        <w:rPr>
          <w:rFonts w:ascii="Arial" w:hAnsi="Arial" w:cs="Arial"/>
        </w:rPr>
        <w:t xml:space="preserve"> </w:t>
      </w:r>
      <w:r w:rsidR="002E25F9" w:rsidRPr="00A24DD8">
        <w:rPr>
          <w:rFonts w:ascii="Arial" w:hAnsi="Arial" w:cs="Arial"/>
          <w:lang w:val="sr-Cyrl-CS"/>
        </w:rPr>
        <w:t>РС“,</w:t>
      </w:r>
      <w:r w:rsidR="002E25F9" w:rsidRPr="00A24DD8">
        <w:rPr>
          <w:rFonts w:ascii="Arial" w:hAnsi="Arial" w:cs="Arial"/>
        </w:rPr>
        <w:t xml:space="preserve"> </w:t>
      </w:r>
      <w:r w:rsidR="002E25F9" w:rsidRPr="00A24DD8">
        <w:rPr>
          <w:rFonts w:ascii="Arial" w:hAnsi="Arial" w:cs="Arial"/>
          <w:lang w:val="sr-Cyrl-CS"/>
        </w:rPr>
        <w:t>бр</w:t>
      </w:r>
      <w:r w:rsidR="002E25F9" w:rsidRPr="00A24DD8">
        <w:rPr>
          <w:rFonts w:ascii="Arial" w:hAnsi="Arial" w:cs="Arial"/>
        </w:rPr>
        <w:t>. 61/11);</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sidRPr="00A24DD8">
        <w:rPr>
          <w:rFonts w:ascii="Arial" w:hAnsi="Arial" w:cs="Arial"/>
        </w:rPr>
        <w:t>Пра</w:t>
      </w:r>
      <w:r w:rsidR="000308F0">
        <w:rPr>
          <w:rFonts w:ascii="Arial" w:hAnsi="Arial" w:cs="Arial"/>
        </w:rPr>
        <w:t>вилник</w:t>
      </w:r>
      <w:r w:rsidRPr="00A24DD8">
        <w:rPr>
          <w:rFonts w:ascii="Arial" w:hAnsi="Arial" w:cs="Arial"/>
        </w:rPr>
        <w:t xml:space="preserve"> о условима које са аспекта безбедности саобраћаја морају да испуњавају путни објекти и други елементи јавног пута (</w:t>
      </w:r>
      <w:r w:rsidRPr="00A24DD8">
        <w:rPr>
          <w:rFonts w:ascii="Arial" w:hAnsi="Arial" w:cs="Arial"/>
          <w:lang w:val="sr-Cyrl-CS"/>
        </w:rPr>
        <w:t>„</w:t>
      </w:r>
      <w:r w:rsidRPr="00A24DD8">
        <w:rPr>
          <w:rFonts w:ascii="Arial" w:hAnsi="Arial" w:cs="Arial"/>
        </w:rPr>
        <w:t>Сл. гласник РС</w:t>
      </w:r>
      <w:r w:rsidRPr="00A24DD8">
        <w:rPr>
          <w:rFonts w:ascii="Arial" w:hAnsi="Arial" w:cs="Arial"/>
          <w:lang w:val="sr-Cyrl-CS"/>
        </w:rPr>
        <w:t>“,</w:t>
      </w:r>
      <w:r w:rsidRPr="00A24DD8">
        <w:rPr>
          <w:rFonts w:ascii="Arial" w:hAnsi="Arial" w:cs="Arial"/>
        </w:rPr>
        <w:t xml:space="preserve"> бр. 50/11);</w:t>
      </w:r>
    </w:p>
    <w:p w:rsidR="002E25F9" w:rsidRPr="00A24DD8" w:rsidRDefault="000308F0"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rPr>
        <w:t>Правилник</w:t>
      </w:r>
      <w:r w:rsidR="002E25F9" w:rsidRPr="00A24DD8">
        <w:rPr>
          <w:rFonts w:ascii="Arial" w:hAnsi="Arial" w:cs="Arial"/>
        </w:rPr>
        <w:t xml:space="preserve"> о техничким захтевима за површинску експлоатацију лежишта минералних сировина (</w:t>
      </w:r>
      <w:r w:rsidR="002E25F9" w:rsidRPr="00A24DD8">
        <w:rPr>
          <w:rFonts w:ascii="Arial" w:hAnsi="Arial" w:cs="Arial"/>
          <w:lang w:val="sr-Cyrl-CS"/>
        </w:rPr>
        <w:t>„</w:t>
      </w:r>
      <w:r w:rsidR="002E25F9" w:rsidRPr="00A24DD8">
        <w:rPr>
          <w:rFonts w:ascii="Arial" w:hAnsi="Arial" w:cs="Arial"/>
        </w:rPr>
        <w:t>Сл. гласник РС</w:t>
      </w:r>
      <w:r w:rsidR="002E25F9" w:rsidRPr="00A24DD8">
        <w:rPr>
          <w:rFonts w:ascii="Arial" w:hAnsi="Arial" w:cs="Arial"/>
          <w:lang w:val="sr-Cyrl-CS"/>
        </w:rPr>
        <w:t>“</w:t>
      </w:r>
      <w:r w:rsidR="002E25F9" w:rsidRPr="00A24DD8">
        <w:rPr>
          <w:rFonts w:ascii="Arial" w:hAnsi="Arial" w:cs="Arial"/>
        </w:rPr>
        <w:t>, бр. 96/2010);</w:t>
      </w:r>
    </w:p>
    <w:p w:rsidR="002E25F9" w:rsidRPr="00A24DD8" w:rsidRDefault="000308F0" w:rsidP="002E25F9">
      <w:pPr>
        <w:numPr>
          <w:ilvl w:val="0"/>
          <w:numId w:val="40"/>
        </w:numPr>
        <w:tabs>
          <w:tab w:val="clear" w:pos="1260"/>
          <w:tab w:val="num" w:pos="810"/>
          <w:tab w:val="num" w:pos="960"/>
        </w:tabs>
        <w:suppressAutoHyphens w:val="0"/>
        <w:spacing w:line="240" w:lineRule="auto"/>
        <w:ind w:left="360"/>
        <w:jc w:val="both"/>
        <w:rPr>
          <w:rFonts w:ascii="Arial" w:hAnsi="Arial" w:cs="Arial"/>
          <w:lang w:val="sr-Cyrl-CS"/>
        </w:rPr>
      </w:pPr>
      <w:r>
        <w:rPr>
          <w:rFonts w:ascii="Arial" w:hAnsi="Arial" w:cs="Arial"/>
          <w:lang w:val="sr-Cyrl-CS"/>
        </w:rPr>
        <w:t>Правилник</w:t>
      </w:r>
      <w:r w:rsidR="002E25F9" w:rsidRPr="00A24DD8">
        <w:rPr>
          <w:rFonts w:ascii="Arial" w:hAnsi="Arial" w:cs="Arial"/>
          <w:lang w:val="sr-Cyrl-CS"/>
        </w:rPr>
        <w:t xml:space="preserve"> о специјалним техничко-технолошким решењима која омогућавају несметану и сигурну комуникацију дивљих животиња („</w:t>
      </w:r>
      <w:r w:rsidR="002E25F9" w:rsidRPr="00A24DD8">
        <w:rPr>
          <w:rFonts w:ascii="Arial" w:hAnsi="Arial" w:cs="Arial"/>
        </w:rPr>
        <w:t>Сл. гласник РС</w:t>
      </w:r>
      <w:r w:rsidR="002E25F9" w:rsidRPr="00A24DD8">
        <w:rPr>
          <w:rFonts w:ascii="Arial" w:hAnsi="Arial" w:cs="Arial"/>
          <w:lang w:val="sr-Cyrl-CS"/>
        </w:rPr>
        <w:t>“, бр. 72/10)</w:t>
      </w:r>
      <w:r w:rsidR="002E25F9" w:rsidRPr="00A24DD8">
        <w:rPr>
          <w:rFonts w:ascii="Arial" w:hAnsi="Arial" w:cs="Arial"/>
        </w:rPr>
        <w:t>;</w:t>
      </w:r>
    </w:p>
    <w:p w:rsidR="002E25F9" w:rsidRPr="00A24DD8" w:rsidRDefault="000308F0"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lang w:val="sr-Cyrl-CS"/>
        </w:rPr>
        <w:t>Правилник</w:t>
      </w:r>
      <w:r w:rsidR="002E25F9" w:rsidRPr="00A24DD8">
        <w:rPr>
          <w:rFonts w:ascii="Arial" w:hAnsi="Arial" w:cs="Arial"/>
          <w:lang w:val="sr-Cyrl-CS"/>
        </w:rPr>
        <w:t xml:space="preserve"> о критеријумима за издвајање типова станишта, о типовима станишта, осетљивим, угроженим, ретким и за заштиту приоритетним типовима станишта и о мерама заштите за њихово очување („</w:t>
      </w:r>
      <w:r w:rsidR="002E25F9" w:rsidRPr="00A24DD8">
        <w:rPr>
          <w:rFonts w:ascii="Arial" w:hAnsi="Arial" w:cs="Arial"/>
        </w:rPr>
        <w:t>Сл. гласник РС</w:t>
      </w:r>
      <w:r w:rsidR="002E25F9" w:rsidRPr="00A24DD8">
        <w:rPr>
          <w:rFonts w:ascii="Arial" w:hAnsi="Arial" w:cs="Arial"/>
          <w:lang w:val="sr-Cyrl-CS"/>
        </w:rPr>
        <w:t>“, бр. 35/10)</w:t>
      </w:r>
      <w:r w:rsidR="002E25F9" w:rsidRPr="00A24DD8">
        <w:rPr>
          <w:rFonts w:ascii="Arial" w:hAnsi="Arial" w:cs="Arial"/>
        </w:rPr>
        <w:t>;</w:t>
      </w:r>
    </w:p>
    <w:p w:rsidR="002E25F9" w:rsidRPr="00A24DD8" w:rsidRDefault="000308F0"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rPr>
        <w:t>Правилник</w:t>
      </w:r>
      <w:r w:rsidR="002E25F9" w:rsidRPr="00A24DD8">
        <w:rPr>
          <w:rFonts w:ascii="Arial" w:hAnsi="Arial" w:cs="Arial"/>
        </w:rPr>
        <w:t xml:space="preserve"> о начину одређивања и одржавања зона санитарне заштите изворишта водоснабдевања (</w:t>
      </w:r>
      <w:r w:rsidR="002E25F9" w:rsidRPr="00A24DD8">
        <w:rPr>
          <w:rFonts w:ascii="Arial" w:hAnsi="Arial" w:cs="Arial"/>
          <w:lang w:val="sr-Cyrl-CS"/>
        </w:rPr>
        <w:t>„</w:t>
      </w:r>
      <w:r w:rsidR="002E25F9" w:rsidRPr="00A24DD8">
        <w:rPr>
          <w:rFonts w:ascii="Arial" w:hAnsi="Arial" w:cs="Arial"/>
        </w:rPr>
        <w:t>Сл. гласник РС</w:t>
      </w:r>
      <w:r w:rsidR="002E25F9" w:rsidRPr="00A24DD8">
        <w:rPr>
          <w:rFonts w:ascii="Arial" w:hAnsi="Arial" w:cs="Arial"/>
          <w:lang w:val="sr-Cyrl-CS"/>
        </w:rPr>
        <w:t>“,</w:t>
      </w:r>
      <w:r w:rsidR="002E25F9" w:rsidRPr="00A24DD8">
        <w:rPr>
          <w:rFonts w:ascii="Arial" w:hAnsi="Arial" w:cs="Arial"/>
        </w:rPr>
        <w:t xml:space="preserve"> бр. 92/08);</w:t>
      </w:r>
    </w:p>
    <w:p w:rsidR="002E25F9" w:rsidRPr="00A24DD8" w:rsidRDefault="000308F0"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rPr>
        <w:t>Правилник</w:t>
      </w:r>
      <w:r w:rsidR="002E25F9" w:rsidRPr="00A24DD8">
        <w:rPr>
          <w:rFonts w:ascii="Arial" w:hAnsi="Arial" w:cs="Arial"/>
        </w:rPr>
        <w:t xml:space="preserve"> о садржини захтева о потреби процене утицаја и садржини захтева за одређивање обима и садржаја студије о процени утицаја на животну средину </w:t>
      </w:r>
      <w:r w:rsidR="002E25F9" w:rsidRPr="00A24DD8">
        <w:rPr>
          <w:rFonts w:ascii="Arial" w:hAnsi="Arial" w:cs="Arial"/>
          <w:lang w:val="sr-Cyrl-CS"/>
        </w:rPr>
        <w:t>(„</w:t>
      </w:r>
      <w:r w:rsidR="002E25F9" w:rsidRPr="00A24DD8">
        <w:rPr>
          <w:rFonts w:ascii="Arial" w:hAnsi="Arial" w:cs="Arial"/>
        </w:rPr>
        <w:t>Сл. гласник РС</w:t>
      </w:r>
      <w:r w:rsidR="002E25F9" w:rsidRPr="00A24DD8">
        <w:rPr>
          <w:rFonts w:ascii="Arial" w:hAnsi="Arial" w:cs="Arial"/>
          <w:lang w:val="sr-Cyrl-CS"/>
        </w:rPr>
        <w:t>“, бр. 69/05)</w:t>
      </w:r>
      <w:r w:rsidR="002E25F9" w:rsidRPr="00A24DD8">
        <w:rPr>
          <w:rFonts w:ascii="Arial" w:hAnsi="Arial" w:cs="Arial"/>
        </w:rPr>
        <w:t>;</w:t>
      </w:r>
    </w:p>
    <w:p w:rsidR="002E25F9" w:rsidRPr="00A24DD8" w:rsidRDefault="000308F0"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lang w:val="sr-Cyrl-CS"/>
        </w:rPr>
        <w:t>Правилник</w:t>
      </w:r>
      <w:r w:rsidR="002E25F9" w:rsidRPr="00A24DD8">
        <w:rPr>
          <w:rFonts w:ascii="Arial" w:hAnsi="Arial" w:cs="Arial"/>
          <w:lang w:val="sr-Cyrl-CS"/>
        </w:rPr>
        <w:t xml:space="preserve"> о садржини студије о процени утицаја на животну средину („</w:t>
      </w:r>
      <w:r w:rsidR="002E25F9" w:rsidRPr="00A24DD8">
        <w:rPr>
          <w:rFonts w:ascii="Arial" w:hAnsi="Arial" w:cs="Arial"/>
        </w:rPr>
        <w:t>Сл. гласник РС</w:t>
      </w:r>
      <w:r w:rsidR="002E25F9" w:rsidRPr="00A24DD8">
        <w:rPr>
          <w:rFonts w:ascii="Arial" w:hAnsi="Arial" w:cs="Arial"/>
          <w:lang w:val="sr-Cyrl-CS"/>
        </w:rPr>
        <w:t>“, бр. 69/05)</w:t>
      </w:r>
      <w:r w:rsidR="002E25F9" w:rsidRPr="00A24DD8">
        <w:rPr>
          <w:rFonts w:ascii="Arial" w:hAnsi="Arial" w:cs="Arial"/>
        </w:rPr>
        <w:t>;</w:t>
      </w:r>
    </w:p>
    <w:p w:rsidR="002E25F9" w:rsidRPr="00A24DD8" w:rsidRDefault="000308F0"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lang w:val="sr-Cyrl-CS"/>
        </w:rPr>
        <w:t>Правилник</w:t>
      </w:r>
      <w:r w:rsidR="002E25F9" w:rsidRPr="00A24DD8">
        <w:rPr>
          <w:rFonts w:ascii="Arial" w:hAnsi="Arial" w:cs="Arial"/>
          <w:lang w:val="sr-Cyrl-CS"/>
        </w:rPr>
        <w:t xml:space="preserve"> о поступку јавног увида, презентацији и јавној расправи о студији о процени утицаја на животну средину („</w:t>
      </w:r>
      <w:r w:rsidR="002E25F9" w:rsidRPr="00A24DD8">
        <w:rPr>
          <w:rFonts w:ascii="Arial" w:hAnsi="Arial" w:cs="Arial"/>
        </w:rPr>
        <w:t>Сл. гласник РС</w:t>
      </w:r>
      <w:r w:rsidR="002E25F9" w:rsidRPr="00A24DD8">
        <w:rPr>
          <w:rFonts w:ascii="Arial" w:hAnsi="Arial" w:cs="Arial"/>
          <w:lang w:val="sr-Cyrl-CS"/>
        </w:rPr>
        <w:t>“, бр. 69/05)</w:t>
      </w:r>
      <w:r w:rsidR="002E25F9" w:rsidRPr="00A24DD8">
        <w:rPr>
          <w:rFonts w:ascii="Arial" w:hAnsi="Arial" w:cs="Arial"/>
        </w:rPr>
        <w:t>;</w:t>
      </w:r>
    </w:p>
    <w:p w:rsidR="002E25F9" w:rsidRPr="00A24DD8" w:rsidRDefault="000308F0"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rPr>
        <w:t>Правилник</w:t>
      </w:r>
      <w:r w:rsidR="002E25F9" w:rsidRPr="00A24DD8">
        <w:rPr>
          <w:rFonts w:ascii="Arial" w:hAnsi="Arial" w:cs="Arial"/>
        </w:rPr>
        <w:t xml:space="preserve"> о техничким нормативима, начину рада код израде техничке документације и контроли техничке документације за извођење геодетских радова у инжењерско - техничким областима (</w:t>
      </w:r>
      <w:r w:rsidR="002E25F9" w:rsidRPr="00A24DD8">
        <w:rPr>
          <w:rFonts w:ascii="Arial" w:hAnsi="Arial" w:cs="Arial"/>
          <w:lang w:val="sr-Cyrl-CS"/>
        </w:rPr>
        <w:t>„</w:t>
      </w:r>
      <w:r w:rsidR="002E25F9" w:rsidRPr="00A24DD8">
        <w:rPr>
          <w:rFonts w:ascii="Arial" w:hAnsi="Arial" w:cs="Arial"/>
        </w:rPr>
        <w:t>Сл. гласник РС</w:t>
      </w:r>
      <w:r w:rsidR="002E25F9" w:rsidRPr="00A24DD8">
        <w:rPr>
          <w:rFonts w:ascii="Arial" w:hAnsi="Arial" w:cs="Arial"/>
          <w:lang w:val="sr-Cyrl-CS"/>
        </w:rPr>
        <w:t>“,</w:t>
      </w:r>
      <w:r w:rsidR="002E25F9" w:rsidRPr="00A24DD8">
        <w:rPr>
          <w:rFonts w:ascii="Arial" w:hAnsi="Arial" w:cs="Arial"/>
        </w:rPr>
        <w:t xml:space="preserve"> бр. 59/02);</w:t>
      </w:r>
    </w:p>
    <w:p w:rsidR="002E25F9" w:rsidRPr="00A24DD8" w:rsidRDefault="000308F0"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rPr>
        <w:t>Правилник</w:t>
      </w:r>
      <w:r w:rsidR="002E25F9" w:rsidRPr="00A24DD8">
        <w:rPr>
          <w:rFonts w:ascii="Arial" w:hAnsi="Arial" w:cs="Arial"/>
        </w:rPr>
        <w:t xml:space="preserve"> о одржавању магистралних и регионалних путева (</w:t>
      </w:r>
      <w:r w:rsidR="002E25F9" w:rsidRPr="00A24DD8">
        <w:rPr>
          <w:rFonts w:ascii="Arial" w:hAnsi="Arial" w:cs="Arial"/>
          <w:lang w:val="sr-Cyrl-CS"/>
        </w:rPr>
        <w:t>„</w:t>
      </w:r>
      <w:r w:rsidR="002E25F9" w:rsidRPr="00A24DD8">
        <w:rPr>
          <w:rFonts w:ascii="Arial" w:hAnsi="Arial" w:cs="Arial"/>
        </w:rPr>
        <w:t>Сл. гласник РС</w:t>
      </w:r>
      <w:r w:rsidR="002E25F9" w:rsidRPr="00A24DD8">
        <w:rPr>
          <w:rFonts w:ascii="Arial" w:hAnsi="Arial" w:cs="Arial"/>
          <w:lang w:val="sr-Cyrl-CS"/>
        </w:rPr>
        <w:t>“,</w:t>
      </w:r>
      <w:r w:rsidR="002E25F9" w:rsidRPr="00A24DD8">
        <w:rPr>
          <w:rFonts w:ascii="Arial" w:hAnsi="Arial" w:cs="Arial"/>
        </w:rPr>
        <w:t xml:space="preserve"> бр. 2/93);</w:t>
      </w:r>
    </w:p>
    <w:p w:rsidR="002E25F9" w:rsidRPr="00A24DD8" w:rsidRDefault="000308F0"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rPr>
        <w:t>Правилник</w:t>
      </w:r>
      <w:r w:rsidR="002E25F9" w:rsidRPr="00A24DD8">
        <w:rPr>
          <w:rFonts w:ascii="Arial" w:hAnsi="Arial" w:cs="Arial"/>
        </w:rPr>
        <w:t xml:space="preserve"> о техничким нормативима за изградњу надземних електроенергетских водова називног напона од 1 kV до 400 kV (</w:t>
      </w:r>
      <w:r w:rsidR="002E25F9" w:rsidRPr="00A24DD8">
        <w:rPr>
          <w:rFonts w:ascii="Arial" w:hAnsi="Arial" w:cs="Arial"/>
          <w:lang w:val="sr-Cyrl-CS"/>
        </w:rPr>
        <w:t>„</w:t>
      </w:r>
      <w:r w:rsidR="002E25F9" w:rsidRPr="00A24DD8">
        <w:rPr>
          <w:rFonts w:ascii="Arial" w:hAnsi="Arial" w:cs="Arial"/>
        </w:rPr>
        <w:t>Сл. лист СФРЈ</w:t>
      </w:r>
      <w:r w:rsidR="002E25F9" w:rsidRPr="00A24DD8">
        <w:rPr>
          <w:rFonts w:ascii="Arial" w:hAnsi="Arial" w:cs="Arial"/>
          <w:lang w:val="sr-Cyrl-CS"/>
        </w:rPr>
        <w:t>“,</w:t>
      </w:r>
      <w:r w:rsidR="002E25F9" w:rsidRPr="00A24DD8">
        <w:rPr>
          <w:rFonts w:ascii="Arial" w:hAnsi="Arial" w:cs="Arial"/>
        </w:rPr>
        <w:t xml:space="preserve"> бр. 65/88 и </w:t>
      </w:r>
      <w:r w:rsidR="002E25F9" w:rsidRPr="00A24DD8">
        <w:rPr>
          <w:rFonts w:ascii="Arial" w:hAnsi="Arial" w:cs="Arial"/>
          <w:lang w:val="sr-Cyrl-CS"/>
        </w:rPr>
        <w:t xml:space="preserve">„Сл. лист СРЈ“, бр. </w:t>
      </w:r>
      <w:r w:rsidR="002E25F9" w:rsidRPr="00A24DD8">
        <w:rPr>
          <w:rFonts w:ascii="Arial" w:hAnsi="Arial" w:cs="Arial"/>
        </w:rPr>
        <w:t>18/92);</w:t>
      </w:r>
    </w:p>
    <w:p w:rsidR="002E25F9" w:rsidRDefault="000308F0"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rPr>
        <w:t>Правилник</w:t>
      </w:r>
      <w:r w:rsidR="002E25F9" w:rsidRPr="00A24DD8">
        <w:rPr>
          <w:rFonts w:ascii="Arial" w:hAnsi="Arial" w:cs="Arial"/>
        </w:rPr>
        <w:t xml:space="preserve"> о техничким нормативима за одређивање величина оптерећења мостова (</w:t>
      </w:r>
      <w:r w:rsidR="002E25F9" w:rsidRPr="00A24DD8">
        <w:rPr>
          <w:rFonts w:ascii="Arial" w:hAnsi="Arial" w:cs="Arial"/>
          <w:lang w:val="sr-Cyrl-CS"/>
        </w:rPr>
        <w:t>„</w:t>
      </w:r>
      <w:r w:rsidR="002E25F9" w:rsidRPr="00A24DD8">
        <w:rPr>
          <w:rFonts w:ascii="Arial" w:hAnsi="Arial" w:cs="Arial"/>
        </w:rPr>
        <w:t>Сл. лист СФРЈ</w:t>
      </w:r>
      <w:r w:rsidR="002E25F9" w:rsidRPr="00A24DD8">
        <w:rPr>
          <w:rFonts w:ascii="Arial" w:hAnsi="Arial" w:cs="Arial"/>
          <w:lang w:val="sr-Cyrl-CS"/>
        </w:rPr>
        <w:t>“,</w:t>
      </w:r>
      <w:r w:rsidR="002E25F9" w:rsidRPr="00A24DD8">
        <w:rPr>
          <w:rFonts w:ascii="Arial" w:hAnsi="Arial" w:cs="Arial"/>
        </w:rPr>
        <w:t xml:space="preserve"> бр. 1/91);</w:t>
      </w:r>
    </w:p>
    <w:p w:rsidR="000308F0" w:rsidRPr="00A24DD8" w:rsidRDefault="000308F0" w:rsidP="000308F0">
      <w:pPr>
        <w:tabs>
          <w:tab w:val="num" w:pos="1260"/>
        </w:tabs>
        <w:suppressAutoHyphens w:val="0"/>
        <w:spacing w:line="240" w:lineRule="auto"/>
        <w:ind w:left="360"/>
        <w:jc w:val="both"/>
        <w:rPr>
          <w:rFonts w:ascii="Arial" w:hAnsi="Arial" w:cs="Arial"/>
        </w:rPr>
      </w:pPr>
    </w:p>
    <w:p w:rsidR="002E25F9" w:rsidRPr="00A24DD8" w:rsidRDefault="002E25F9" w:rsidP="002E25F9">
      <w:pPr>
        <w:tabs>
          <w:tab w:val="num" w:pos="810"/>
        </w:tabs>
        <w:spacing w:line="240" w:lineRule="auto"/>
        <w:ind w:left="360"/>
        <w:jc w:val="both"/>
        <w:rPr>
          <w:rFonts w:ascii="Arial" w:hAnsi="Arial" w:cs="Arial"/>
          <w:b/>
        </w:rPr>
      </w:pPr>
      <w:r w:rsidRPr="00A24DD8">
        <w:rPr>
          <w:rFonts w:ascii="Arial" w:hAnsi="Arial" w:cs="Arial"/>
          <w:b/>
        </w:rPr>
        <w:t>Уредбе:</w:t>
      </w:r>
    </w:p>
    <w:p w:rsidR="002E25F9" w:rsidRPr="00A24DD8" w:rsidRDefault="000308F0"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rPr>
        <w:t>Уредбa</w:t>
      </w:r>
      <w:r w:rsidR="002E25F9" w:rsidRPr="00A24DD8">
        <w:rPr>
          <w:rFonts w:ascii="Arial" w:hAnsi="Arial" w:cs="Arial"/>
        </w:rPr>
        <w:t xml:space="preserve"> о категоризацији државних путева (</w:t>
      </w:r>
      <w:r w:rsidR="002E25F9" w:rsidRPr="00A24DD8">
        <w:rPr>
          <w:rFonts w:ascii="Arial" w:hAnsi="Arial" w:cs="Arial"/>
          <w:lang w:val="sr-Cyrl-CS"/>
        </w:rPr>
        <w:t>„</w:t>
      </w:r>
      <w:r w:rsidR="002E25F9" w:rsidRPr="00A24DD8">
        <w:rPr>
          <w:rFonts w:ascii="Arial" w:hAnsi="Arial" w:cs="Arial"/>
        </w:rPr>
        <w:t>Сл. гласник РС</w:t>
      </w:r>
      <w:r w:rsidR="002E25F9" w:rsidRPr="00A24DD8">
        <w:rPr>
          <w:rFonts w:ascii="Arial" w:hAnsi="Arial" w:cs="Arial"/>
          <w:lang w:val="sr-Cyrl-CS"/>
        </w:rPr>
        <w:t>“,</w:t>
      </w:r>
      <w:r w:rsidR="002E25F9" w:rsidRPr="00A24DD8">
        <w:rPr>
          <w:rFonts w:ascii="Arial" w:hAnsi="Arial" w:cs="Arial"/>
        </w:rPr>
        <w:t xml:space="preserve"> бр. 105/13)</w:t>
      </w:r>
      <w:r w:rsidR="002E25F9" w:rsidRPr="00A24DD8">
        <w:rPr>
          <w:rFonts w:ascii="Arial" w:hAnsi="Arial" w:cs="Arial"/>
          <w:lang w:val="sr-Cyrl-CS"/>
        </w:rPr>
        <w:t xml:space="preserve"> и Уредба о изменама </w:t>
      </w:r>
      <w:r w:rsidR="002E25F9" w:rsidRPr="00A24DD8">
        <w:rPr>
          <w:rFonts w:ascii="Arial" w:hAnsi="Arial" w:cs="Arial"/>
        </w:rPr>
        <w:t>Уредбе о категоризацији државних путева (</w:t>
      </w:r>
      <w:r w:rsidR="002E25F9" w:rsidRPr="00A24DD8">
        <w:rPr>
          <w:rFonts w:ascii="Arial" w:hAnsi="Arial" w:cs="Arial"/>
          <w:lang w:val="sr-Cyrl-CS"/>
        </w:rPr>
        <w:t>„</w:t>
      </w:r>
      <w:r w:rsidR="002E25F9" w:rsidRPr="00A24DD8">
        <w:rPr>
          <w:rFonts w:ascii="Arial" w:hAnsi="Arial" w:cs="Arial"/>
        </w:rPr>
        <w:t>Сл. гласник РС</w:t>
      </w:r>
      <w:r w:rsidR="002E25F9" w:rsidRPr="00A24DD8">
        <w:rPr>
          <w:rFonts w:ascii="Arial" w:hAnsi="Arial" w:cs="Arial"/>
          <w:lang w:val="sr-Cyrl-CS"/>
        </w:rPr>
        <w:t>“,</w:t>
      </w:r>
      <w:r w:rsidR="002E25F9" w:rsidRPr="00A24DD8">
        <w:rPr>
          <w:rFonts w:ascii="Arial" w:hAnsi="Arial" w:cs="Arial"/>
        </w:rPr>
        <w:t xml:space="preserve"> бр.105/13, 119/13 и 93/15);</w:t>
      </w:r>
    </w:p>
    <w:p w:rsidR="002E25F9" w:rsidRPr="00A24DD8" w:rsidRDefault="000308F0"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rPr>
        <w:t>Уредбa</w:t>
      </w:r>
      <w:r w:rsidR="002E25F9" w:rsidRPr="00A24DD8">
        <w:rPr>
          <w:rFonts w:ascii="Arial" w:hAnsi="Arial" w:cs="Arial"/>
        </w:rPr>
        <w:t xml:space="preserve"> о локацијским условима (</w:t>
      </w:r>
      <w:r w:rsidR="002E25F9" w:rsidRPr="00A24DD8">
        <w:rPr>
          <w:rFonts w:ascii="Arial" w:hAnsi="Arial" w:cs="Arial"/>
          <w:lang w:val="sr-Cyrl-CS"/>
        </w:rPr>
        <w:t>„</w:t>
      </w:r>
      <w:r w:rsidR="002E25F9" w:rsidRPr="00A24DD8">
        <w:rPr>
          <w:rFonts w:ascii="Arial" w:hAnsi="Arial" w:cs="Arial"/>
        </w:rPr>
        <w:t>Сл. гласник РС</w:t>
      </w:r>
      <w:r w:rsidR="002E25F9" w:rsidRPr="00A24DD8">
        <w:rPr>
          <w:rFonts w:ascii="Arial" w:hAnsi="Arial" w:cs="Arial"/>
          <w:lang w:val="sr-Cyrl-CS"/>
        </w:rPr>
        <w:t>“,</w:t>
      </w:r>
      <w:r w:rsidR="002E25F9" w:rsidRPr="00A24DD8">
        <w:rPr>
          <w:rFonts w:ascii="Arial" w:hAnsi="Arial" w:cs="Arial"/>
        </w:rPr>
        <w:t xml:space="preserve"> бр. 35/15, 114/15, и 117/17);</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sidRPr="00A24DD8">
        <w:rPr>
          <w:rFonts w:ascii="Arial" w:hAnsi="Arial" w:cs="Arial"/>
          <w:lang w:val="sr-Cyrl-CS"/>
        </w:rPr>
        <w:t>Уредба о граничним вредностима загађујућих материја у површинским и подземним водама и седименту и роковима за њихово достизање („</w:t>
      </w:r>
      <w:r w:rsidRPr="00A24DD8">
        <w:rPr>
          <w:rFonts w:ascii="Arial" w:hAnsi="Arial" w:cs="Arial"/>
        </w:rPr>
        <w:t>Сл. гласник РС</w:t>
      </w:r>
      <w:r w:rsidRPr="00A24DD8">
        <w:rPr>
          <w:rFonts w:ascii="Arial" w:hAnsi="Arial" w:cs="Arial"/>
          <w:lang w:val="sr-Cyrl-CS"/>
        </w:rPr>
        <w:t>“, бр. 50/12)</w:t>
      </w:r>
      <w:r w:rsidRPr="00A24DD8">
        <w:rPr>
          <w:rFonts w:ascii="Arial" w:hAnsi="Arial" w:cs="Arial"/>
        </w:rPr>
        <w:t>;</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lang w:val="sr-Cyrl-CS"/>
        </w:rPr>
      </w:pPr>
      <w:r w:rsidRPr="00A24DD8">
        <w:rPr>
          <w:rFonts w:ascii="Arial" w:hAnsi="Arial" w:cs="Arial"/>
          <w:lang w:val="sr-Cyrl-CS"/>
        </w:rPr>
        <w:t>Уредба о граничним вредностима емисија загађујућих материја у воде и роковима за њихово достизање („</w:t>
      </w:r>
      <w:r w:rsidRPr="00A24DD8">
        <w:rPr>
          <w:rFonts w:ascii="Arial" w:hAnsi="Arial" w:cs="Arial"/>
        </w:rPr>
        <w:t>Сл. гласник РС</w:t>
      </w:r>
      <w:r w:rsidRPr="00A24DD8">
        <w:rPr>
          <w:rFonts w:ascii="Arial" w:hAnsi="Arial" w:cs="Arial"/>
          <w:lang w:val="sr-Cyrl-CS"/>
        </w:rPr>
        <w:t>“, бр. 67/1, 48/12 и 1/16)</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sidRPr="00A24DD8">
        <w:rPr>
          <w:rFonts w:ascii="Arial" w:hAnsi="Arial" w:cs="Arial"/>
          <w:lang w:val="sr-Cyrl-CS"/>
        </w:rPr>
        <w:t>Уредба о граничним вредностима приоритетних и приоритетних хазардних супстанци које загађују површинске воде и роковима за њихово достизање („</w:t>
      </w:r>
      <w:r w:rsidRPr="00A24DD8">
        <w:rPr>
          <w:rFonts w:ascii="Arial" w:hAnsi="Arial" w:cs="Arial"/>
        </w:rPr>
        <w:t>Сл. гласник РС</w:t>
      </w:r>
      <w:r w:rsidRPr="00A24DD8">
        <w:rPr>
          <w:rFonts w:ascii="Arial" w:hAnsi="Arial" w:cs="Arial"/>
          <w:lang w:val="sr-Cyrl-CS"/>
        </w:rPr>
        <w:t>“, бр. 24/14)</w:t>
      </w:r>
      <w:r w:rsidRPr="00A24DD8">
        <w:rPr>
          <w:rFonts w:ascii="Arial" w:hAnsi="Arial" w:cs="Arial"/>
        </w:rPr>
        <w:t>;</w:t>
      </w:r>
    </w:p>
    <w:p w:rsidR="002E25F9" w:rsidRPr="00A24DD8" w:rsidRDefault="000308F0"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Pr>
          <w:rFonts w:ascii="Arial" w:hAnsi="Arial" w:cs="Arial"/>
        </w:rPr>
        <w:t>Уредбa</w:t>
      </w:r>
      <w:r w:rsidR="002E25F9" w:rsidRPr="00A24DD8">
        <w:rPr>
          <w:rFonts w:ascii="Arial" w:hAnsi="Arial" w:cs="Arial"/>
        </w:rPr>
        <w:t xml:space="preserve"> о безбедности и здрављу на раду на привременим или покретним градилиштима (</w:t>
      </w:r>
      <w:r w:rsidR="002E25F9" w:rsidRPr="00A24DD8">
        <w:rPr>
          <w:rFonts w:ascii="Arial" w:hAnsi="Arial" w:cs="Arial"/>
          <w:lang w:val="sr-Cyrl-CS"/>
        </w:rPr>
        <w:t>„</w:t>
      </w:r>
      <w:r w:rsidR="002E25F9" w:rsidRPr="00A24DD8">
        <w:rPr>
          <w:rFonts w:ascii="Arial" w:hAnsi="Arial" w:cs="Arial"/>
        </w:rPr>
        <w:t>Сл. гласник РС</w:t>
      </w:r>
      <w:r w:rsidR="002E25F9" w:rsidRPr="00A24DD8">
        <w:rPr>
          <w:rFonts w:ascii="Arial" w:hAnsi="Arial" w:cs="Arial"/>
          <w:lang w:val="sr-Cyrl-CS"/>
        </w:rPr>
        <w:t>“,</w:t>
      </w:r>
      <w:r w:rsidR="002E25F9" w:rsidRPr="00A24DD8">
        <w:rPr>
          <w:rFonts w:ascii="Arial" w:hAnsi="Arial" w:cs="Arial"/>
        </w:rPr>
        <w:t xml:space="preserve"> бр. 14/09 и 95/10);</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sidRPr="00A24DD8">
        <w:rPr>
          <w:rFonts w:ascii="Arial" w:hAnsi="Arial" w:cs="Arial"/>
        </w:rPr>
        <w:t>Уредб</w:t>
      </w:r>
      <w:r w:rsidR="000308F0">
        <w:rPr>
          <w:rFonts w:ascii="Arial" w:hAnsi="Arial" w:cs="Arial"/>
        </w:rPr>
        <w:t>a</w:t>
      </w:r>
      <w:r w:rsidRPr="00A24DD8">
        <w:rPr>
          <w:rFonts w:ascii="Arial" w:hAnsi="Arial" w:cs="Arial"/>
        </w:rPr>
        <w:t xml:space="preserve"> о разврставању објекта, делатности и земљишта у категорије угрожености од пожара (</w:t>
      </w:r>
      <w:r w:rsidRPr="00A24DD8">
        <w:rPr>
          <w:rFonts w:ascii="Arial" w:hAnsi="Arial" w:cs="Arial"/>
          <w:lang w:val="sr-Cyrl-CS"/>
        </w:rPr>
        <w:t>„</w:t>
      </w:r>
      <w:r w:rsidRPr="00A24DD8">
        <w:rPr>
          <w:rFonts w:ascii="Arial" w:hAnsi="Arial" w:cs="Arial"/>
        </w:rPr>
        <w:t>Сл. гласник РС</w:t>
      </w:r>
      <w:r w:rsidRPr="00A24DD8">
        <w:rPr>
          <w:rFonts w:ascii="Arial" w:hAnsi="Arial" w:cs="Arial"/>
          <w:lang w:val="sr-Cyrl-CS"/>
        </w:rPr>
        <w:t>“</w:t>
      </w:r>
      <w:r w:rsidRPr="00A24DD8">
        <w:rPr>
          <w:rFonts w:ascii="Arial" w:hAnsi="Arial" w:cs="Arial"/>
        </w:rPr>
        <w:t>, бр. 76/10);</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sidRPr="00A24DD8">
        <w:rPr>
          <w:rFonts w:ascii="Arial" w:hAnsi="Arial" w:cs="Arial"/>
          <w:lang w:val="sr-Cyrl-CS"/>
        </w:rPr>
        <w:t>Уредба о условима за мониторинг и захтевима квалитета ваздуха (</w:t>
      </w:r>
      <w:r w:rsidRPr="00A24DD8">
        <w:rPr>
          <w:rFonts w:ascii="Arial" w:hAnsi="Arial" w:cs="Arial"/>
        </w:rPr>
        <w:t>Сл. гласник РС</w:t>
      </w:r>
      <w:r w:rsidRPr="00A24DD8">
        <w:rPr>
          <w:rFonts w:ascii="Arial" w:hAnsi="Arial" w:cs="Arial"/>
          <w:lang w:val="sr-Cyrl-CS"/>
        </w:rPr>
        <w:t xml:space="preserve"> бр. 11/10, 75/10 и 63/13)</w:t>
      </w:r>
      <w:r w:rsidRPr="00A24DD8">
        <w:rPr>
          <w:rFonts w:ascii="Arial" w:hAnsi="Arial" w:cs="Arial"/>
        </w:rPr>
        <w:t>;</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sidRPr="00A24DD8">
        <w:rPr>
          <w:rFonts w:ascii="Arial" w:hAnsi="Arial" w:cs="Arial"/>
          <w:lang w:val="sr-Cyrl-CS"/>
        </w:rPr>
        <w:lastRenderedPageBreak/>
        <w:t>Уредба о индикаторима буке, граничним вредностима, методама за оцењивање индикатора буке, узнемиравања и штетних ефеката буке у животној средини („</w:t>
      </w:r>
      <w:r w:rsidRPr="00A24DD8">
        <w:rPr>
          <w:rFonts w:ascii="Arial" w:hAnsi="Arial" w:cs="Arial"/>
        </w:rPr>
        <w:t>Сл. гласник РС</w:t>
      </w:r>
      <w:r w:rsidRPr="00A24DD8">
        <w:rPr>
          <w:rFonts w:ascii="Arial" w:hAnsi="Arial" w:cs="Arial"/>
          <w:lang w:val="sr-Cyrl-CS"/>
        </w:rPr>
        <w:t>“, бр. 75/10)</w:t>
      </w:r>
      <w:r w:rsidRPr="00A24DD8">
        <w:rPr>
          <w:rFonts w:ascii="Arial" w:hAnsi="Arial" w:cs="Arial"/>
        </w:rPr>
        <w:t>;</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lang w:val="sr-Cyrl-CS"/>
        </w:rPr>
      </w:pPr>
      <w:r w:rsidRPr="00A24DD8">
        <w:rPr>
          <w:rFonts w:ascii="Arial" w:hAnsi="Arial" w:cs="Arial"/>
          <w:lang w:val="sr-Cyrl-CS"/>
        </w:rPr>
        <w:t>Уредба о граничним вредностима емисија загађујућих материја у ваздух („</w:t>
      </w:r>
      <w:r w:rsidRPr="00A24DD8">
        <w:rPr>
          <w:rFonts w:ascii="Arial" w:hAnsi="Arial" w:cs="Arial"/>
        </w:rPr>
        <w:t>Сл. гласник РС</w:t>
      </w:r>
      <w:r w:rsidRPr="00A24DD8">
        <w:rPr>
          <w:rFonts w:ascii="Arial" w:hAnsi="Arial" w:cs="Arial"/>
          <w:lang w:val="sr-Cyrl-CS"/>
        </w:rPr>
        <w:t>“, бр. 5/16)</w:t>
      </w:r>
      <w:r w:rsidRPr="00A24DD8">
        <w:rPr>
          <w:rFonts w:ascii="Arial" w:hAnsi="Arial" w:cs="Arial"/>
        </w:rPr>
        <w:t>;</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sidRPr="00A24DD8">
        <w:rPr>
          <w:rFonts w:ascii="Arial" w:hAnsi="Arial" w:cs="Arial"/>
        </w:rPr>
        <w:t>Уредб</w:t>
      </w:r>
      <w:r w:rsidRPr="00A24DD8">
        <w:rPr>
          <w:rFonts w:ascii="Arial" w:hAnsi="Arial" w:cs="Arial"/>
          <w:lang w:val="sr-Cyrl-CS"/>
        </w:rPr>
        <w:t>а</w:t>
      </w:r>
      <w:r w:rsidRPr="00A24DD8">
        <w:rPr>
          <w:rFonts w:ascii="Arial" w:hAnsi="Arial" w:cs="Arial"/>
        </w:rPr>
        <w:t xml:space="preserve"> о утврђивању Листе пројеката за које је обавезна процена утицаја и Листе пројеката за које се може захтевати процена утицаја на животну средину (</w:t>
      </w:r>
      <w:r w:rsidRPr="00A24DD8">
        <w:rPr>
          <w:rFonts w:ascii="Arial" w:hAnsi="Arial" w:cs="Arial"/>
          <w:lang w:val="sr-Cyrl-CS"/>
        </w:rPr>
        <w:t>„</w:t>
      </w:r>
      <w:r w:rsidRPr="00A24DD8">
        <w:rPr>
          <w:rFonts w:ascii="Arial" w:hAnsi="Arial" w:cs="Arial"/>
        </w:rPr>
        <w:t>Сл. гласник РС</w:t>
      </w:r>
      <w:r w:rsidRPr="00A24DD8">
        <w:rPr>
          <w:rFonts w:ascii="Arial" w:hAnsi="Arial" w:cs="Arial"/>
          <w:lang w:val="sr-Cyrl-CS"/>
        </w:rPr>
        <w:t>“,</w:t>
      </w:r>
      <w:r w:rsidRPr="00A24DD8">
        <w:rPr>
          <w:rFonts w:ascii="Arial" w:hAnsi="Arial" w:cs="Arial"/>
        </w:rPr>
        <w:t xml:space="preserve"> бр. 114/2008);</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sidRPr="00A24DD8">
        <w:rPr>
          <w:rFonts w:ascii="Arial" w:hAnsi="Arial" w:cs="Arial"/>
        </w:rPr>
        <w:t>Методологије пројектовања путева (Грађевински факултет, Београд, 1993. године);</w:t>
      </w:r>
    </w:p>
    <w:p w:rsidR="002E25F9" w:rsidRPr="00A24DD8" w:rsidRDefault="002E25F9" w:rsidP="002E25F9">
      <w:pPr>
        <w:numPr>
          <w:ilvl w:val="0"/>
          <w:numId w:val="40"/>
        </w:numPr>
        <w:tabs>
          <w:tab w:val="clear" w:pos="1260"/>
          <w:tab w:val="num" w:pos="810"/>
          <w:tab w:val="num" w:pos="960"/>
        </w:tabs>
        <w:suppressAutoHyphens w:val="0"/>
        <w:spacing w:line="240" w:lineRule="auto"/>
        <w:ind w:left="360"/>
        <w:jc w:val="both"/>
        <w:rPr>
          <w:rFonts w:ascii="Arial" w:hAnsi="Arial" w:cs="Arial"/>
        </w:rPr>
      </w:pPr>
      <w:r w:rsidRPr="00A24DD8">
        <w:rPr>
          <w:rFonts w:ascii="Arial" w:hAnsi="Arial" w:cs="Arial"/>
        </w:rPr>
        <w:t>Стандарда - СРПС за елементе, конструкције и пројектовање и друге релевантне законе, прописе и стандарде</w:t>
      </w:r>
    </w:p>
    <w:p w:rsidR="002E25F9" w:rsidRPr="00A24DD8" w:rsidRDefault="002E25F9" w:rsidP="002E25F9">
      <w:pPr>
        <w:tabs>
          <w:tab w:val="num" w:pos="810"/>
        </w:tabs>
        <w:spacing w:line="240" w:lineRule="auto"/>
        <w:ind w:left="360"/>
        <w:jc w:val="both"/>
        <w:rPr>
          <w:rFonts w:ascii="Arial" w:hAnsi="Arial" w:cs="Arial"/>
          <w:lang w:val="sr-Cyrl-CS"/>
        </w:rPr>
      </w:pPr>
      <w:r w:rsidRPr="00A24DD8">
        <w:rPr>
          <w:rFonts w:ascii="Arial" w:hAnsi="Arial" w:cs="Arial"/>
        </w:rPr>
        <w:t>и свих других важећих закона и друге регулативе у вези са планирањем, пројектовањем и изградњом предметног пута.</w:t>
      </w:r>
    </w:p>
    <w:p w:rsidR="002E25F9" w:rsidRPr="00A24DD8" w:rsidRDefault="002E25F9" w:rsidP="002E25F9">
      <w:pPr>
        <w:spacing w:line="240" w:lineRule="auto"/>
        <w:ind w:left="1260"/>
        <w:jc w:val="both"/>
        <w:rPr>
          <w:rFonts w:ascii="Arial" w:hAnsi="Arial" w:cs="Arial"/>
          <w:lang w:val="sr-Cyrl-CS"/>
        </w:rPr>
      </w:pPr>
    </w:p>
    <w:p w:rsidR="002E25F9" w:rsidRDefault="002E25F9" w:rsidP="002E25F9">
      <w:pPr>
        <w:spacing w:line="240" w:lineRule="auto"/>
        <w:jc w:val="both"/>
        <w:rPr>
          <w:rFonts w:ascii="Arial" w:hAnsi="Arial" w:cs="Arial"/>
          <w:b/>
        </w:rPr>
      </w:pPr>
      <w:r w:rsidRPr="00A24DD8">
        <w:rPr>
          <w:rFonts w:ascii="Arial" w:hAnsi="Arial" w:cs="Arial"/>
          <w:b/>
          <w:lang w:val="sr-Cyrl-CS"/>
        </w:rPr>
        <w:t>3</w:t>
      </w:r>
      <w:r w:rsidRPr="00A24DD8">
        <w:rPr>
          <w:rFonts w:ascii="Arial" w:hAnsi="Arial" w:cs="Arial"/>
          <w:b/>
          <w:lang w:val="sr-Cyrl-CS"/>
        </w:rPr>
        <w:tab/>
        <w:t>Топографске подлоге</w:t>
      </w:r>
    </w:p>
    <w:p w:rsidR="000308F0" w:rsidRPr="000308F0" w:rsidRDefault="000308F0" w:rsidP="002E25F9">
      <w:pPr>
        <w:spacing w:line="240" w:lineRule="auto"/>
        <w:jc w:val="both"/>
        <w:rPr>
          <w:rFonts w:ascii="Arial" w:hAnsi="Arial" w:cs="Arial"/>
          <w:b/>
        </w:rPr>
      </w:pP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У оквиру ове активности усвојена траса пута се посредством оперативног полигона преноси у реалан простор (обележавање елементарних и детаљних тачака) на основу унапред дефинисане тачности. На основу нумеричких података (</w:t>
      </w:r>
      <w:r w:rsidRPr="00A24DD8">
        <w:rPr>
          <w:rFonts w:ascii="Arial" w:hAnsi="Arial" w:cs="Arial"/>
          <w:lang w:val="sr-Latn-CS"/>
        </w:rPr>
        <w:t>xi,yi,zi</w:t>
      </w:r>
      <w:r w:rsidRPr="00A24DD8">
        <w:rPr>
          <w:rFonts w:ascii="Arial" w:hAnsi="Arial" w:cs="Arial"/>
          <w:lang w:val="sr-Cyrl-CS"/>
        </w:rPr>
        <w:t>), добијених снимањем детаљних тачака у путном коридору, израђују се топографске подлоге - планови у следећим размерама:</w:t>
      </w:r>
    </w:p>
    <w:p w:rsidR="002E25F9" w:rsidRPr="00A24DD8" w:rsidRDefault="002E25F9" w:rsidP="002E25F9">
      <w:pPr>
        <w:numPr>
          <w:ilvl w:val="0"/>
          <w:numId w:val="39"/>
        </w:numPr>
        <w:suppressAutoHyphens w:val="0"/>
        <w:spacing w:line="240" w:lineRule="auto"/>
        <w:ind w:left="284" w:hanging="284"/>
        <w:jc w:val="both"/>
        <w:rPr>
          <w:rFonts w:ascii="Arial" w:hAnsi="Arial" w:cs="Arial"/>
          <w:lang w:val="sr-Cyrl-CS"/>
        </w:rPr>
      </w:pPr>
      <w:r w:rsidRPr="00A24DD8">
        <w:rPr>
          <w:rFonts w:ascii="Arial" w:hAnsi="Arial" w:cs="Arial"/>
          <w:lang w:val="sr-Cyrl-CS"/>
        </w:rPr>
        <w:t>за ситуациони план трасе пута Р = 1:1.000 и/или Р = 1:500,</w:t>
      </w:r>
    </w:p>
    <w:p w:rsidR="002E25F9" w:rsidRPr="00A24DD8" w:rsidRDefault="002E25F9" w:rsidP="002E25F9">
      <w:pPr>
        <w:numPr>
          <w:ilvl w:val="0"/>
          <w:numId w:val="39"/>
        </w:numPr>
        <w:suppressAutoHyphens w:val="0"/>
        <w:spacing w:line="240" w:lineRule="auto"/>
        <w:ind w:left="284" w:hanging="284"/>
        <w:jc w:val="both"/>
        <w:rPr>
          <w:rFonts w:ascii="Arial" w:hAnsi="Arial" w:cs="Arial"/>
          <w:lang w:val="sr-Cyrl-CS"/>
        </w:rPr>
      </w:pPr>
      <w:r w:rsidRPr="00A24DD8">
        <w:rPr>
          <w:rFonts w:ascii="Arial" w:hAnsi="Arial" w:cs="Arial"/>
          <w:lang w:val="sr-Cyrl-CS"/>
        </w:rPr>
        <w:t>за ситуационе и нивелационе планове денивелисаних раскрсница Р = 1:500 и/или Р = 1:250,</w:t>
      </w:r>
    </w:p>
    <w:p w:rsidR="002E25F9" w:rsidRPr="00A24DD8" w:rsidRDefault="002E25F9" w:rsidP="002E25F9">
      <w:pPr>
        <w:numPr>
          <w:ilvl w:val="0"/>
          <w:numId w:val="39"/>
        </w:numPr>
        <w:suppressAutoHyphens w:val="0"/>
        <w:spacing w:line="240" w:lineRule="auto"/>
        <w:ind w:left="284" w:hanging="284"/>
        <w:jc w:val="both"/>
        <w:rPr>
          <w:rFonts w:ascii="Arial" w:hAnsi="Arial" w:cs="Arial"/>
          <w:lang w:val="sr-Cyrl-CS"/>
        </w:rPr>
      </w:pPr>
      <w:r w:rsidRPr="00A24DD8">
        <w:rPr>
          <w:rFonts w:ascii="Arial" w:hAnsi="Arial" w:cs="Arial"/>
          <w:lang w:val="sr-Cyrl-CS"/>
        </w:rPr>
        <w:t>за ситуационе и нивелационе планове површинских раскрсница Р = 1:250,</w:t>
      </w:r>
    </w:p>
    <w:p w:rsidR="002E25F9" w:rsidRPr="00A24DD8" w:rsidRDefault="002E25F9" w:rsidP="002E25F9">
      <w:pPr>
        <w:numPr>
          <w:ilvl w:val="0"/>
          <w:numId w:val="39"/>
        </w:numPr>
        <w:suppressAutoHyphens w:val="0"/>
        <w:spacing w:line="240" w:lineRule="auto"/>
        <w:ind w:left="284" w:hanging="284"/>
        <w:jc w:val="both"/>
        <w:rPr>
          <w:rFonts w:ascii="Arial" w:hAnsi="Arial" w:cs="Arial"/>
          <w:lang w:val="sr-Cyrl-CS"/>
        </w:rPr>
      </w:pPr>
      <w:r w:rsidRPr="00A24DD8">
        <w:rPr>
          <w:rFonts w:ascii="Arial" w:hAnsi="Arial" w:cs="Arial"/>
          <w:lang w:val="sr-Cyrl-CS"/>
        </w:rPr>
        <w:t>за ситуационе и нивелационе планове пратећих садржаја Р = 1:500 и/или Р=1:250,</w:t>
      </w:r>
    </w:p>
    <w:p w:rsidR="002E25F9" w:rsidRPr="00A24DD8" w:rsidRDefault="002E25F9" w:rsidP="002E25F9">
      <w:pPr>
        <w:numPr>
          <w:ilvl w:val="0"/>
          <w:numId w:val="39"/>
        </w:numPr>
        <w:suppressAutoHyphens w:val="0"/>
        <w:spacing w:line="240" w:lineRule="auto"/>
        <w:ind w:left="284" w:hanging="284"/>
        <w:jc w:val="both"/>
        <w:rPr>
          <w:rFonts w:ascii="Arial" w:hAnsi="Arial" w:cs="Arial"/>
          <w:lang w:val="sr-Cyrl-CS"/>
        </w:rPr>
      </w:pPr>
      <w:r w:rsidRPr="00A24DD8">
        <w:rPr>
          <w:rFonts w:ascii="Arial" w:hAnsi="Arial" w:cs="Arial"/>
          <w:lang w:val="sr-Cyrl-CS"/>
        </w:rPr>
        <w:t>за диспозициона решења мостова, пропуста, потпорних и заштитних конструкција Р = 1:250 и/или Р = 1:100.</w:t>
      </w:r>
    </w:p>
    <w:p w:rsidR="002E25F9" w:rsidRPr="00A24DD8" w:rsidRDefault="002E25F9" w:rsidP="002E25F9">
      <w:pPr>
        <w:spacing w:line="240" w:lineRule="auto"/>
        <w:jc w:val="both"/>
        <w:rPr>
          <w:rFonts w:ascii="Arial" w:hAnsi="Arial" w:cs="Arial"/>
          <w:lang w:val="sr-Cyrl-CS"/>
        </w:rPr>
      </w:pPr>
    </w:p>
    <w:p w:rsidR="002E25F9" w:rsidRPr="00A24DD8" w:rsidRDefault="002E25F9" w:rsidP="002E25F9">
      <w:pPr>
        <w:spacing w:line="240" w:lineRule="auto"/>
        <w:jc w:val="both"/>
        <w:rPr>
          <w:rFonts w:ascii="Arial" w:hAnsi="Arial" w:cs="Arial"/>
          <w:b/>
          <w:lang w:val="sr-Cyrl-CS"/>
        </w:rPr>
      </w:pPr>
      <w:r w:rsidRPr="00A24DD8">
        <w:rPr>
          <w:rFonts w:ascii="Arial" w:hAnsi="Arial" w:cs="Arial"/>
          <w:b/>
          <w:lang w:val="sr-Cyrl-CS"/>
        </w:rPr>
        <w:t>4</w:t>
      </w:r>
      <w:r w:rsidRPr="00A24DD8">
        <w:rPr>
          <w:rFonts w:ascii="Arial" w:hAnsi="Arial" w:cs="Arial"/>
          <w:b/>
          <w:lang w:val="sr-Cyrl-CS"/>
        </w:rPr>
        <w:tab/>
        <w:t>Ограничења (топографија, тло, воде, зоне заштите, изграђеност)</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На топографским плановима, у путном коридору, прецизно се омеђују локалитети и зоне код којих је, због природних или створених услова, неопходно микропомерање елемената трасе, или, уколико је немогуће избећи таква места, следује предузимање посебних конструктивних мера.</w:t>
      </w:r>
    </w:p>
    <w:p w:rsidR="002E25F9" w:rsidRPr="00A24DD8" w:rsidRDefault="002E25F9" w:rsidP="002E25F9">
      <w:pPr>
        <w:spacing w:line="240" w:lineRule="auto"/>
        <w:jc w:val="both"/>
        <w:rPr>
          <w:rFonts w:ascii="Arial" w:hAnsi="Arial" w:cs="Arial"/>
          <w:b/>
          <w:lang w:val="sr-Cyrl-CS"/>
        </w:rPr>
      </w:pPr>
      <w:r w:rsidRPr="00A24DD8">
        <w:rPr>
          <w:rFonts w:ascii="Arial" w:hAnsi="Arial" w:cs="Arial"/>
          <w:b/>
        </w:rPr>
        <w:t xml:space="preserve">* </w:t>
      </w:r>
      <w:r w:rsidRPr="00A24DD8">
        <w:rPr>
          <w:rFonts w:ascii="Arial" w:hAnsi="Arial" w:cs="Arial"/>
          <w:b/>
          <w:lang w:val="sr-Cyrl-CS"/>
        </w:rPr>
        <w:t>ПРОЈЕКТОВАЊЕ</w:t>
      </w:r>
    </w:p>
    <w:p w:rsidR="002E25F9" w:rsidRPr="00A24DD8" w:rsidRDefault="002E25F9" w:rsidP="002E25F9">
      <w:pPr>
        <w:spacing w:line="240" w:lineRule="auto"/>
        <w:jc w:val="both"/>
        <w:rPr>
          <w:rFonts w:ascii="Arial" w:hAnsi="Arial" w:cs="Arial"/>
          <w:lang w:val="sr-Cyrl-CS"/>
        </w:rPr>
      </w:pP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У свим књигама/свескама овог Пројекта потребно је</w:t>
      </w:r>
      <w:r w:rsidR="0006213C">
        <w:rPr>
          <w:rFonts w:ascii="Arial" w:hAnsi="Arial" w:cs="Arial"/>
          <w:lang w:val="sr-Cyrl-CS"/>
        </w:rPr>
        <w:t>,</w:t>
      </w:r>
      <w:r w:rsidRPr="00A24DD8">
        <w:rPr>
          <w:rFonts w:ascii="Arial" w:hAnsi="Arial" w:cs="Arial"/>
          <w:lang w:val="sr-Cyrl-CS"/>
        </w:rPr>
        <w:t xml:space="preserve"> на почетку сваке књиге/свеске</w:t>
      </w:r>
      <w:r w:rsidR="0006213C">
        <w:rPr>
          <w:rFonts w:ascii="Arial" w:hAnsi="Arial" w:cs="Arial"/>
          <w:lang w:val="sr-Cyrl-CS"/>
        </w:rPr>
        <w:t>,</w:t>
      </w:r>
      <w:r w:rsidRPr="00A24DD8">
        <w:rPr>
          <w:rFonts w:ascii="Arial" w:hAnsi="Arial" w:cs="Arial"/>
          <w:lang w:val="sr-Cyrl-CS"/>
        </w:rPr>
        <w:t xml:space="preserve"> увезати:</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1.1</w:t>
      </w:r>
      <w:r w:rsidRPr="00A24DD8">
        <w:rPr>
          <w:rFonts w:ascii="Arial" w:hAnsi="Arial" w:cs="Arial"/>
          <w:lang w:val="sr-Cyrl-CS"/>
        </w:rPr>
        <w:tab/>
        <w:t>Општи део, који садржи следећа документа:</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ab/>
        <w:t>1.1.1</w:t>
      </w:r>
      <w:r w:rsidRPr="00A24DD8">
        <w:rPr>
          <w:rFonts w:ascii="Arial" w:hAnsi="Arial" w:cs="Arial"/>
          <w:lang w:val="sr-Cyrl-CS"/>
        </w:rPr>
        <w:tab/>
        <w:t>Подаци о предузећу</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ab/>
        <w:t>1.1.2</w:t>
      </w:r>
      <w:r w:rsidRPr="00A24DD8">
        <w:rPr>
          <w:rFonts w:ascii="Arial" w:hAnsi="Arial" w:cs="Arial"/>
          <w:lang w:val="sr-Cyrl-CS"/>
        </w:rPr>
        <w:tab/>
        <w:t>Лиценца предузећа</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ab/>
        <w:t>1.1.3</w:t>
      </w:r>
      <w:r w:rsidRPr="00A24DD8">
        <w:rPr>
          <w:rFonts w:ascii="Arial" w:hAnsi="Arial" w:cs="Arial"/>
          <w:lang w:val="sr-Cyrl-CS"/>
        </w:rPr>
        <w:tab/>
        <w:t>Решење Агенције за привредне регистре о регистрацији предузећа</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ab/>
        <w:t>1.1.5</w:t>
      </w:r>
      <w:r w:rsidRPr="00A24DD8">
        <w:rPr>
          <w:rFonts w:ascii="Arial" w:hAnsi="Arial" w:cs="Arial"/>
          <w:lang w:val="sr-Cyrl-CS"/>
        </w:rPr>
        <w:tab/>
        <w:t>Решење о именовању Главног пројектанта</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ab/>
        <w:t>1.1.6</w:t>
      </w:r>
      <w:r w:rsidRPr="00A24DD8">
        <w:rPr>
          <w:rFonts w:ascii="Arial" w:hAnsi="Arial" w:cs="Arial"/>
          <w:lang w:val="sr-Cyrl-CS"/>
        </w:rPr>
        <w:tab/>
        <w:t>Решења о именовању одговорних пројектаната</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ab/>
        <w:t>1.1.7</w:t>
      </w:r>
      <w:r w:rsidRPr="00A24DD8">
        <w:rPr>
          <w:rFonts w:ascii="Arial" w:hAnsi="Arial" w:cs="Arial"/>
          <w:lang w:val="sr-Cyrl-CS"/>
        </w:rPr>
        <w:tab/>
        <w:t xml:space="preserve">Решења о именовању вршиоца унутрашње контроле квалитета </w:t>
      </w:r>
    </w:p>
    <w:p w:rsidR="002E25F9" w:rsidRPr="00A24DD8" w:rsidRDefault="002E25F9" w:rsidP="002E25F9">
      <w:pPr>
        <w:spacing w:line="240" w:lineRule="auto"/>
        <w:ind w:firstLine="720"/>
        <w:jc w:val="both"/>
        <w:rPr>
          <w:rFonts w:ascii="Arial" w:hAnsi="Arial" w:cs="Arial"/>
          <w:lang w:val="sr-Cyrl-CS"/>
        </w:rPr>
      </w:pPr>
      <w:r w:rsidRPr="00A24DD8">
        <w:rPr>
          <w:rFonts w:ascii="Arial" w:hAnsi="Arial" w:cs="Arial"/>
          <w:lang w:val="sr-Cyrl-CS"/>
        </w:rPr>
        <w:t>1.1.8</w:t>
      </w:r>
      <w:r w:rsidRPr="00A24DD8">
        <w:rPr>
          <w:rFonts w:ascii="Arial" w:hAnsi="Arial" w:cs="Arial"/>
          <w:lang w:val="sr-Cyrl-CS"/>
        </w:rPr>
        <w:tab/>
        <w:t>Личне лиценце главног и одговорних пројектаната</w:t>
      </w:r>
    </w:p>
    <w:p w:rsidR="002E25F9" w:rsidRPr="00A24DD8" w:rsidRDefault="002E25F9" w:rsidP="002E25F9">
      <w:pPr>
        <w:spacing w:line="240" w:lineRule="auto"/>
        <w:ind w:left="1440" w:hanging="720"/>
        <w:jc w:val="both"/>
        <w:rPr>
          <w:rFonts w:ascii="Arial" w:hAnsi="Arial" w:cs="Arial"/>
          <w:lang w:val="sr-Cyrl-CS"/>
        </w:rPr>
      </w:pPr>
      <w:r w:rsidRPr="00A24DD8">
        <w:rPr>
          <w:rFonts w:ascii="Arial" w:hAnsi="Arial" w:cs="Arial"/>
          <w:lang w:val="sr-Cyrl-CS"/>
        </w:rPr>
        <w:t>1.1.9</w:t>
      </w:r>
      <w:r w:rsidRPr="00A24DD8">
        <w:rPr>
          <w:rFonts w:ascii="Arial" w:hAnsi="Arial" w:cs="Arial"/>
          <w:lang w:val="sr-Cyrl-CS"/>
        </w:rPr>
        <w:tab/>
        <w:t xml:space="preserve">Потврда  о међусобној усаглашености свих делова пројекта потписана од стране главног и одговорних пројектаната </w:t>
      </w:r>
    </w:p>
    <w:p w:rsidR="002E25F9" w:rsidRPr="00A24DD8" w:rsidRDefault="002E25F9" w:rsidP="002E25F9">
      <w:pPr>
        <w:spacing w:line="240" w:lineRule="auto"/>
        <w:ind w:left="1440" w:hanging="720"/>
        <w:jc w:val="both"/>
        <w:rPr>
          <w:rFonts w:ascii="Arial" w:hAnsi="Arial" w:cs="Arial"/>
          <w:lang w:val="sr-Cyrl-CS"/>
        </w:rPr>
      </w:pPr>
      <w:r w:rsidRPr="00A24DD8">
        <w:rPr>
          <w:rFonts w:ascii="Arial" w:hAnsi="Arial" w:cs="Arial"/>
          <w:lang w:val="sr-Cyrl-CS"/>
        </w:rPr>
        <w:t>1.1.10</w:t>
      </w:r>
      <w:r w:rsidRPr="00A24DD8">
        <w:rPr>
          <w:rFonts w:ascii="Arial" w:hAnsi="Arial" w:cs="Arial"/>
          <w:lang w:val="sr-Cyrl-CS"/>
        </w:rPr>
        <w:tab/>
        <w:t>Изјава одговорних пројектаната о коришћењу закона, подзаконских аката, техничких прописа и стандарда</w:t>
      </w:r>
    </w:p>
    <w:p w:rsidR="002E25F9" w:rsidRPr="00A24DD8" w:rsidRDefault="002E25F9" w:rsidP="002E25F9">
      <w:pPr>
        <w:spacing w:line="240" w:lineRule="auto"/>
        <w:ind w:left="1440" w:hanging="720"/>
        <w:jc w:val="both"/>
        <w:rPr>
          <w:rFonts w:ascii="Arial" w:hAnsi="Arial" w:cs="Arial"/>
          <w:lang w:val="sr-Cyrl-CS"/>
        </w:rPr>
      </w:pPr>
      <w:r w:rsidRPr="00A24DD8">
        <w:rPr>
          <w:rFonts w:ascii="Arial" w:hAnsi="Arial" w:cs="Arial"/>
          <w:lang w:val="sr-Cyrl-CS"/>
        </w:rPr>
        <w:lastRenderedPageBreak/>
        <w:t>1.1.11</w:t>
      </w:r>
      <w:r w:rsidRPr="00A24DD8">
        <w:rPr>
          <w:rFonts w:ascii="Arial" w:hAnsi="Arial" w:cs="Arial"/>
          <w:lang w:val="sr-Cyrl-CS"/>
        </w:rPr>
        <w:tab/>
        <w:t>Потврда о коришћењу закона, техничких прописа и стандарда</w:t>
      </w:r>
    </w:p>
    <w:p w:rsidR="002E25F9" w:rsidRPr="00A24DD8" w:rsidRDefault="002E25F9" w:rsidP="002E25F9">
      <w:pPr>
        <w:spacing w:line="240" w:lineRule="auto"/>
        <w:ind w:left="1440" w:hanging="720"/>
        <w:jc w:val="both"/>
        <w:rPr>
          <w:rFonts w:ascii="Arial" w:hAnsi="Arial" w:cs="Arial"/>
          <w:lang w:val="sr-Cyrl-CS"/>
        </w:rPr>
      </w:pPr>
      <w:r w:rsidRPr="00A24DD8">
        <w:rPr>
          <w:rFonts w:ascii="Arial" w:hAnsi="Arial" w:cs="Arial"/>
          <w:lang w:val="sr-Cyrl-CS"/>
        </w:rPr>
        <w:t>1.1.12</w:t>
      </w:r>
      <w:r w:rsidRPr="00A24DD8">
        <w:rPr>
          <w:rFonts w:ascii="Arial" w:hAnsi="Arial" w:cs="Arial"/>
          <w:lang w:val="sr-Cyrl-CS"/>
        </w:rPr>
        <w:tab/>
        <w:t>Пројектни задатак</w:t>
      </w:r>
    </w:p>
    <w:p w:rsidR="002E25F9" w:rsidRPr="00A24DD8" w:rsidRDefault="002E25F9" w:rsidP="002E25F9">
      <w:pPr>
        <w:spacing w:line="240" w:lineRule="auto"/>
        <w:ind w:left="1440" w:hanging="720"/>
        <w:jc w:val="both"/>
        <w:rPr>
          <w:rFonts w:ascii="Arial" w:hAnsi="Arial" w:cs="Arial"/>
          <w:lang w:val="sr-Cyrl-CS"/>
        </w:rPr>
      </w:pPr>
      <w:r w:rsidRPr="00A24DD8">
        <w:rPr>
          <w:rFonts w:ascii="Arial" w:hAnsi="Arial" w:cs="Arial"/>
          <w:lang w:val="sr-Cyrl-CS"/>
        </w:rPr>
        <w:t>1.1.13</w:t>
      </w:r>
      <w:r w:rsidRPr="00A24DD8">
        <w:rPr>
          <w:rFonts w:ascii="Arial" w:hAnsi="Arial" w:cs="Arial"/>
          <w:lang w:val="sr-Cyrl-CS"/>
        </w:rPr>
        <w:tab/>
        <w:t>Услови надлежних институција</w:t>
      </w:r>
    </w:p>
    <w:p w:rsidR="002E25F9" w:rsidRPr="00A24DD8" w:rsidRDefault="002E25F9" w:rsidP="002E25F9">
      <w:pPr>
        <w:spacing w:line="240" w:lineRule="auto"/>
        <w:ind w:left="1440" w:hanging="720"/>
        <w:jc w:val="both"/>
        <w:rPr>
          <w:rFonts w:ascii="Arial" w:hAnsi="Arial" w:cs="Arial"/>
          <w:lang w:val="sr-Cyrl-CS"/>
        </w:rPr>
      </w:pPr>
    </w:p>
    <w:p w:rsidR="002E25F9" w:rsidRPr="00A24DD8" w:rsidRDefault="002E25F9" w:rsidP="002E25F9">
      <w:pPr>
        <w:pStyle w:val="ListParagraph"/>
        <w:numPr>
          <w:ilvl w:val="0"/>
          <w:numId w:val="41"/>
        </w:numPr>
        <w:suppressAutoHyphens w:val="0"/>
        <w:spacing w:line="240" w:lineRule="auto"/>
        <w:contextualSpacing/>
        <w:jc w:val="both"/>
        <w:rPr>
          <w:rFonts w:ascii="Arial" w:hAnsi="Arial" w:cs="Arial"/>
          <w:b/>
          <w:lang w:val="sr-Cyrl-CS"/>
        </w:rPr>
      </w:pPr>
      <w:r w:rsidRPr="00A24DD8">
        <w:rPr>
          <w:rFonts w:ascii="Arial" w:hAnsi="Arial" w:cs="Arial"/>
          <w:b/>
          <w:lang w:val="sr-Cyrl-CS"/>
        </w:rPr>
        <w:t>Нормални попречни профили и конструктивни детаљи</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Према Идејном пројекту,нормални попречни профил представља типско решење у стандардним природним и стандардним саобраћајним условима. Њиме се утврђују физичке размере путне конструкције, дефинишу интерни односи примењених елемената и решавају типски конструктивни детаљи. Раде се за карактеристичне позиције пута у усеку, засеку и насипу у правцу и кривини.</w:t>
      </w:r>
    </w:p>
    <w:p w:rsidR="002E25F9" w:rsidRPr="00A24DD8" w:rsidRDefault="002E25F9" w:rsidP="002E25F9">
      <w:pPr>
        <w:spacing w:line="240" w:lineRule="auto"/>
        <w:jc w:val="both"/>
        <w:rPr>
          <w:rFonts w:ascii="Arial" w:hAnsi="Arial" w:cs="Arial"/>
          <w:lang w:val="sr-Cyrl-CS"/>
        </w:rPr>
      </w:pPr>
    </w:p>
    <w:p w:rsidR="002E25F9" w:rsidRPr="00A24DD8" w:rsidRDefault="002E25F9" w:rsidP="002E25F9">
      <w:pPr>
        <w:pStyle w:val="ListParagraph"/>
        <w:numPr>
          <w:ilvl w:val="0"/>
          <w:numId w:val="41"/>
        </w:numPr>
        <w:suppressAutoHyphens w:val="0"/>
        <w:spacing w:line="240" w:lineRule="auto"/>
        <w:contextualSpacing/>
        <w:jc w:val="both"/>
        <w:rPr>
          <w:rFonts w:ascii="Arial" w:hAnsi="Arial" w:cs="Arial"/>
          <w:b/>
          <w:lang w:val="sr-Cyrl-CS"/>
        </w:rPr>
      </w:pPr>
      <w:r w:rsidRPr="00A24DD8">
        <w:rPr>
          <w:rFonts w:ascii="Arial" w:hAnsi="Arial" w:cs="Arial"/>
          <w:b/>
          <w:lang w:val="sr-Cyrl-CS"/>
        </w:rPr>
        <w:t>Ситуациони план и подужни профил деонице пута</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За утврђени положај ситуационих и нивелационих елемената оптималне варијанте трасе (из Идејног пројекта), ограничења и услова природне средине приступа се коначном пројектовању трасе пута и детаљној пројектантској разради елемената пројектне геометрије на претходно припремљеним топографским подлогама У оквиру ове активности врши се провера интерног усклађења пројектних параметара у ситуационом плану и подужном профилу, као и провера просторног усклађења путних пројекција у циљу задовољења возно-динамичких, конструктивних и естетских захтева. Врши се, евентуално, микропомерање трасе у плану и профилу ради детаљне оптимизације земљаних радова и/или прилагођавања условима ограничења.</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Основна размера у којој се израђује ситуациони план је 1:500, док се подужни профил пројектује у размери 1:1.000/100 и/или 1:500/50. Ситуациони план и подужни профил дате деонице Пројекта приказују се на једном листу како би се заједно и истовремено могли анализирати и најједноставније реализовати. Поред топографије и геодетске основе, ови листови садрже све релевантне податке о пројектној геометрији у све три пројекције (елементарне и детаљне тачке) као и комплетан приказ пута у котираној пројекцији са детаљним приказом одводњавања површинских и прибрежних вода у ситуационом плану и подужном профилу..</w:t>
      </w:r>
    </w:p>
    <w:p w:rsidR="002E25F9" w:rsidRPr="00A24DD8" w:rsidRDefault="002E25F9" w:rsidP="002E25F9">
      <w:pPr>
        <w:spacing w:line="240" w:lineRule="auto"/>
        <w:jc w:val="both"/>
        <w:rPr>
          <w:rFonts w:ascii="Arial" w:hAnsi="Arial" w:cs="Arial"/>
          <w:lang w:val="sr-Cyrl-CS"/>
        </w:rPr>
      </w:pPr>
    </w:p>
    <w:p w:rsidR="002E25F9" w:rsidRPr="00A24DD8" w:rsidRDefault="002E25F9" w:rsidP="002E25F9">
      <w:pPr>
        <w:pStyle w:val="ListParagraph"/>
        <w:numPr>
          <w:ilvl w:val="0"/>
          <w:numId w:val="41"/>
        </w:numPr>
        <w:suppressAutoHyphens w:val="0"/>
        <w:spacing w:line="240" w:lineRule="auto"/>
        <w:contextualSpacing/>
        <w:jc w:val="both"/>
        <w:rPr>
          <w:rFonts w:ascii="Arial" w:hAnsi="Arial" w:cs="Arial"/>
          <w:b/>
          <w:lang w:val="sr-Cyrl-CS"/>
        </w:rPr>
      </w:pPr>
      <w:r w:rsidRPr="00A24DD8">
        <w:rPr>
          <w:rFonts w:ascii="Arial" w:hAnsi="Arial" w:cs="Arial"/>
          <w:b/>
          <w:lang w:val="sr-Cyrl-CS"/>
        </w:rPr>
        <w:t>Нумеричко дефинисање елементарних и детаљних тачака трасе пута</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На основу дефинисане пројектне геометрије и провере просторне усклађености примењених елемената ситуационог плана и подужног профила приступа се нумеричком дефинисању елементариих (главних) и детаљних тачака трасе у апсолутном координатном систему преко њихових текућих координата (</w:t>
      </w:r>
      <w:r w:rsidRPr="00A24DD8">
        <w:rPr>
          <w:rFonts w:ascii="Arial" w:hAnsi="Arial" w:cs="Arial"/>
          <w:lang w:val="sr-Latn-CS"/>
        </w:rPr>
        <w:t>X</w:t>
      </w:r>
      <w:r w:rsidRPr="00A24DD8">
        <w:rPr>
          <w:rFonts w:ascii="Arial" w:hAnsi="Arial" w:cs="Arial"/>
          <w:i/>
          <w:vertAlign w:val="subscript"/>
          <w:lang w:val="sr-Latn-CS"/>
        </w:rPr>
        <w:t>i</w:t>
      </w:r>
      <w:r w:rsidRPr="00A24DD8">
        <w:rPr>
          <w:rFonts w:ascii="Arial" w:hAnsi="Arial" w:cs="Arial"/>
          <w:i/>
          <w:lang w:val="sr-Cyrl-CS"/>
        </w:rPr>
        <w:t xml:space="preserve">, </w:t>
      </w:r>
      <w:r w:rsidRPr="00A24DD8">
        <w:rPr>
          <w:rFonts w:ascii="Arial" w:hAnsi="Arial" w:cs="Arial"/>
          <w:i/>
          <w:lang w:val="sr-Latn-CS"/>
        </w:rPr>
        <w:t>Y</w:t>
      </w:r>
      <w:r w:rsidRPr="00A24DD8">
        <w:rPr>
          <w:rFonts w:ascii="Arial" w:hAnsi="Arial" w:cs="Arial"/>
          <w:i/>
          <w:vertAlign w:val="subscript"/>
          <w:lang w:val="sr-Latn-CS"/>
        </w:rPr>
        <w:t>i</w:t>
      </w:r>
      <w:r w:rsidRPr="00A24DD8">
        <w:rPr>
          <w:rFonts w:ascii="Arial" w:hAnsi="Arial" w:cs="Arial"/>
          <w:i/>
          <w:lang w:val="sr-Cyrl-CS"/>
        </w:rPr>
        <w:t xml:space="preserve">, </w:t>
      </w:r>
      <w:r w:rsidRPr="00A24DD8">
        <w:rPr>
          <w:rFonts w:ascii="Arial" w:hAnsi="Arial" w:cs="Arial"/>
          <w:i/>
        </w:rPr>
        <w:t>Z</w:t>
      </w:r>
      <w:r w:rsidRPr="00A24DD8">
        <w:rPr>
          <w:rFonts w:ascii="Arial" w:hAnsi="Arial" w:cs="Arial"/>
          <w:i/>
          <w:vertAlign w:val="subscript"/>
          <w:lang w:val="sr-Latn-CS"/>
        </w:rPr>
        <w:t>i</w:t>
      </w:r>
      <w:r w:rsidRPr="00A24DD8">
        <w:rPr>
          <w:rFonts w:ascii="Arial" w:hAnsi="Arial" w:cs="Arial"/>
          <w:i/>
          <w:lang w:val="sr-Cyrl-CS"/>
        </w:rPr>
        <w:t xml:space="preserve">, </w:t>
      </w:r>
      <w:r w:rsidRPr="00A24DD8">
        <w:rPr>
          <w:rFonts w:ascii="Arial" w:hAnsi="Arial" w:cs="Arial"/>
          <w:i/>
          <w:lang w:val="sr-Latn-CS"/>
        </w:rPr>
        <w:t>x</w:t>
      </w:r>
      <w:r w:rsidRPr="00A24DD8">
        <w:rPr>
          <w:rFonts w:ascii="Arial" w:hAnsi="Arial" w:cs="Arial"/>
          <w:i/>
          <w:vertAlign w:val="subscript"/>
          <w:lang w:val="sr-Latn-CS"/>
        </w:rPr>
        <w:t>i</w:t>
      </w:r>
      <w:r w:rsidRPr="00A24DD8">
        <w:rPr>
          <w:rFonts w:ascii="Arial" w:hAnsi="Arial" w:cs="Arial"/>
          <w:i/>
          <w:lang w:val="sr-Cyrl-CS"/>
        </w:rPr>
        <w:t xml:space="preserve">, </w:t>
      </w:r>
      <w:r w:rsidRPr="00A24DD8">
        <w:rPr>
          <w:rFonts w:ascii="Arial" w:hAnsi="Arial" w:cs="Arial"/>
          <w:i/>
          <w:lang w:val="sr-Latn-CS"/>
        </w:rPr>
        <w:t>y</w:t>
      </w:r>
      <w:r w:rsidRPr="00A24DD8">
        <w:rPr>
          <w:rFonts w:ascii="Arial" w:hAnsi="Arial" w:cs="Arial"/>
          <w:i/>
          <w:vertAlign w:val="subscript"/>
          <w:lang w:val="sr-Latn-CS"/>
        </w:rPr>
        <w:t>i</w:t>
      </w:r>
      <w:r w:rsidRPr="00A24DD8">
        <w:rPr>
          <w:rFonts w:ascii="Arial" w:hAnsi="Arial" w:cs="Arial"/>
          <w:i/>
          <w:lang w:val="sr-Cyrl-CS"/>
        </w:rPr>
        <w:t xml:space="preserve">, </w:t>
      </w:r>
      <w:r w:rsidRPr="00A24DD8">
        <w:rPr>
          <w:rFonts w:ascii="Arial" w:hAnsi="Arial" w:cs="Arial"/>
          <w:i/>
        </w:rPr>
        <w:t>z</w:t>
      </w:r>
      <w:r w:rsidRPr="00A24DD8">
        <w:rPr>
          <w:rFonts w:ascii="Arial" w:hAnsi="Arial" w:cs="Arial"/>
          <w:i/>
          <w:vertAlign w:val="subscript"/>
          <w:lang w:val="sr-Latn-CS"/>
        </w:rPr>
        <w:t>i</w:t>
      </w:r>
      <w:r w:rsidRPr="00A24DD8">
        <w:rPr>
          <w:rFonts w:ascii="Arial" w:hAnsi="Arial" w:cs="Arial"/>
          <w:lang w:val="sr-Cyrl-CS"/>
        </w:rPr>
        <w:t>). Овај прорачун може се вршити класичиим поступком или применом рачунара уз неопходан ниво провера, а резултати су саставни део пројектне документације Пројекта за извођење (ПЗИ). Ови резултати се такође користе као основа за израду геодетског обележавања трасе пута у циљу успостављања аналитичких веза између пројектоване трасе и геодетске основе (оперативног полигона) у путном појасу.</w:t>
      </w:r>
    </w:p>
    <w:p w:rsidR="002E25F9" w:rsidRPr="004D6C78" w:rsidRDefault="002E25F9" w:rsidP="002E25F9">
      <w:pPr>
        <w:spacing w:line="240" w:lineRule="auto"/>
        <w:jc w:val="both"/>
        <w:rPr>
          <w:rFonts w:ascii="Arial" w:hAnsi="Arial" w:cs="Arial"/>
        </w:rPr>
      </w:pPr>
    </w:p>
    <w:p w:rsidR="002E25F9" w:rsidRPr="00A24DD8" w:rsidRDefault="002E25F9" w:rsidP="002E25F9">
      <w:pPr>
        <w:pStyle w:val="ListParagraph"/>
        <w:numPr>
          <w:ilvl w:val="0"/>
          <w:numId w:val="41"/>
        </w:numPr>
        <w:suppressAutoHyphens w:val="0"/>
        <w:spacing w:line="240" w:lineRule="auto"/>
        <w:contextualSpacing/>
        <w:jc w:val="both"/>
        <w:rPr>
          <w:rFonts w:ascii="Arial" w:hAnsi="Arial" w:cs="Arial"/>
          <w:b/>
          <w:lang w:val="sr-Cyrl-CS"/>
        </w:rPr>
      </w:pPr>
      <w:r w:rsidRPr="00A24DD8">
        <w:rPr>
          <w:rFonts w:ascii="Arial" w:hAnsi="Arial" w:cs="Arial"/>
          <w:b/>
          <w:lang w:val="sr-Cyrl-CS"/>
        </w:rPr>
        <w:t>Пројекат коловозне конструкције</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 xml:space="preserve">На основу релевантних параметара саобраћајног оптерећења, климатских, топографских и геотехничких карактеристика терена, расположивих ресурса (природни и вештачки материјали), као и одговарајуће технологије извођења, неопходно је израдити пројекат за извођење коловозне конструкције разматране деонице пута. Примењене теоријске и лабораторијске методе у оквиру овог пројекта треба да одговарају важећим стандардима и прописима, но, то не искључује могућност увођења и нових метода уколико се кроз пројекат покаже оправданост њихове примене и уколико се применом тих метода добијају квалитетнија решења. </w:t>
      </w:r>
      <w:r w:rsidRPr="00A24DD8">
        <w:rPr>
          <w:rFonts w:ascii="Arial" w:hAnsi="Arial" w:cs="Arial"/>
          <w:lang w:val="sr-Cyrl-CS"/>
        </w:rPr>
        <w:lastRenderedPageBreak/>
        <w:t>Уколико се предвиђа израда опитних деоница, потребно је да пројекат предвиди све фазе и елементе њихове реализације, као и праћење свих података који су од интереса за успешну изградњу пута.</w:t>
      </w:r>
    </w:p>
    <w:p w:rsidR="002E25F9" w:rsidRPr="00A24DD8" w:rsidRDefault="002E25F9" w:rsidP="002E25F9">
      <w:pPr>
        <w:spacing w:line="240" w:lineRule="auto"/>
        <w:jc w:val="both"/>
        <w:rPr>
          <w:rFonts w:ascii="Arial" w:hAnsi="Arial" w:cs="Arial"/>
          <w:lang w:val="sr-Cyrl-CS"/>
        </w:rPr>
      </w:pPr>
      <w:r w:rsidRPr="00A24DD8">
        <w:rPr>
          <w:rFonts w:ascii="Arial" w:hAnsi="Arial" w:cs="Arial"/>
          <w:bCs/>
          <w:kern w:val="32"/>
          <w:lang w:val="sr-Cyrl-CS"/>
        </w:rPr>
        <w:t>Коловозну конструкцију димензионисати на основу очекиваног саобраћајног оптерећења и врсте материјала уграђеног у завршном слоју насипа или усека. Коловозни застор од асфалтних слојева, у свему према решењима у Идејном пројекту.</w:t>
      </w:r>
    </w:p>
    <w:p w:rsidR="002E25F9" w:rsidRPr="00A24DD8" w:rsidRDefault="002E25F9" w:rsidP="002E25F9">
      <w:pPr>
        <w:spacing w:line="240" w:lineRule="auto"/>
        <w:jc w:val="both"/>
        <w:rPr>
          <w:rFonts w:ascii="Arial" w:hAnsi="Arial" w:cs="Arial"/>
          <w:b/>
        </w:rPr>
      </w:pPr>
    </w:p>
    <w:p w:rsidR="002E25F9" w:rsidRPr="00A24DD8" w:rsidRDefault="002E25F9" w:rsidP="002E25F9">
      <w:pPr>
        <w:pStyle w:val="ListParagraph"/>
        <w:numPr>
          <w:ilvl w:val="0"/>
          <w:numId w:val="41"/>
        </w:numPr>
        <w:suppressAutoHyphens w:val="0"/>
        <w:spacing w:line="240" w:lineRule="auto"/>
        <w:contextualSpacing/>
        <w:jc w:val="both"/>
        <w:rPr>
          <w:rFonts w:ascii="Arial" w:hAnsi="Arial" w:cs="Arial"/>
          <w:b/>
          <w:lang w:val="sr-Cyrl-CS"/>
        </w:rPr>
      </w:pPr>
      <w:r w:rsidRPr="00A24DD8">
        <w:rPr>
          <w:rFonts w:ascii="Arial" w:hAnsi="Arial" w:cs="Arial"/>
          <w:b/>
          <w:lang w:val="sr-Cyrl-CS"/>
        </w:rPr>
        <w:t>Карактеристични и критични попречни профили</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 xml:space="preserve">За разматрану деоницу пута, која је предмет израде Пројекта за извођење (ПЗИ),потребно је пројектовати попречне профиле на еквидистантном одстојању, као и профиле на критичним стационажама како би се добио потпуни увид у просторни положај пута и његов однос према саобраћајној и техничкој инфраструктури у коридору пута и одредиле границе путног земљишта. </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Податке о обиму радова по профилу (површина усека, насипа, дужина скидања хумуса и хумузирања и сл.) треба дати у нумеричком облику, као и релевантне коте новопројектованог  пута. Овај прилог треба да садржи податке, као што су: стационажа, број профила, линија терена и границе слојева са сличним геотехничким особинама, елементи одводњавања и сл. Графичка презентација у размери Р = 1:200 (АП), 1:100 (П).</w:t>
      </w:r>
    </w:p>
    <w:p w:rsidR="002E25F9" w:rsidRPr="00A24DD8" w:rsidRDefault="002E25F9" w:rsidP="002E25F9">
      <w:pPr>
        <w:spacing w:line="240" w:lineRule="auto"/>
        <w:jc w:val="both"/>
        <w:rPr>
          <w:rFonts w:ascii="Arial" w:hAnsi="Arial" w:cs="Arial"/>
          <w:b/>
        </w:rPr>
      </w:pPr>
    </w:p>
    <w:p w:rsidR="002E25F9" w:rsidRPr="00A24DD8" w:rsidRDefault="002E25F9" w:rsidP="002E25F9">
      <w:pPr>
        <w:pStyle w:val="ListParagraph"/>
        <w:numPr>
          <w:ilvl w:val="0"/>
          <w:numId w:val="41"/>
        </w:numPr>
        <w:suppressAutoHyphens w:val="0"/>
        <w:spacing w:line="240" w:lineRule="auto"/>
        <w:contextualSpacing/>
        <w:jc w:val="both"/>
        <w:rPr>
          <w:rFonts w:ascii="Arial" w:hAnsi="Arial" w:cs="Arial"/>
          <w:b/>
          <w:lang w:val="sr-Cyrl-CS"/>
        </w:rPr>
      </w:pPr>
      <w:r w:rsidRPr="00A24DD8">
        <w:rPr>
          <w:rFonts w:ascii="Arial" w:hAnsi="Arial" w:cs="Arial"/>
          <w:b/>
          <w:lang w:val="sr-Cyrl-CS"/>
        </w:rPr>
        <w:t>Предмер и предрачун радова</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У циљу утврђивања укупног обима радова и потребних инвестиционих средстава израђује се детаљан предмер и предрачун радова. Према законској регулативи организација која израђује техничку документацију одговорна је за тачност предмера и спецификације радова, а одступања од предмера не могу бити већа од ± 3%. Предмер и предрачун радова се исказују према следећим збирним позицијама:</w:t>
      </w:r>
    </w:p>
    <w:p w:rsidR="002E25F9" w:rsidRPr="00A24DD8" w:rsidRDefault="002E25F9" w:rsidP="002E25F9">
      <w:pPr>
        <w:spacing w:line="240" w:lineRule="auto"/>
        <w:jc w:val="both"/>
        <w:rPr>
          <w:rFonts w:ascii="Arial" w:hAnsi="Arial" w:cs="Arial"/>
          <w:u w:val="single"/>
          <w:lang w:val="sr-Cyrl-CS"/>
        </w:rPr>
      </w:pPr>
      <w:r w:rsidRPr="00A24DD8">
        <w:rPr>
          <w:rFonts w:ascii="Arial" w:hAnsi="Arial" w:cs="Arial"/>
          <w:u w:val="single"/>
          <w:lang w:val="sr-Cyrl-CS"/>
        </w:rPr>
        <w:t>грађење пута</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w:t>
      </w:r>
      <w:r w:rsidRPr="00A24DD8">
        <w:rPr>
          <w:rFonts w:ascii="Arial" w:hAnsi="Arial" w:cs="Arial"/>
          <w:lang w:val="sr-Cyrl-CS"/>
        </w:rPr>
        <w:tab/>
        <w:t>претходни и припремни радови</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w:t>
      </w:r>
      <w:r w:rsidRPr="00A24DD8">
        <w:rPr>
          <w:rFonts w:ascii="Arial" w:hAnsi="Arial" w:cs="Arial"/>
          <w:lang w:val="sr-Cyrl-CS"/>
        </w:rPr>
        <w:tab/>
        <w:t>земљани радови (доњи строј)</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w:t>
      </w:r>
      <w:r w:rsidRPr="00A24DD8">
        <w:rPr>
          <w:rFonts w:ascii="Arial" w:hAnsi="Arial" w:cs="Arial"/>
          <w:lang w:val="sr-Cyrl-CS"/>
        </w:rPr>
        <w:tab/>
        <w:t>коловозна конструкција (горњи строј)</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w:t>
      </w:r>
      <w:r w:rsidRPr="00A24DD8">
        <w:rPr>
          <w:rFonts w:ascii="Arial" w:hAnsi="Arial" w:cs="Arial"/>
          <w:lang w:val="sr-Cyrl-CS"/>
        </w:rPr>
        <w:tab/>
        <w:t>одводњавање</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w:t>
      </w:r>
      <w:r w:rsidRPr="00A24DD8">
        <w:rPr>
          <w:rFonts w:ascii="Arial" w:hAnsi="Arial" w:cs="Arial"/>
          <w:lang w:val="sr-Cyrl-CS"/>
        </w:rPr>
        <w:tab/>
        <w:t>инжењерске конструкције и објектиако их има на траси</w:t>
      </w:r>
    </w:p>
    <w:p w:rsidR="002E25F9" w:rsidRPr="00A24DD8" w:rsidRDefault="002E25F9" w:rsidP="002E25F9">
      <w:pPr>
        <w:spacing w:line="240" w:lineRule="auto"/>
        <w:jc w:val="both"/>
        <w:rPr>
          <w:rFonts w:ascii="Arial" w:hAnsi="Arial" w:cs="Arial"/>
          <w:u w:val="single"/>
          <w:lang w:val="sr-Cyrl-CS"/>
        </w:rPr>
      </w:pPr>
      <w:r w:rsidRPr="00A24DD8">
        <w:rPr>
          <w:rFonts w:ascii="Arial" w:hAnsi="Arial" w:cs="Arial"/>
          <w:u w:val="single"/>
          <w:lang w:val="sr-Cyrl-CS"/>
        </w:rPr>
        <w:t>остали радови</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w:t>
      </w:r>
      <w:r w:rsidRPr="00A24DD8">
        <w:rPr>
          <w:rFonts w:ascii="Arial" w:hAnsi="Arial" w:cs="Arial"/>
          <w:lang w:val="sr-Cyrl-CS"/>
        </w:rPr>
        <w:tab/>
        <w:t xml:space="preserve">мостови </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w:t>
      </w:r>
      <w:r w:rsidRPr="00A24DD8">
        <w:rPr>
          <w:rFonts w:ascii="Arial" w:hAnsi="Arial" w:cs="Arial"/>
          <w:lang w:val="sr-Cyrl-CS"/>
        </w:rPr>
        <w:tab/>
        <w:t>девијације</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w:t>
      </w:r>
      <w:r w:rsidRPr="00A24DD8">
        <w:rPr>
          <w:rFonts w:ascii="Arial" w:hAnsi="Arial" w:cs="Arial"/>
          <w:lang w:val="sr-Cyrl-CS"/>
        </w:rPr>
        <w:tab/>
        <w:t>прикључци и/или укрштаји</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w:t>
      </w:r>
      <w:r w:rsidRPr="00A24DD8">
        <w:rPr>
          <w:rFonts w:ascii="Arial" w:hAnsi="Arial" w:cs="Arial"/>
          <w:lang w:val="sr-Cyrl-CS"/>
        </w:rPr>
        <w:tab/>
        <w:t>пратећи садржаји и објекти</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w:t>
      </w:r>
      <w:r w:rsidRPr="00A24DD8">
        <w:rPr>
          <w:rFonts w:ascii="Arial" w:hAnsi="Arial" w:cs="Arial"/>
          <w:lang w:val="sr-Cyrl-CS"/>
        </w:rPr>
        <w:tab/>
        <w:t>регулација речних токова</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w:t>
      </w:r>
      <w:r w:rsidRPr="00A24DD8">
        <w:rPr>
          <w:rFonts w:ascii="Arial" w:hAnsi="Arial" w:cs="Arial"/>
          <w:lang w:val="sr-Cyrl-CS"/>
        </w:rPr>
        <w:tab/>
        <w:t>специфични радови</w:t>
      </w:r>
    </w:p>
    <w:p w:rsidR="002E25F9" w:rsidRDefault="002E25F9" w:rsidP="002E25F9">
      <w:pPr>
        <w:spacing w:line="240" w:lineRule="auto"/>
        <w:jc w:val="both"/>
        <w:rPr>
          <w:rFonts w:ascii="Arial" w:hAnsi="Arial" w:cs="Arial"/>
          <w:u w:val="single"/>
        </w:rPr>
      </w:pPr>
      <w:r w:rsidRPr="00A24DD8">
        <w:rPr>
          <w:rFonts w:ascii="Arial" w:hAnsi="Arial" w:cs="Arial"/>
          <w:u w:val="single"/>
          <w:lang w:val="sr-Cyrl-CS"/>
        </w:rPr>
        <w:t>У</w:t>
      </w:r>
      <w:r w:rsidRPr="00A24DD8">
        <w:rPr>
          <w:rFonts w:ascii="Arial" w:hAnsi="Arial" w:cs="Arial"/>
          <w:u w:val="single"/>
        </w:rPr>
        <w:t xml:space="preserve">купни трошкови </w:t>
      </w:r>
      <w:r w:rsidRPr="00A24DD8">
        <w:rPr>
          <w:rFonts w:ascii="Arial" w:hAnsi="Arial" w:cs="Arial"/>
          <w:u w:val="single"/>
          <w:lang w:val="sr-Cyrl-CS"/>
        </w:rPr>
        <w:t>(Рекапитулација)</w:t>
      </w:r>
    </w:p>
    <w:p w:rsidR="004D6C78" w:rsidRPr="0006213C" w:rsidRDefault="004D6C78" w:rsidP="002E25F9">
      <w:pPr>
        <w:spacing w:line="240" w:lineRule="auto"/>
        <w:jc w:val="both"/>
        <w:rPr>
          <w:rFonts w:ascii="Arial" w:hAnsi="Arial" w:cs="Arial"/>
          <w:u w:val="single"/>
        </w:rPr>
      </w:pPr>
    </w:p>
    <w:p w:rsidR="002E25F9" w:rsidRPr="00A24DD8" w:rsidRDefault="002E25F9" w:rsidP="002E25F9">
      <w:pPr>
        <w:pStyle w:val="ListParagraph"/>
        <w:numPr>
          <w:ilvl w:val="0"/>
          <w:numId w:val="41"/>
        </w:numPr>
        <w:suppressAutoHyphens w:val="0"/>
        <w:spacing w:line="240" w:lineRule="auto"/>
        <w:contextualSpacing/>
        <w:jc w:val="both"/>
        <w:rPr>
          <w:rFonts w:ascii="Arial" w:hAnsi="Arial" w:cs="Arial"/>
        </w:rPr>
      </w:pPr>
      <w:r w:rsidRPr="00A24DD8">
        <w:rPr>
          <w:rFonts w:ascii="Arial" w:hAnsi="Arial" w:cs="Arial"/>
          <w:b/>
          <w:lang w:val="sr-Cyrl-CS"/>
        </w:rPr>
        <w:t>Технички услови за извођење радова</w:t>
      </w:r>
    </w:p>
    <w:p w:rsidR="002E25F9" w:rsidRPr="00A24DD8" w:rsidRDefault="002E25F9" w:rsidP="002E25F9">
      <w:pPr>
        <w:spacing w:line="240" w:lineRule="auto"/>
        <w:jc w:val="both"/>
        <w:rPr>
          <w:rFonts w:ascii="Arial" w:hAnsi="Arial" w:cs="Arial"/>
        </w:rPr>
      </w:pPr>
      <w:r w:rsidRPr="00A24DD8">
        <w:rPr>
          <w:rFonts w:ascii="Arial" w:hAnsi="Arial" w:cs="Arial"/>
          <w:lang w:val="sr-Cyrl-CS"/>
        </w:rPr>
        <w:t>Саставни део техничке документације Пројекта за извођење (ПЗИ) је и детаљан опис извођења по свакој позицији са дефинисаним усповима,технологијом извођења и стандардним испитивањима квалитета изведених радова и појединачних компонената.</w:t>
      </w:r>
    </w:p>
    <w:p w:rsidR="002E25F9" w:rsidRDefault="002E25F9" w:rsidP="002E25F9">
      <w:pPr>
        <w:spacing w:line="240" w:lineRule="auto"/>
        <w:jc w:val="both"/>
        <w:rPr>
          <w:rFonts w:ascii="Arial" w:hAnsi="Arial" w:cs="Arial"/>
          <w:bCs/>
          <w:noProof/>
        </w:rPr>
      </w:pPr>
    </w:p>
    <w:p w:rsidR="0006213C" w:rsidRDefault="0006213C" w:rsidP="002E25F9">
      <w:pPr>
        <w:spacing w:line="240" w:lineRule="auto"/>
        <w:jc w:val="both"/>
        <w:rPr>
          <w:rFonts w:ascii="Arial" w:hAnsi="Arial" w:cs="Arial"/>
          <w:bCs/>
          <w:noProof/>
        </w:rPr>
      </w:pPr>
    </w:p>
    <w:p w:rsidR="0006213C" w:rsidRDefault="0006213C" w:rsidP="002E25F9">
      <w:pPr>
        <w:spacing w:line="240" w:lineRule="auto"/>
        <w:jc w:val="both"/>
        <w:rPr>
          <w:rFonts w:ascii="Arial" w:hAnsi="Arial" w:cs="Arial"/>
          <w:bCs/>
          <w:noProof/>
        </w:rPr>
      </w:pPr>
    </w:p>
    <w:p w:rsidR="0006213C" w:rsidRPr="0006213C" w:rsidRDefault="0006213C" w:rsidP="002E25F9">
      <w:pPr>
        <w:spacing w:line="240" w:lineRule="auto"/>
        <w:jc w:val="both"/>
        <w:rPr>
          <w:rFonts w:ascii="Arial" w:hAnsi="Arial" w:cs="Arial"/>
          <w:bCs/>
          <w:noProof/>
        </w:rPr>
      </w:pPr>
    </w:p>
    <w:p w:rsidR="002E25F9" w:rsidRPr="00A24DD8" w:rsidRDefault="002E25F9" w:rsidP="002E25F9">
      <w:pPr>
        <w:spacing w:line="240" w:lineRule="auto"/>
        <w:jc w:val="both"/>
        <w:rPr>
          <w:rFonts w:ascii="Arial" w:hAnsi="Arial" w:cs="Arial"/>
          <w:b/>
          <w:bCs/>
          <w:noProof/>
        </w:rPr>
      </w:pPr>
      <w:r w:rsidRPr="00A24DD8">
        <w:rPr>
          <w:rFonts w:ascii="Arial" w:hAnsi="Arial" w:cs="Arial"/>
          <w:b/>
          <w:bCs/>
          <w:noProof/>
          <w:lang w:val="sr-Cyrl-CS"/>
        </w:rPr>
        <w:lastRenderedPageBreak/>
        <w:t xml:space="preserve">ОПШТИ ПОДАЦИ О ОБЈЕКТИМА </w:t>
      </w:r>
    </w:p>
    <w:p w:rsidR="002E25F9" w:rsidRPr="002F22F9" w:rsidRDefault="002E25F9" w:rsidP="002E25F9">
      <w:pPr>
        <w:widowControl w:val="0"/>
        <w:autoSpaceDE w:val="0"/>
        <w:autoSpaceDN w:val="0"/>
        <w:adjustRightInd w:val="0"/>
        <w:spacing w:line="240" w:lineRule="auto"/>
        <w:jc w:val="both"/>
        <w:rPr>
          <w:rFonts w:ascii="Arial" w:hAnsi="Arial" w:cs="Arial"/>
          <w:b/>
          <w:bCs/>
          <w:iCs/>
        </w:rPr>
      </w:pPr>
    </w:p>
    <w:p w:rsidR="002E25F9" w:rsidRPr="00A24DD8" w:rsidRDefault="002F22F9" w:rsidP="002F22F9">
      <w:pPr>
        <w:widowControl w:val="0"/>
        <w:autoSpaceDE w:val="0"/>
        <w:autoSpaceDN w:val="0"/>
        <w:adjustRightInd w:val="0"/>
        <w:spacing w:line="240" w:lineRule="auto"/>
        <w:jc w:val="center"/>
        <w:rPr>
          <w:rFonts w:ascii="Arial" w:hAnsi="Arial" w:cs="Arial"/>
          <w:b/>
          <w:bCs/>
          <w:iCs/>
        </w:rPr>
      </w:pPr>
      <w:r>
        <w:rPr>
          <w:rFonts w:ascii="Arial" w:hAnsi="Arial" w:cs="Arial"/>
          <w:bCs/>
          <w:i/>
          <w:noProof/>
          <w:lang w:val="sr-Cyrl-CS"/>
        </w:rPr>
        <w:t xml:space="preserve">                                                                                                     Табела</w:t>
      </w:r>
      <w:r w:rsidRPr="002E25F9">
        <w:rPr>
          <w:rFonts w:ascii="Arial" w:hAnsi="Arial" w:cs="Arial"/>
          <w:bCs/>
          <w:i/>
          <w:noProof/>
          <w:lang w:val="sr-Cyrl-CS"/>
        </w:rPr>
        <w:t xml:space="preserve"> 1</w:t>
      </w:r>
    </w:p>
    <w:p w:rsidR="002F22F9" w:rsidRDefault="002F22F9" w:rsidP="002E25F9">
      <w:pPr>
        <w:spacing w:line="240" w:lineRule="auto"/>
        <w:jc w:val="both"/>
        <w:rPr>
          <w:rFonts w:ascii="Arial" w:hAnsi="Arial" w:cs="Arial"/>
          <w:b/>
        </w:rPr>
      </w:pPr>
    </w:p>
    <w:tbl>
      <w:tblPr>
        <w:tblpPr w:leftFromText="180" w:rightFromText="180" w:vertAnchor="page" w:horzAnchor="margin" w:tblpY="2244"/>
        <w:tblW w:w="9108" w:type="dxa"/>
        <w:tblBorders>
          <w:top w:val="single" w:sz="4" w:space="0" w:color="auto"/>
          <w:left w:val="single" w:sz="4" w:space="0" w:color="auto"/>
          <w:bottom w:val="single" w:sz="4" w:space="0" w:color="auto"/>
          <w:right w:val="single" w:sz="4" w:space="0" w:color="auto"/>
        </w:tblBorders>
        <w:tblLayout w:type="fixed"/>
        <w:tblLook w:val="0000"/>
      </w:tblPr>
      <w:tblGrid>
        <w:gridCol w:w="558"/>
        <w:gridCol w:w="3060"/>
        <w:gridCol w:w="3330"/>
        <w:gridCol w:w="2160"/>
      </w:tblGrid>
      <w:tr w:rsidR="0006213C" w:rsidRPr="00A24DD8" w:rsidTr="0006213C">
        <w:trPr>
          <w:trHeight w:val="20"/>
        </w:trPr>
        <w:tc>
          <w:tcPr>
            <w:tcW w:w="558" w:type="dxa"/>
            <w:tcBorders>
              <w:top w:val="single" w:sz="4" w:space="0" w:color="auto"/>
              <w:bottom w:val="single" w:sz="4" w:space="0" w:color="auto"/>
              <w:right w:val="single" w:sz="4" w:space="0" w:color="auto"/>
            </w:tcBorders>
            <w:shd w:val="clear" w:color="auto" w:fill="DAEEF3"/>
            <w:vAlign w:val="center"/>
          </w:tcPr>
          <w:p w:rsidR="0006213C" w:rsidRPr="00A24DD8" w:rsidRDefault="0006213C" w:rsidP="006A1BB9">
            <w:pPr>
              <w:widowControl w:val="0"/>
              <w:autoSpaceDE w:val="0"/>
              <w:autoSpaceDN w:val="0"/>
              <w:adjustRightInd w:val="0"/>
              <w:spacing w:line="240" w:lineRule="auto"/>
              <w:jc w:val="center"/>
              <w:rPr>
                <w:rFonts w:ascii="Arial" w:hAnsi="Arial" w:cs="Arial"/>
                <w:b/>
              </w:rPr>
            </w:pPr>
            <w:r w:rsidRPr="00A24DD8">
              <w:rPr>
                <w:rFonts w:ascii="Arial" w:hAnsi="Arial" w:cs="Arial"/>
                <w:b/>
              </w:rPr>
              <w:t>РБ</w:t>
            </w:r>
          </w:p>
        </w:tc>
        <w:tc>
          <w:tcPr>
            <w:tcW w:w="3060" w:type="dxa"/>
            <w:tcBorders>
              <w:top w:val="single" w:sz="4" w:space="0" w:color="auto"/>
              <w:left w:val="single" w:sz="4" w:space="0" w:color="auto"/>
              <w:bottom w:val="single" w:sz="4" w:space="0" w:color="auto"/>
              <w:right w:val="single" w:sz="4" w:space="0" w:color="auto"/>
            </w:tcBorders>
            <w:shd w:val="clear" w:color="auto" w:fill="DAEEF3"/>
            <w:vAlign w:val="center"/>
          </w:tcPr>
          <w:p w:rsidR="0006213C" w:rsidRPr="00A24DD8" w:rsidRDefault="0006213C" w:rsidP="006A1BB9">
            <w:pPr>
              <w:widowControl w:val="0"/>
              <w:autoSpaceDE w:val="0"/>
              <w:autoSpaceDN w:val="0"/>
              <w:adjustRightInd w:val="0"/>
              <w:spacing w:line="240" w:lineRule="auto"/>
              <w:jc w:val="center"/>
              <w:rPr>
                <w:rFonts w:ascii="Arial" w:hAnsi="Arial" w:cs="Arial"/>
                <w:b/>
              </w:rPr>
            </w:pPr>
            <w:r w:rsidRPr="00A24DD8">
              <w:rPr>
                <w:rFonts w:ascii="Arial" w:hAnsi="Arial" w:cs="Arial"/>
                <w:b/>
              </w:rPr>
              <w:t>Путни правац</w:t>
            </w:r>
          </w:p>
        </w:tc>
        <w:tc>
          <w:tcPr>
            <w:tcW w:w="3330" w:type="dxa"/>
            <w:tcBorders>
              <w:top w:val="single" w:sz="4" w:space="0" w:color="auto"/>
              <w:left w:val="single" w:sz="4" w:space="0" w:color="auto"/>
              <w:bottom w:val="single" w:sz="4" w:space="0" w:color="auto"/>
            </w:tcBorders>
            <w:shd w:val="clear" w:color="auto" w:fill="DAEEF3"/>
          </w:tcPr>
          <w:p w:rsidR="0006213C" w:rsidRPr="00A24DD8" w:rsidRDefault="0006213C" w:rsidP="006A1BB9">
            <w:pPr>
              <w:widowControl w:val="0"/>
              <w:autoSpaceDE w:val="0"/>
              <w:autoSpaceDN w:val="0"/>
              <w:adjustRightInd w:val="0"/>
              <w:spacing w:line="240" w:lineRule="auto"/>
              <w:jc w:val="center"/>
              <w:rPr>
                <w:rFonts w:ascii="Arial" w:hAnsi="Arial" w:cs="Arial"/>
                <w:b/>
              </w:rPr>
            </w:pPr>
            <w:r w:rsidRPr="00A24DD8">
              <w:rPr>
                <w:rFonts w:ascii="Arial" w:hAnsi="Arial" w:cs="Arial"/>
                <w:b/>
              </w:rPr>
              <w:t>Катастарска парцела</w:t>
            </w:r>
          </w:p>
          <w:p w:rsidR="0006213C" w:rsidRPr="00A24DD8" w:rsidRDefault="0006213C" w:rsidP="006A1BB9">
            <w:pPr>
              <w:widowControl w:val="0"/>
              <w:autoSpaceDE w:val="0"/>
              <w:autoSpaceDN w:val="0"/>
              <w:adjustRightInd w:val="0"/>
              <w:spacing w:line="240" w:lineRule="auto"/>
              <w:jc w:val="center"/>
              <w:rPr>
                <w:rFonts w:ascii="Arial" w:hAnsi="Arial" w:cs="Arial"/>
                <w:b/>
                <w:lang w:val="sr-Cyrl-CS"/>
              </w:rPr>
            </w:pPr>
            <w:r w:rsidRPr="00A24DD8">
              <w:rPr>
                <w:rFonts w:ascii="Arial" w:hAnsi="Arial" w:cs="Arial"/>
                <w:b/>
              </w:rPr>
              <w:t>Катастарска општина</w:t>
            </w:r>
          </w:p>
        </w:tc>
        <w:tc>
          <w:tcPr>
            <w:tcW w:w="2160" w:type="dxa"/>
            <w:tcBorders>
              <w:top w:val="single" w:sz="4" w:space="0" w:color="auto"/>
              <w:left w:val="single" w:sz="4" w:space="0" w:color="auto"/>
              <w:bottom w:val="single" w:sz="4" w:space="0" w:color="auto"/>
            </w:tcBorders>
            <w:shd w:val="clear" w:color="auto" w:fill="DAEEF3"/>
          </w:tcPr>
          <w:p w:rsidR="0006213C" w:rsidRPr="00A24DD8" w:rsidRDefault="0006213C" w:rsidP="006A1BB9">
            <w:pPr>
              <w:widowControl w:val="0"/>
              <w:autoSpaceDE w:val="0"/>
              <w:autoSpaceDN w:val="0"/>
              <w:adjustRightInd w:val="0"/>
              <w:spacing w:line="240" w:lineRule="auto"/>
              <w:jc w:val="center"/>
              <w:rPr>
                <w:rFonts w:ascii="Arial" w:hAnsi="Arial" w:cs="Arial"/>
                <w:b/>
              </w:rPr>
            </w:pPr>
            <w:r w:rsidRPr="00A24DD8">
              <w:rPr>
                <w:rFonts w:ascii="Arial" w:hAnsi="Arial" w:cs="Arial"/>
                <w:b/>
              </w:rPr>
              <w:t>Дужина пута</w:t>
            </w:r>
          </w:p>
          <w:p w:rsidR="0006213C" w:rsidRPr="00A24DD8" w:rsidRDefault="0006213C" w:rsidP="006A1BB9">
            <w:pPr>
              <w:widowControl w:val="0"/>
              <w:autoSpaceDE w:val="0"/>
              <w:autoSpaceDN w:val="0"/>
              <w:adjustRightInd w:val="0"/>
              <w:spacing w:line="240" w:lineRule="auto"/>
              <w:jc w:val="center"/>
              <w:rPr>
                <w:rFonts w:ascii="Arial" w:hAnsi="Arial" w:cs="Arial"/>
                <w:b/>
              </w:rPr>
            </w:pPr>
            <w:r w:rsidRPr="00A24DD8">
              <w:rPr>
                <w:rFonts w:ascii="Arial" w:hAnsi="Arial" w:cs="Arial"/>
                <w:b/>
              </w:rPr>
              <w:t>L(m</w:t>
            </w:r>
            <w:r w:rsidRPr="00A24DD8">
              <w:rPr>
                <w:rFonts w:ascii="Arial" w:hAnsi="Arial" w:cs="Arial"/>
                <w:b/>
                <w:vertAlign w:val="superscript"/>
              </w:rPr>
              <w:t>l</w:t>
            </w:r>
            <w:r w:rsidRPr="00A24DD8">
              <w:rPr>
                <w:rFonts w:ascii="Arial" w:hAnsi="Arial" w:cs="Arial"/>
                <w:b/>
              </w:rPr>
              <w:t>)</w:t>
            </w:r>
          </w:p>
        </w:tc>
      </w:tr>
      <w:tr w:rsidR="006A1BB9" w:rsidRPr="00A24DD8" w:rsidTr="0006213C">
        <w:trPr>
          <w:trHeight w:val="20"/>
        </w:trPr>
        <w:tc>
          <w:tcPr>
            <w:tcW w:w="558" w:type="dxa"/>
            <w:tcBorders>
              <w:top w:val="single" w:sz="4" w:space="0" w:color="auto"/>
              <w:bottom w:val="single" w:sz="4" w:space="0" w:color="auto"/>
              <w:right w:val="single" w:sz="4" w:space="0" w:color="auto"/>
            </w:tcBorders>
            <w:shd w:val="clear" w:color="auto" w:fill="F2DBDB"/>
            <w:vAlign w:val="center"/>
          </w:tcPr>
          <w:p w:rsidR="006A1BB9" w:rsidRPr="00A24DD8" w:rsidRDefault="006A1BB9" w:rsidP="0006213C">
            <w:pPr>
              <w:widowControl w:val="0"/>
              <w:autoSpaceDE w:val="0"/>
              <w:autoSpaceDN w:val="0"/>
              <w:adjustRightInd w:val="0"/>
              <w:spacing w:line="240" w:lineRule="auto"/>
              <w:jc w:val="both"/>
              <w:rPr>
                <w:rFonts w:ascii="Arial" w:hAnsi="Arial" w:cs="Arial"/>
                <w:b/>
                <w:bCs/>
              </w:rPr>
            </w:pPr>
            <w:r w:rsidRPr="00A24DD8">
              <w:rPr>
                <w:rFonts w:ascii="Arial" w:hAnsi="Arial" w:cs="Arial"/>
                <w:b/>
                <w:bCs/>
                <w:lang w:val="en-GB"/>
              </w:rPr>
              <w:t>1</w:t>
            </w:r>
            <w:r w:rsidRPr="00A24DD8">
              <w:rPr>
                <w:rFonts w:ascii="Arial" w:hAnsi="Arial" w:cs="Arial"/>
                <w:b/>
                <w:bCs/>
              </w:rPr>
              <w:t>.</w:t>
            </w:r>
          </w:p>
        </w:tc>
        <w:tc>
          <w:tcPr>
            <w:tcW w:w="3060" w:type="dxa"/>
            <w:tcBorders>
              <w:top w:val="single" w:sz="4" w:space="0" w:color="auto"/>
              <w:left w:val="single" w:sz="4" w:space="0" w:color="auto"/>
              <w:bottom w:val="single" w:sz="4" w:space="0" w:color="auto"/>
              <w:right w:val="single" w:sz="4" w:space="0" w:color="auto"/>
            </w:tcBorders>
            <w:shd w:val="clear" w:color="auto" w:fill="F2DBDB"/>
          </w:tcPr>
          <w:p w:rsidR="006A1BB9" w:rsidRPr="00A24DD8" w:rsidRDefault="006A1BB9" w:rsidP="0006213C">
            <w:pPr>
              <w:widowControl w:val="0"/>
              <w:autoSpaceDE w:val="0"/>
              <w:autoSpaceDN w:val="0"/>
              <w:adjustRightInd w:val="0"/>
              <w:spacing w:line="240" w:lineRule="auto"/>
              <w:rPr>
                <w:rFonts w:ascii="Arial" w:hAnsi="Arial" w:cs="Arial"/>
                <w:bCs/>
                <w:lang w:val="sr-Cyrl-CS"/>
              </w:rPr>
            </w:pPr>
            <w:r w:rsidRPr="00A24DD8">
              <w:rPr>
                <w:rFonts w:ascii="Arial" w:hAnsi="Arial" w:cs="Arial"/>
                <w:bCs/>
                <w:lang w:val="sr-Cyrl-CS"/>
              </w:rPr>
              <w:t>Рехабилитација пута до гробља у Жировници- ул.Шумадијских жртава</w:t>
            </w:r>
          </w:p>
        </w:tc>
        <w:tc>
          <w:tcPr>
            <w:tcW w:w="3330" w:type="dxa"/>
            <w:tcBorders>
              <w:top w:val="single" w:sz="4" w:space="0" w:color="auto"/>
              <w:left w:val="single" w:sz="4" w:space="0" w:color="auto"/>
              <w:bottom w:val="single" w:sz="4" w:space="0" w:color="auto"/>
            </w:tcBorders>
            <w:shd w:val="clear" w:color="auto" w:fill="F2DBDB"/>
          </w:tcPr>
          <w:p w:rsidR="006A1BB9" w:rsidRPr="006A1BB9" w:rsidRDefault="006A1BB9" w:rsidP="006A1BB9">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957, 961, 1115</w:t>
            </w:r>
          </w:p>
          <w:p w:rsidR="006A1BB9" w:rsidRPr="006A1BB9" w:rsidRDefault="006A1BB9" w:rsidP="006A1BB9">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КО Жировница</w:t>
            </w:r>
          </w:p>
        </w:tc>
        <w:tc>
          <w:tcPr>
            <w:tcW w:w="2160" w:type="dxa"/>
            <w:tcBorders>
              <w:top w:val="single" w:sz="4" w:space="0" w:color="auto"/>
              <w:left w:val="single" w:sz="4" w:space="0" w:color="auto"/>
              <w:bottom w:val="single" w:sz="4" w:space="0" w:color="auto"/>
            </w:tcBorders>
            <w:shd w:val="clear" w:color="auto" w:fill="F2DBDB"/>
          </w:tcPr>
          <w:p w:rsidR="006A1BB9" w:rsidRPr="006A1BB9" w:rsidRDefault="006A1BB9" w:rsidP="006A1BB9">
            <w:pPr>
              <w:widowControl w:val="0"/>
              <w:autoSpaceDE w:val="0"/>
              <w:autoSpaceDN w:val="0"/>
              <w:adjustRightInd w:val="0"/>
              <w:spacing w:line="240" w:lineRule="auto"/>
              <w:jc w:val="center"/>
              <w:rPr>
                <w:rFonts w:ascii="Arial" w:hAnsi="Arial" w:cs="Arial"/>
                <w:bCs/>
              </w:rPr>
            </w:pPr>
            <w:r w:rsidRPr="006A1BB9">
              <w:rPr>
                <w:rFonts w:ascii="Arial" w:hAnsi="Arial" w:cs="Arial"/>
                <w:bCs/>
                <w:lang w:val="sr-Cyrl-CS"/>
              </w:rPr>
              <w:t>700</w:t>
            </w:r>
          </w:p>
        </w:tc>
      </w:tr>
      <w:tr w:rsidR="006A1BB9" w:rsidRPr="00A24DD8" w:rsidTr="0006213C">
        <w:trPr>
          <w:trHeight w:val="20"/>
        </w:trPr>
        <w:tc>
          <w:tcPr>
            <w:tcW w:w="558" w:type="dxa"/>
            <w:tcBorders>
              <w:top w:val="single" w:sz="4" w:space="0" w:color="auto"/>
              <w:bottom w:val="single" w:sz="4" w:space="0" w:color="auto"/>
              <w:right w:val="single" w:sz="4" w:space="0" w:color="auto"/>
            </w:tcBorders>
            <w:shd w:val="clear" w:color="auto" w:fill="F2DBDB"/>
            <w:vAlign w:val="center"/>
          </w:tcPr>
          <w:p w:rsidR="006A1BB9" w:rsidRPr="00A24DD8" w:rsidRDefault="006A1BB9" w:rsidP="0006213C">
            <w:pPr>
              <w:widowControl w:val="0"/>
              <w:autoSpaceDE w:val="0"/>
              <w:autoSpaceDN w:val="0"/>
              <w:adjustRightInd w:val="0"/>
              <w:spacing w:line="240" w:lineRule="auto"/>
              <w:jc w:val="both"/>
              <w:rPr>
                <w:rFonts w:ascii="Arial" w:hAnsi="Arial" w:cs="Arial"/>
                <w:b/>
                <w:bCs/>
                <w:lang w:val="sr-Cyrl-CS"/>
              </w:rPr>
            </w:pPr>
            <w:r w:rsidRPr="00A24DD8">
              <w:rPr>
                <w:rFonts w:ascii="Arial" w:hAnsi="Arial" w:cs="Arial"/>
                <w:b/>
                <w:bCs/>
                <w:lang w:val="en-GB"/>
              </w:rPr>
              <w:t>2</w:t>
            </w:r>
            <w:r w:rsidRPr="00A24DD8">
              <w:rPr>
                <w:rFonts w:ascii="Arial" w:hAnsi="Arial" w:cs="Arial"/>
                <w:b/>
                <w:bCs/>
                <w:lang w:val="sr-Cyrl-CS"/>
              </w:rPr>
              <w:t>.</w:t>
            </w:r>
          </w:p>
        </w:tc>
        <w:tc>
          <w:tcPr>
            <w:tcW w:w="3060" w:type="dxa"/>
            <w:tcBorders>
              <w:top w:val="single" w:sz="4" w:space="0" w:color="auto"/>
              <w:left w:val="single" w:sz="4" w:space="0" w:color="auto"/>
              <w:bottom w:val="single" w:sz="4" w:space="0" w:color="auto"/>
              <w:right w:val="single" w:sz="4" w:space="0" w:color="auto"/>
            </w:tcBorders>
            <w:shd w:val="clear" w:color="auto" w:fill="F2DBDB"/>
          </w:tcPr>
          <w:p w:rsidR="006A1BB9" w:rsidRPr="00A24DD8" w:rsidRDefault="006A1BB9" w:rsidP="0006213C">
            <w:pPr>
              <w:widowControl w:val="0"/>
              <w:autoSpaceDE w:val="0"/>
              <w:autoSpaceDN w:val="0"/>
              <w:adjustRightInd w:val="0"/>
              <w:spacing w:line="240" w:lineRule="auto"/>
              <w:rPr>
                <w:rFonts w:ascii="Arial" w:hAnsi="Arial" w:cs="Arial"/>
                <w:bCs/>
                <w:lang w:val="sr-Cyrl-CS"/>
              </w:rPr>
            </w:pPr>
            <w:r w:rsidRPr="00A24DD8">
              <w:rPr>
                <w:rFonts w:ascii="Arial" w:hAnsi="Arial" w:cs="Arial"/>
                <w:bCs/>
                <w:lang w:val="sr-Cyrl-CS"/>
              </w:rPr>
              <w:t>Рехабилитација пута у засеоку Илићи - Црни Као (ул. Зеленгорска)</w:t>
            </w:r>
          </w:p>
        </w:tc>
        <w:tc>
          <w:tcPr>
            <w:tcW w:w="3330" w:type="dxa"/>
            <w:tcBorders>
              <w:top w:val="single" w:sz="4" w:space="0" w:color="auto"/>
              <w:left w:val="single" w:sz="4" w:space="0" w:color="auto"/>
              <w:bottom w:val="single" w:sz="4" w:space="0" w:color="auto"/>
            </w:tcBorders>
            <w:shd w:val="clear" w:color="auto" w:fill="F2DBDB"/>
          </w:tcPr>
          <w:p w:rsidR="006A1BB9" w:rsidRDefault="006A1BB9" w:rsidP="006A1BB9">
            <w:pPr>
              <w:widowControl w:val="0"/>
              <w:autoSpaceDE w:val="0"/>
              <w:autoSpaceDN w:val="0"/>
              <w:adjustRightInd w:val="0"/>
              <w:spacing w:line="240" w:lineRule="auto"/>
              <w:rPr>
                <w:rFonts w:ascii="Arial" w:hAnsi="Arial" w:cs="Arial"/>
                <w:bCs/>
              </w:rPr>
            </w:pPr>
            <w:r w:rsidRPr="006A1BB9">
              <w:rPr>
                <w:rFonts w:ascii="Arial" w:hAnsi="Arial" w:cs="Arial"/>
                <w:bCs/>
                <w:lang w:val="sr-Cyrl-CS"/>
              </w:rPr>
              <w:t>1740,1032,1042/9,1044/3,</w:t>
            </w:r>
          </w:p>
          <w:p w:rsidR="006A1BB9" w:rsidRPr="006A1BB9" w:rsidRDefault="006A1BB9" w:rsidP="006A1BB9">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1045/3, 1047/4,1042/7, 1048/3,1075</w:t>
            </w:r>
          </w:p>
          <w:p w:rsidR="006A1BB9" w:rsidRPr="006A1BB9" w:rsidRDefault="006A1BB9" w:rsidP="006A1BB9">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КО Црни Као</w:t>
            </w:r>
          </w:p>
        </w:tc>
        <w:tc>
          <w:tcPr>
            <w:tcW w:w="2160" w:type="dxa"/>
            <w:tcBorders>
              <w:top w:val="single" w:sz="4" w:space="0" w:color="auto"/>
              <w:left w:val="single" w:sz="4" w:space="0" w:color="auto"/>
              <w:bottom w:val="single" w:sz="4" w:space="0" w:color="auto"/>
            </w:tcBorders>
            <w:shd w:val="clear" w:color="auto" w:fill="F2DBDB"/>
          </w:tcPr>
          <w:p w:rsidR="006A1BB9" w:rsidRPr="006A1BB9" w:rsidRDefault="006A1BB9" w:rsidP="006A1BB9">
            <w:pPr>
              <w:widowControl w:val="0"/>
              <w:autoSpaceDE w:val="0"/>
              <w:autoSpaceDN w:val="0"/>
              <w:adjustRightInd w:val="0"/>
              <w:spacing w:line="240" w:lineRule="auto"/>
              <w:jc w:val="center"/>
              <w:rPr>
                <w:rFonts w:ascii="Arial" w:hAnsi="Arial" w:cs="Arial"/>
                <w:bCs/>
              </w:rPr>
            </w:pPr>
            <w:r w:rsidRPr="006A1BB9">
              <w:rPr>
                <w:rFonts w:ascii="Arial" w:hAnsi="Arial" w:cs="Arial"/>
                <w:bCs/>
                <w:lang w:val="sr-Cyrl-CS"/>
              </w:rPr>
              <w:t>905</w:t>
            </w:r>
          </w:p>
        </w:tc>
      </w:tr>
      <w:tr w:rsidR="006A1BB9" w:rsidRPr="00A24DD8" w:rsidTr="0006213C">
        <w:trPr>
          <w:trHeight w:val="20"/>
        </w:trPr>
        <w:tc>
          <w:tcPr>
            <w:tcW w:w="558" w:type="dxa"/>
            <w:tcBorders>
              <w:top w:val="single" w:sz="4" w:space="0" w:color="auto"/>
              <w:right w:val="single" w:sz="4" w:space="0" w:color="auto"/>
            </w:tcBorders>
            <w:shd w:val="clear" w:color="auto" w:fill="F2DBDB"/>
            <w:vAlign w:val="center"/>
          </w:tcPr>
          <w:p w:rsidR="006A1BB9" w:rsidRPr="00A24DD8" w:rsidRDefault="006A1BB9" w:rsidP="0006213C">
            <w:pPr>
              <w:widowControl w:val="0"/>
              <w:autoSpaceDE w:val="0"/>
              <w:autoSpaceDN w:val="0"/>
              <w:adjustRightInd w:val="0"/>
              <w:spacing w:line="240" w:lineRule="auto"/>
              <w:jc w:val="both"/>
              <w:rPr>
                <w:rFonts w:ascii="Arial" w:hAnsi="Arial" w:cs="Arial"/>
                <w:b/>
                <w:bCs/>
                <w:lang w:val="sr-Cyrl-CS"/>
              </w:rPr>
            </w:pPr>
            <w:r w:rsidRPr="00A24DD8">
              <w:rPr>
                <w:rFonts w:ascii="Arial" w:hAnsi="Arial" w:cs="Arial"/>
                <w:b/>
                <w:bCs/>
                <w:lang w:val="en-GB"/>
              </w:rPr>
              <w:t>3</w:t>
            </w:r>
            <w:r w:rsidRPr="00A24DD8">
              <w:rPr>
                <w:rFonts w:ascii="Arial" w:hAnsi="Arial" w:cs="Arial"/>
                <w:b/>
                <w:bCs/>
                <w:lang w:val="sr-Cyrl-CS"/>
              </w:rPr>
              <w:t>.</w:t>
            </w:r>
          </w:p>
        </w:tc>
        <w:tc>
          <w:tcPr>
            <w:tcW w:w="3060" w:type="dxa"/>
            <w:tcBorders>
              <w:top w:val="single" w:sz="4" w:space="0" w:color="auto"/>
              <w:left w:val="single" w:sz="4" w:space="0" w:color="auto"/>
              <w:right w:val="single" w:sz="4" w:space="0" w:color="auto"/>
            </w:tcBorders>
            <w:shd w:val="clear" w:color="auto" w:fill="F2DBDB"/>
          </w:tcPr>
          <w:p w:rsidR="006A1BB9" w:rsidRPr="00A24DD8" w:rsidRDefault="006A1BB9" w:rsidP="0006213C">
            <w:pPr>
              <w:widowControl w:val="0"/>
              <w:autoSpaceDE w:val="0"/>
              <w:autoSpaceDN w:val="0"/>
              <w:adjustRightInd w:val="0"/>
              <w:spacing w:line="240" w:lineRule="auto"/>
              <w:rPr>
                <w:rFonts w:ascii="Arial" w:hAnsi="Arial" w:cs="Arial"/>
                <w:bCs/>
                <w:lang w:val="sr-Cyrl-CS"/>
              </w:rPr>
            </w:pPr>
            <w:r w:rsidRPr="00A24DD8">
              <w:rPr>
                <w:rFonts w:ascii="Arial" w:hAnsi="Arial" w:cs="Arial"/>
                <w:bCs/>
                <w:lang w:val="sr-Cyrl-CS"/>
              </w:rPr>
              <w:t>Рехабилитација пута у Брзану - сокак Парезановића (ул. Димитрија Парезана)</w:t>
            </w:r>
          </w:p>
        </w:tc>
        <w:tc>
          <w:tcPr>
            <w:tcW w:w="3330" w:type="dxa"/>
            <w:tcBorders>
              <w:top w:val="single" w:sz="4" w:space="0" w:color="auto"/>
              <w:left w:val="single" w:sz="4" w:space="0" w:color="auto"/>
            </w:tcBorders>
            <w:shd w:val="clear" w:color="auto" w:fill="F2DBDB"/>
          </w:tcPr>
          <w:p w:rsidR="006A1BB9" w:rsidRPr="006A1BB9" w:rsidRDefault="006A1BB9" w:rsidP="006A1BB9">
            <w:pPr>
              <w:widowControl w:val="0"/>
              <w:autoSpaceDE w:val="0"/>
              <w:autoSpaceDN w:val="0"/>
              <w:adjustRightInd w:val="0"/>
              <w:spacing w:line="240" w:lineRule="auto"/>
              <w:rPr>
                <w:rFonts w:ascii="Arial" w:hAnsi="Arial" w:cs="Arial"/>
              </w:rPr>
            </w:pPr>
            <w:r w:rsidRPr="006A1BB9">
              <w:rPr>
                <w:rFonts w:ascii="Arial" w:hAnsi="Arial" w:cs="Arial"/>
              </w:rPr>
              <w:t>3754</w:t>
            </w:r>
          </w:p>
          <w:p w:rsidR="006A1BB9" w:rsidRPr="006A1BB9" w:rsidRDefault="006A1BB9" w:rsidP="006A1BB9">
            <w:pPr>
              <w:widowControl w:val="0"/>
              <w:autoSpaceDE w:val="0"/>
              <w:autoSpaceDN w:val="0"/>
              <w:adjustRightInd w:val="0"/>
              <w:spacing w:line="240" w:lineRule="auto"/>
              <w:rPr>
                <w:rFonts w:ascii="Arial" w:hAnsi="Arial" w:cs="Arial"/>
                <w:bCs/>
              </w:rPr>
            </w:pPr>
            <w:r w:rsidRPr="006A1BB9">
              <w:rPr>
                <w:rFonts w:ascii="Arial" w:hAnsi="Arial" w:cs="Arial"/>
              </w:rPr>
              <w:t>КО Брзан</w:t>
            </w:r>
          </w:p>
        </w:tc>
        <w:tc>
          <w:tcPr>
            <w:tcW w:w="2160" w:type="dxa"/>
            <w:tcBorders>
              <w:top w:val="single" w:sz="4" w:space="0" w:color="auto"/>
              <w:left w:val="single" w:sz="4" w:space="0" w:color="auto"/>
            </w:tcBorders>
            <w:shd w:val="clear" w:color="auto" w:fill="F2DBDB"/>
          </w:tcPr>
          <w:p w:rsidR="006A1BB9" w:rsidRPr="006A1BB9" w:rsidRDefault="006A1BB9" w:rsidP="006A1BB9">
            <w:pPr>
              <w:widowControl w:val="0"/>
              <w:autoSpaceDE w:val="0"/>
              <w:autoSpaceDN w:val="0"/>
              <w:adjustRightInd w:val="0"/>
              <w:spacing w:line="240" w:lineRule="auto"/>
              <w:jc w:val="center"/>
              <w:rPr>
                <w:rFonts w:ascii="Arial" w:hAnsi="Arial" w:cs="Arial"/>
                <w:bCs/>
              </w:rPr>
            </w:pPr>
            <w:r w:rsidRPr="006A1BB9">
              <w:rPr>
                <w:rFonts w:ascii="Arial" w:hAnsi="Arial" w:cs="Arial"/>
                <w:bCs/>
                <w:lang w:val="sr-Cyrl-CS"/>
              </w:rPr>
              <w:t>240</w:t>
            </w:r>
          </w:p>
        </w:tc>
      </w:tr>
      <w:tr w:rsidR="006A1BB9" w:rsidRPr="00A24DD8" w:rsidTr="0006213C">
        <w:trPr>
          <w:trHeight w:val="20"/>
        </w:trPr>
        <w:tc>
          <w:tcPr>
            <w:tcW w:w="558" w:type="dxa"/>
            <w:tcBorders>
              <w:top w:val="single" w:sz="4" w:space="0" w:color="auto"/>
              <w:bottom w:val="single" w:sz="4" w:space="0" w:color="auto"/>
              <w:right w:val="single" w:sz="4" w:space="0" w:color="auto"/>
            </w:tcBorders>
            <w:shd w:val="clear" w:color="auto" w:fill="F2DBDB"/>
            <w:vAlign w:val="center"/>
          </w:tcPr>
          <w:p w:rsidR="006A1BB9" w:rsidRPr="00A24DD8" w:rsidRDefault="006A1BB9" w:rsidP="0006213C">
            <w:pPr>
              <w:widowControl w:val="0"/>
              <w:autoSpaceDE w:val="0"/>
              <w:autoSpaceDN w:val="0"/>
              <w:adjustRightInd w:val="0"/>
              <w:spacing w:line="240" w:lineRule="auto"/>
              <w:jc w:val="both"/>
              <w:rPr>
                <w:rFonts w:ascii="Arial" w:hAnsi="Arial" w:cs="Arial"/>
                <w:b/>
                <w:bCs/>
                <w:lang w:val="sr-Cyrl-CS"/>
              </w:rPr>
            </w:pPr>
            <w:r w:rsidRPr="00A24DD8">
              <w:rPr>
                <w:rFonts w:ascii="Arial" w:hAnsi="Arial" w:cs="Arial"/>
                <w:b/>
                <w:bCs/>
                <w:lang w:val="en-GB"/>
              </w:rPr>
              <w:t>4</w:t>
            </w:r>
            <w:r w:rsidRPr="00A24DD8">
              <w:rPr>
                <w:rFonts w:ascii="Arial" w:hAnsi="Arial" w:cs="Arial"/>
                <w:b/>
                <w:bCs/>
                <w:lang w:val="sr-Cyrl-CS"/>
              </w:rPr>
              <w:t>.</w:t>
            </w:r>
          </w:p>
        </w:tc>
        <w:tc>
          <w:tcPr>
            <w:tcW w:w="3060" w:type="dxa"/>
            <w:tcBorders>
              <w:top w:val="single" w:sz="4" w:space="0" w:color="auto"/>
              <w:left w:val="single" w:sz="4" w:space="0" w:color="auto"/>
              <w:bottom w:val="single" w:sz="4" w:space="0" w:color="auto"/>
              <w:right w:val="single" w:sz="4" w:space="0" w:color="auto"/>
            </w:tcBorders>
            <w:shd w:val="clear" w:color="auto" w:fill="F2DBDB"/>
          </w:tcPr>
          <w:p w:rsidR="006A1BB9" w:rsidRPr="00A24DD8" w:rsidRDefault="006A1BB9" w:rsidP="00A202C8">
            <w:pPr>
              <w:widowControl w:val="0"/>
              <w:autoSpaceDE w:val="0"/>
              <w:autoSpaceDN w:val="0"/>
              <w:adjustRightInd w:val="0"/>
              <w:spacing w:line="240" w:lineRule="auto"/>
              <w:rPr>
                <w:rFonts w:ascii="Arial" w:hAnsi="Arial" w:cs="Arial"/>
                <w:bCs/>
                <w:lang w:val="sr-Cyrl-CS"/>
              </w:rPr>
            </w:pPr>
            <w:r w:rsidRPr="00A24DD8">
              <w:rPr>
                <w:rFonts w:ascii="Arial" w:hAnsi="Arial" w:cs="Arial"/>
                <w:bCs/>
                <w:lang w:val="sr-Cyrl-CS"/>
              </w:rPr>
              <w:t>Рехабилитација пута у Брзану - сокак Милоичића (ул. Милошевачка)</w:t>
            </w:r>
          </w:p>
        </w:tc>
        <w:tc>
          <w:tcPr>
            <w:tcW w:w="3330" w:type="dxa"/>
            <w:tcBorders>
              <w:top w:val="single" w:sz="4" w:space="0" w:color="auto"/>
              <w:left w:val="single" w:sz="4" w:space="0" w:color="auto"/>
              <w:bottom w:val="single" w:sz="4" w:space="0" w:color="auto"/>
            </w:tcBorders>
            <w:shd w:val="clear" w:color="auto" w:fill="F2DBDB"/>
          </w:tcPr>
          <w:p w:rsidR="006A1BB9" w:rsidRPr="006A1BB9" w:rsidRDefault="006A1BB9" w:rsidP="006A1BB9">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5738, 5750,5739,5888</w:t>
            </w:r>
          </w:p>
          <w:p w:rsidR="006A1BB9" w:rsidRPr="006A1BB9" w:rsidRDefault="006A1BB9" w:rsidP="006A1BB9">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КО Брзан</w:t>
            </w:r>
          </w:p>
        </w:tc>
        <w:tc>
          <w:tcPr>
            <w:tcW w:w="2160" w:type="dxa"/>
            <w:tcBorders>
              <w:top w:val="single" w:sz="4" w:space="0" w:color="auto"/>
              <w:left w:val="single" w:sz="4" w:space="0" w:color="auto"/>
              <w:bottom w:val="single" w:sz="4" w:space="0" w:color="auto"/>
            </w:tcBorders>
            <w:shd w:val="clear" w:color="auto" w:fill="F2DBDB"/>
          </w:tcPr>
          <w:p w:rsidR="006A1BB9" w:rsidRPr="006A1BB9" w:rsidRDefault="006A1BB9" w:rsidP="006A1BB9">
            <w:pPr>
              <w:widowControl w:val="0"/>
              <w:autoSpaceDE w:val="0"/>
              <w:autoSpaceDN w:val="0"/>
              <w:adjustRightInd w:val="0"/>
              <w:spacing w:line="240" w:lineRule="auto"/>
              <w:jc w:val="center"/>
              <w:rPr>
                <w:rFonts w:ascii="Arial" w:hAnsi="Arial" w:cs="Arial"/>
                <w:bCs/>
              </w:rPr>
            </w:pPr>
            <w:r w:rsidRPr="006A1BB9">
              <w:rPr>
                <w:rFonts w:ascii="Arial" w:hAnsi="Arial" w:cs="Arial"/>
                <w:bCs/>
                <w:lang w:val="sr-Cyrl-CS"/>
              </w:rPr>
              <w:t>272</w:t>
            </w:r>
          </w:p>
        </w:tc>
      </w:tr>
      <w:tr w:rsidR="006A1BB9" w:rsidRPr="00A24DD8" w:rsidTr="0006213C">
        <w:trPr>
          <w:trHeight w:val="20"/>
        </w:trPr>
        <w:tc>
          <w:tcPr>
            <w:tcW w:w="558" w:type="dxa"/>
            <w:vMerge w:val="restart"/>
            <w:tcBorders>
              <w:top w:val="single" w:sz="4" w:space="0" w:color="auto"/>
              <w:right w:val="single" w:sz="4" w:space="0" w:color="auto"/>
            </w:tcBorders>
            <w:shd w:val="clear" w:color="auto" w:fill="F2DBDB"/>
            <w:vAlign w:val="center"/>
          </w:tcPr>
          <w:p w:rsidR="006A1BB9" w:rsidRPr="00A24DD8" w:rsidRDefault="006A1BB9" w:rsidP="0006213C">
            <w:pPr>
              <w:widowControl w:val="0"/>
              <w:autoSpaceDE w:val="0"/>
              <w:autoSpaceDN w:val="0"/>
              <w:adjustRightInd w:val="0"/>
              <w:spacing w:line="240" w:lineRule="auto"/>
              <w:jc w:val="both"/>
              <w:rPr>
                <w:rFonts w:ascii="Arial" w:hAnsi="Arial" w:cs="Arial"/>
                <w:b/>
                <w:bCs/>
                <w:lang w:val="sr-Cyrl-CS"/>
              </w:rPr>
            </w:pPr>
            <w:r w:rsidRPr="00A24DD8">
              <w:rPr>
                <w:rFonts w:ascii="Arial" w:hAnsi="Arial" w:cs="Arial"/>
                <w:b/>
                <w:bCs/>
                <w:lang w:val="en-GB"/>
              </w:rPr>
              <w:t>5</w:t>
            </w:r>
            <w:r w:rsidRPr="00A24DD8">
              <w:rPr>
                <w:rFonts w:ascii="Arial" w:hAnsi="Arial" w:cs="Arial"/>
                <w:b/>
                <w:bCs/>
                <w:lang w:val="sr-Cyrl-CS"/>
              </w:rPr>
              <w:t>.</w:t>
            </w:r>
          </w:p>
        </w:tc>
        <w:tc>
          <w:tcPr>
            <w:tcW w:w="3060" w:type="dxa"/>
            <w:vMerge w:val="restart"/>
            <w:tcBorders>
              <w:top w:val="single" w:sz="4" w:space="0" w:color="auto"/>
              <w:left w:val="single" w:sz="4" w:space="0" w:color="auto"/>
              <w:right w:val="single" w:sz="4" w:space="0" w:color="auto"/>
            </w:tcBorders>
            <w:shd w:val="clear" w:color="auto" w:fill="F2DBDB"/>
          </w:tcPr>
          <w:p w:rsidR="006A1BB9" w:rsidRPr="00A24DD8" w:rsidRDefault="006A1BB9" w:rsidP="0006213C">
            <w:pPr>
              <w:widowControl w:val="0"/>
              <w:autoSpaceDE w:val="0"/>
              <w:autoSpaceDN w:val="0"/>
              <w:adjustRightInd w:val="0"/>
              <w:spacing w:line="240" w:lineRule="auto"/>
              <w:rPr>
                <w:rFonts w:ascii="Arial" w:hAnsi="Arial" w:cs="Arial"/>
                <w:bCs/>
                <w:lang w:val="sr-Cyrl-CS"/>
              </w:rPr>
            </w:pPr>
            <w:r w:rsidRPr="00A24DD8">
              <w:rPr>
                <w:rFonts w:ascii="Arial" w:hAnsi="Arial" w:cs="Arial"/>
                <w:bCs/>
              </w:rPr>
              <w:t xml:space="preserve">Рехабилитација пута </w:t>
            </w:r>
            <w:r w:rsidRPr="00A24DD8">
              <w:rPr>
                <w:rFonts w:ascii="Arial" w:hAnsi="Arial" w:cs="Arial"/>
                <w:bCs/>
                <w:lang w:val="sr-Cyrl-CS"/>
              </w:rPr>
              <w:t xml:space="preserve">у насељу Албанија у Доброводици (ул. Устаничка и ул. Лазе </w:t>
            </w:r>
            <w:r>
              <w:rPr>
                <w:rFonts w:ascii="Arial" w:hAnsi="Arial" w:cs="Arial"/>
                <w:bCs/>
                <w:lang w:val="sr-Cyrl-CS"/>
              </w:rPr>
              <w:t>К</w:t>
            </w:r>
            <w:r w:rsidRPr="00A24DD8">
              <w:rPr>
                <w:rFonts w:ascii="Arial" w:hAnsi="Arial" w:cs="Arial"/>
                <w:bCs/>
                <w:lang w:val="sr-Cyrl-CS"/>
              </w:rPr>
              <w:t>остића)</w:t>
            </w:r>
          </w:p>
        </w:tc>
        <w:tc>
          <w:tcPr>
            <w:tcW w:w="3330" w:type="dxa"/>
            <w:tcBorders>
              <w:top w:val="single" w:sz="4" w:space="0" w:color="auto"/>
              <w:left w:val="single" w:sz="4" w:space="0" w:color="auto"/>
            </w:tcBorders>
            <w:shd w:val="clear" w:color="auto" w:fill="F2DBDB"/>
          </w:tcPr>
          <w:p w:rsidR="006A1BB9" w:rsidRPr="006A1BB9" w:rsidRDefault="006A1BB9" w:rsidP="006A1BB9">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Ул.Устаничка</w:t>
            </w:r>
          </w:p>
          <w:p w:rsidR="006A1BB9" w:rsidRPr="006A1BB9" w:rsidRDefault="006A1BB9" w:rsidP="006A1BB9">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1343</w:t>
            </w:r>
          </w:p>
        </w:tc>
        <w:tc>
          <w:tcPr>
            <w:tcW w:w="2160" w:type="dxa"/>
            <w:tcBorders>
              <w:top w:val="single" w:sz="4" w:space="0" w:color="auto"/>
              <w:left w:val="single" w:sz="4" w:space="0" w:color="auto"/>
              <w:bottom w:val="single" w:sz="4" w:space="0" w:color="auto"/>
            </w:tcBorders>
            <w:shd w:val="clear" w:color="auto" w:fill="F2DBDB"/>
          </w:tcPr>
          <w:p w:rsidR="006A1BB9" w:rsidRPr="006A1BB9" w:rsidRDefault="006A1BB9" w:rsidP="006A1BB9">
            <w:pPr>
              <w:widowControl w:val="0"/>
              <w:autoSpaceDE w:val="0"/>
              <w:autoSpaceDN w:val="0"/>
              <w:adjustRightInd w:val="0"/>
              <w:spacing w:line="240" w:lineRule="auto"/>
              <w:jc w:val="center"/>
              <w:rPr>
                <w:rFonts w:ascii="Arial" w:hAnsi="Arial" w:cs="Arial"/>
                <w:bCs/>
              </w:rPr>
            </w:pPr>
            <w:r w:rsidRPr="006A1BB9">
              <w:rPr>
                <w:rFonts w:ascii="Arial" w:hAnsi="Arial" w:cs="Arial"/>
                <w:bCs/>
                <w:lang w:val="sr-Cyrl-CS"/>
              </w:rPr>
              <w:t>405</w:t>
            </w:r>
          </w:p>
          <w:p w:rsidR="006A1BB9" w:rsidRPr="006A1BB9" w:rsidRDefault="006A1BB9" w:rsidP="006A1BB9">
            <w:pPr>
              <w:widowControl w:val="0"/>
              <w:autoSpaceDE w:val="0"/>
              <w:autoSpaceDN w:val="0"/>
              <w:adjustRightInd w:val="0"/>
              <w:spacing w:line="240" w:lineRule="auto"/>
              <w:jc w:val="center"/>
              <w:rPr>
                <w:rFonts w:ascii="Arial" w:hAnsi="Arial" w:cs="Arial"/>
                <w:bCs/>
              </w:rPr>
            </w:pPr>
          </w:p>
        </w:tc>
      </w:tr>
      <w:tr w:rsidR="006A1BB9" w:rsidRPr="00A24DD8" w:rsidTr="0006213C">
        <w:trPr>
          <w:trHeight w:val="20"/>
        </w:trPr>
        <w:tc>
          <w:tcPr>
            <w:tcW w:w="558" w:type="dxa"/>
            <w:vMerge/>
            <w:tcBorders>
              <w:bottom w:val="single" w:sz="4" w:space="0" w:color="auto"/>
              <w:right w:val="single" w:sz="4" w:space="0" w:color="auto"/>
            </w:tcBorders>
            <w:shd w:val="clear" w:color="auto" w:fill="F2DBDB"/>
            <w:vAlign w:val="center"/>
          </w:tcPr>
          <w:p w:rsidR="006A1BB9" w:rsidRPr="00A24DD8" w:rsidRDefault="006A1BB9" w:rsidP="0006213C">
            <w:pPr>
              <w:widowControl w:val="0"/>
              <w:autoSpaceDE w:val="0"/>
              <w:autoSpaceDN w:val="0"/>
              <w:adjustRightInd w:val="0"/>
              <w:spacing w:line="240" w:lineRule="auto"/>
              <w:jc w:val="both"/>
              <w:rPr>
                <w:rFonts w:ascii="Arial" w:hAnsi="Arial" w:cs="Arial"/>
                <w:b/>
                <w:bCs/>
                <w:lang w:val="sr-Cyrl-CS"/>
              </w:rPr>
            </w:pPr>
          </w:p>
        </w:tc>
        <w:tc>
          <w:tcPr>
            <w:tcW w:w="3060" w:type="dxa"/>
            <w:vMerge/>
            <w:tcBorders>
              <w:left w:val="single" w:sz="4" w:space="0" w:color="auto"/>
              <w:bottom w:val="single" w:sz="4" w:space="0" w:color="auto"/>
              <w:right w:val="single" w:sz="4" w:space="0" w:color="auto"/>
            </w:tcBorders>
            <w:shd w:val="clear" w:color="auto" w:fill="F2DBDB"/>
          </w:tcPr>
          <w:p w:rsidR="006A1BB9" w:rsidRPr="00A24DD8" w:rsidRDefault="006A1BB9" w:rsidP="0006213C">
            <w:pPr>
              <w:widowControl w:val="0"/>
              <w:autoSpaceDE w:val="0"/>
              <w:autoSpaceDN w:val="0"/>
              <w:adjustRightInd w:val="0"/>
              <w:spacing w:line="240" w:lineRule="auto"/>
              <w:rPr>
                <w:rFonts w:ascii="Arial" w:hAnsi="Arial" w:cs="Arial"/>
                <w:bCs/>
                <w:lang w:val="sr-Cyrl-CS"/>
              </w:rPr>
            </w:pPr>
          </w:p>
        </w:tc>
        <w:tc>
          <w:tcPr>
            <w:tcW w:w="3330" w:type="dxa"/>
            <w:tcBorders>
              <w:left w:val="single" w:sz="4" w:space="0" w:color="auto"/>
              <w:bottom w:val="single" w:sz="4" w:space="0" w:color="auto"/>
            </w:tcBorders>
            <w:shd w:val="clear" w:color="auto" w:fill="F2DBDB"/>
          </w:tcPr>
          <w:p w:rsidR="006A1BB9" w:rsidRPr="006A1BB9" w:rsidRDefault="006A1BB9" w:rsidP="006A1BB9">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Ул. Нушићева</w:t>
            </w:r>
          </w:p>
          <w:p w:rsidR="006A1BB9" w:rsidRPr="00A202C8" w:rsidRDefault="006A1BB9" w:rsidP="006A1BB9">
            <w:pPr>
              <w:widowControl w:val="0"/>
              <w:autoSpaceDE w:val="0"/>
              <w:autoSpaceDN w:val="0"/>
              <w:adjustRightInd w:val="0"/>
              <w:spacing w:line="240" w:lineRule="auto"/>
              <w:rPr>
                <w:rFonts w:ascii="Arial" w:hAnsi="Arial" w:cs="Arial"/>
                <w:bCs/>
              </w:rPr>
            </w:pPr>
            <w:r w:rsidRPr="006A1BB9">
              <w:rPr>
                <w:rFonts w:ascii="Arial" w:hAnsi="Arial" w:cs="Arial"/>
                <w:bCs/>
                <w:lang w:val="sr-Cyrl-CS"/>
              </w:rPr>
              <w:t>1342</w:t>
            </w:r>
            <w:r w:rsidR="00A202C8">
              <w:rPr>
                <w:rFonts w:ascii="Arial" w:hAnsi="Arial" w:cs="Arial"/>
                <w:bCs/>
              </w:rPr>
              <w:t xml:space="preserve">, </w:t>
            </w:r>
            <w:r w:rsidRPr="00A202C8">
              <w:rPr>
                <w:rFonts w:ascii="Arial" w:hAnsi="Arial" w:cs="Arial"/>
                <w:bCs/>
              </w:rPr>
              <w:t>1523/2</w:t>
            </w:r>
          </w:p>
          <w:p w:rsidR="006A1BB9" w:rsidRPr="006A1BB9" w:rsidRDefault="006A1BB9" w:rsidP="006A1BB9">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 xml:space="preserve"> КО Доброводица</w:t>
            </w:r>
          </w:p>
        </w:tc>
        <w:tc>
          <w:tcPr>
            <w:tcW w:w="2160" w:type="dxa"/>
            <w:tcBorders>
              <w:top w:val="single" w:sz="4" w:space="0" w:color="auto"/>
              <w:left w:val="single" w:sz="4" w:space="0" w:color="auto"/>
              <w:bottom w:val="single" w:sz="4" w:space="0" w:color="auto"/>
            </w:tcBorders>
            <w:shd w:val="clear" w:color="auto" w:fill="F2DBDB"/>
          </w:tcPr>
          <w:p w:rsidR="006A1BB9" w:rsidRPr="006A1BB9" w:rsidRDefault="006A1BB9" w:rsidP="006A1BB9">
            <w:pPr>
              <w:widowControl w:val="0"/>
              <w:autoSpaceDE w:val="0"/>
              <w:autoSpaceDN w:val="0"/>
              <w:adjustRightInd w:val="0"/>
              <w:spacing w:line="240" w:lineRule="auto"/>
              <w:jc w:val="center"/>
              <w:rPr>
                <w:rFonts w:ascii="Arial" w:hAnsi="Arial" w:cs="Arial"/>
                <w:bCs/>
                <w:lang w:val="sr-Cyrl-CS"/>
              </w:rPr>
            </w:pPr>
            <w:r w:rsidRPr="006A1BB9">
              <w:rPr>
                <w:rFonts w:ascii="Arial" w:hAnsi="Arial" w:cs="Arial"/>
                <w:bCs/>
              </w:rPr>
              <w:t>686</w:t>
            </w:r>
          </w:p>
        </w:tc>
      </w:tr>
      <w:tr w:rsidR="006A1BB9" w:rsidRPr="00A24DD8" w:rsidTr="0006213C">
        <w:trPr>
          <w:trHeight w:val="20"/>
        </w:trPr>
        <w:tc>
          <w:tcPr>
            <w:tcW w:w="558" w:type="dxa"/>
            <w:tcBorders>
              <w:bottom w:val="single" w:sz="4" w:space="0" w:color="auto"/>
              <w:right w:val="single" w:sz="4" w:space="0" w:color="auto"/>
            </w:tcBorders>
            <w:shd w:val="clear" w:color="auto" w:fill="F2DBDB"/>
            <w:vAlign w:val="center"/>
          </w:tcPr>
          <w:p w:rsidR="006A1BB9" w:rsidRPr="00A24DD8" w:rsidRDefault="006A1BB9" w:rsidP="0006213C">
            <w:pPr>
              <w:widowControl w:val="0"/>
              <w:autoSpaceDE w:val="0"/>
              <w:autoSpaceDN w:val="0"/>
              <w:adjustRightInd w:val="0"/>
              <w:spacing w:line="240" w:lineRule="auto"/>
              <w:jc w:val="both"/>
              <w:rPr>
                <w:rFonts w:ascii="Arial" w:hAnsi="Arial" w:cs="Arial"/>
                <w:b/>
                <w:bCs/>
                <w:lang w:val="sr-Cyrl-CS"/>
              </w:rPr>
            </w:pPr>
            <w:r w:rsidRPr="00A24DD8">
              <w:rPr>
                <w:rFonts w:ascii="Arial" w:hAnsi="Arial" w:cs="Arial"/>
                <w:b/>
                <w:bCs/>
              </w:rPr>
              <w:t>6</w:t>
            </w:r>
            <w:r w:rsidRPr="00A24DD8">
              <w:rPr>
                <w:rFonts w:ascii="Arial" w:hAnsi="Arial" w:cs="Arial"/>
                <w:b/>
                <w:bCs/>
                <w:lang w:val="sr-Cyrl-CS"/>
              </w:rPr>
              <w:t>.</w:t>
            </w:r>
          </w:p>
        </w:tc>
        <w:tc>
          <w:tcPr>
            <w:tcW w:w="3060" w:type="dxa"/>
            <w:tcBorders>
              <w:left w:val="single" w:sz="4" w:space="0" w:color="auto"/>
              <w:bottom w:val="single" w:sz="4" w:space="0" w:color="auto"/>
              <w:right w:val="single" w:sz="4" w:space="0" w:color="auto"/>
            </w:tcBorders>
            <w:shd w:val="clear" w:color="auto" w:fill="F2DBDB"/>
          </w:tcPr>
          <w:p w:rsidR="006A1BB9" w:rsidRPr="00A24DD8" w:rsidRDefault="006A1BB9" w:rsidP="0006213C">
            <w:pPr>
              <w:widowControl w:val="0"/>
              <w:autoSpaceDE w:val="0"/>
              <w:autoSpaceDN w:val="0"/>
              <w:adjustRightInd w:val="0"/>
              <w:spacing w:line="240" w:lineRule="auto"/>
              <w:rPr>
                <w:rFonts w:ascii="Arial" w:hAnsi="Arial" w:cs="Arial"/>
                <w:bCs/>
              </w:rPr>
            </w:pPr>
            <w:r w:rsidRPr="00A24DD8">
              <w:rPr>
                <w:rFonts w:ascii="Arial" w:hAnsi="Arial" w:cs="Arial"/>
                <w:bCs/>
              </w:rPr>
              <w:t>Рехабилитација улице Јосифа Панчића</w:t>
            </w:r>
          </w:p>
        </w:tc>
        <w:tc>
          <w:tcPr>
            <w:tcW w:w="3330" w:type="dxa"/>
            <w:tcBorders>
              <w:left w:val="single" w:sz="4" w:space="0" w:color="auto"/>
              <w:bottom w:val="single" w:sz="4" w:space="0" w:color="auto"/>
            </w:tcBorders>
            <w:shd w:val="clear" w:color="auto" w:fill="F2DBDB"/>
          </w:tcPr>
          <w:p w:rsidR="006A1BB9" w:rsidRPr="006A1BB9" w:rsidRDefault="006A1BB9" w:rsidP="006A1BB9">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994</w:t>
            </w:r>
          </w:p>
          <w:p w:rsidR="006A1BB9" w:rsidRPr="006A1BB9" w:rsidRDefault="006A1BB9" w:rsidP="006A1BB9">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Баточина (варошица)</w:t>
            </w:r>
          </w:p>
        </w:tc>
        <w:tc>
          <w:tcPr>
            <w:tcW w:w="2160" w:type="dxa"/>
            <w:tcBorders>
              <w:top w:val="single" w:sz="4" w:space="0" w:color="auto"/>
              <w:left w:val="single" w:sz="4" w:space="0" w:color="auto"/>
              <w:bottom w:val="single" w:sz="4" w:space="0" w:color="auto"/>
            </w:tcBorders>
            <w:shd w:val="clear" w:color="auto" w:fill="F2DBDB"/>
          </w:tcPr>
          <w:p w:rsidR="006A1BB9" w:rsidRPr="006A1BB9" w:rsidRDefault="006A1BB9" w:rsidP="006A1BB9">
            <w:pPr>
              <w:widowControl w:val="0"/>
              <w:autoSpaceDE w:val="0"/>
              <w:autoSpaceDN w:val="0"/>
              <w:adjustRightInd w:val="0"/>
              <w:spacing w:line="240" w:lineRule="auto"/>
              <w:jc w:val="center"/>
              <w:rPr>
                <w:rFonts w:ascii="Arial" w:hAnsi="Arial" w:cs="Arial"/>
                <w:bCs/>
              </w:rPr>
            </w:pPr>
            <w:r w:rsidRPr="006A1BB9">
              <w:rPr>
                <w:rFonts w:ascii="Arial" w:hAnsi="Arial" w:cs="Arial"/>
                <w:bCs/>
                <w:lang w:val="sr-Cyrl-CS"/>
              </w:rPr>
              <w:t>502</w:t>
            </w:r>
          </w:p>
        </w:tc>
      </w:tr>
      <w:tr w:rsidR="006A1BB9" w:rsidRPr="00A24DD8" w:rsidTr="0006213C">
        <w:trPr>
          <w:trHeight w:val="20"/>
        </w:trPr>
        <w:tc>
          <w:tcPr>
            <w:tcW w:w="558" w:type="dxa"/>
            <w:tcBorders>
              <w:bottom w:val="single" w:sz="4" w:space="0" w:color="auto"/>
              <w:right w:val="single" w:sz="4" w:space="0" w:color="auto"/>
            </w:tcBorders>
            <w:shd w:val="clear" w:color="auto" w:fill="F2DBDB"/>
            <w:vAlign w:val="center"/>
          </w:tcPr>
          <w:p w:rsidR="006A1BB9" w:rsidRPr="00A24DD8" w:rsidRDefault="006A1BB9" w:rsidP="0006213C">
            <w:pPr>
              <w:widowControl w:val="0"/>
              <w:autoSpaceDE w:val="0"/>
              <w:autoSpaceDN w:val="0"/>
              <w:adjustRightInd w:val="0"/>
              <w:spacing w:line="240" w:lineRule="auto"/>
              <w:jc w:val="both"/>
              <w:rPr>
                <w:rFonts w:ascii="Arial" w:hAnsi="Arial" w:cs="Arial"/>
                <w:b/>
                <w:bCs/>
              </w:rPr>
            </w:pPr>
            <w:r w:rsidRPr="00A24DD8">
              <w:rPr>
                <w:rFonts w:ascii="Arial" w:hAnsi="Arial" w:cs="Arial"/>
                <w:b/>
                <w:bCs/>
              </w:rPr>
              <w:t>7.</w:t>
            </w:r>
          </w:p>
        </w:tc>
        <w:tc>
          <w:tcPr>
            <w:tcW w:w="3060" w:type="dxa"/>
            <w:tcBorders>
              <w:left w:val="single" w:sz="4" w:space="0" w:color="auto"/>
              <w:bottom w:val="single" w:sz="4" w:space="0" w:color="auto"/>
              <w:right w:val="single" w:sz="4" w:space="0" w:color="auto"/>
            </w:tcBorders>
            <w:shd w:val="clear" w:color="auto" w:fill="F2DBDB"/>
          </w:tcPr>
          <w:p w:rsidR="006A1BB9" w:rsidRPr="00A24DD8" w:rsidRDefault="006A1BB9" w:rsidP="0006213C">
            <w:pPr>
              <w:widowControl w:val="0"/>
              <w:autoSpaceDE w:val="0"/>
              <w:autoSpaceDN w:val="0"/>
              <w:adjustRightInd w:val="0"/>
              <w:spacing w:line="240" w:lineRule="auto"/>
              <w:rPr>
                <w:rFonts w:ascii="Arial" w:hAnsi="Arial" w:cs="Arial"/>
                <w:bCs/>
              </w:rPr>
            </w:pPr>
            <w:r w:rsidRPr="00A24DD8">
              <w:rPr>
                <w:rFonts w:ascii="Arial" w:hAnsi="Arial" w:cs="Arial"/>
                <w:bCs/>
              </w:rPr>
              <w:t>Рехабилитација улице Царице Милице у Баточини</w:t>
            </w:r>
          </w:p>
        </w:tc>
        <w:tc>
          <w:tcPr>
            <w:tcW w:w="3330" w:type="dxa"/>
            <w:tcBorders>
              <w:left w:val="single" w:sz="4" w:space="0" w:color="auto"/>
              <w:bottom w:val="single" w:sz="4" w:space="0" w:color="auto"/>
            </w:tcBorders>
            <w:shd w:val="clear" w:color="auto" w:fill="F2DBDB"/>
          </w:tcPr>
          <w:p w:rsidR="006A1BB9" w:rsidRPr="006A1BB9" w:rsidRDefault="006A1BB9" w:rsidP="006A1BB9">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770, 771, 886, 594, 601, 602, 607, 608, 618, 731,</w:t>
            </w:r>
          </w:p>
          <w:p w:rsidR="006A1BB9" w:rsidRPr="006A1BB9" w:rsidRDefault="006A1BB9" w:rsidP="006A1BB9">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КО Баточина (варошица)</w:t>
            </w:r>
          </w:p>
        </w:tc>
        <w:tc>
          <w:tcPr>
            <w:tcW w:w="2160" w:type="dxa"/>
            <w:tcBorders>
              <w:top w:val="single" w:sz="4" w:space="0" w:color="auto"/>
              <w:left w:val="single" w:sz="4" w:space="0" w:color="auto"/>
              <w:bottom w:val="single" w:sz="4" w:space="0" w:color="auto"/>
            </w:tcBorders>
            <w:shd w:val="clear" w:color="auto" w:fill="F2DBDB"/>
          </w:tcPr>
          <w:p w:rsidR="006A1BB9" w:rsidRPr="006A1BB9" w:rsidRDefault="006A1BB9" w:rsidP="006A1BB9">
            <w:pPr>
              <w:widowControl w:val="0"/>
              <w:autoSpaceDE w:val="0"/>
              <w:autoSpaceDN w:val="0"/>
              <w:adjustRightInd w:val="0"/>
              <w:spacing w:line="240" w:lineRule="auto"/>
              <w:jc w:val="center"/>
              <w:rPr>
                <w:rFonts w:ascii="Arial" w:hAnsi="Arial" w:cs="Arial"/>
                <w:bCs/>
              </w:rPr>
            </w:pPr>
            <w:r w:rsidRPr="006A1BB9">
              <w:rPr>
                <w:rFonts w:ascii="Arial" w:hAnsi="Arial" w:cs="Arial"/>
                <w:bCs/>
                <w:lang w:val="sr-Cyrl-CS"/>
              </w:rPr>
              <w:t>402</w:t>
            </w:r>
          </w:p>
        </w:tc>
      </w:tr>
      <w:tr w:rsidR="006A1BB9" w:rsidRPr="00A24DD8" w:rsidTr="0006213C">
        <w:trPr>
          <w:trHeight w:val="20"/>
        </w:trPr>
        <w:tc>
          <w:tcPr>
            <w:tcW w:w="558" w:type="dxa"/>
            <w:tcBorders>
              <w:bottom w:val="single" w:sz="4" w:space="0" w:color="auto"/>
              <w:right w:val="single" w:sz="4" w:space="0" w:color="auto"/>
            </w:tcBorders>
            <w:shd w:val="clear" w:color="auto" w:fill="F2DBDB"/>
            <w:vAlign w:val="center"/>
          </w:tcPr>
          <w:p w:rsidR="006A1BB9" w:rsidRPr="00A24DD8" w:rsidRDefault="006A1BB9" w:rsidP="0006213C">
            <w:pPr>
              <w:widowControl w:val="0"/>
              <w:autoSpaceDE w:val="0"/>
              <w:autoSpaceDN w:val="0"/>
              <w:adjustRightInd w:val="0"/>
              <w:spacing w:line="240" w:lineRule="auto"/>
              <w:jc w:val="both"/>
              <w:rPr>
                <w:rFonts w:ascii="Arial" w:hAnsi="Arial" w:cs="Arial"/>
                <w:b/>
                <w:bCs/>
                <w:lang w:val="sr-Cyrl-CS"/>
              </w:rPr>
            </w:pPr>
            <w:r w:rsidRPr="00A24DD8">
              <w:rPr>
                <w:rFonts w:ascii="Arial" w:hAnsi="Arial" w:cs="Arial"/>
                <w:b/>
                <w:bCs/>
                <w:lang w:val="en-GB"/>
              </w:rPr>
              <w:t>8</w:t>
            </w:r>
            <w:r w:rsidRPr="00A24DD8">
              <w:rPr>
                <w:rFonts w:ascii="Arial" w:hAnsi="Arial" w:cs="Arial"/>
                <w:b/>
                <w:bCs/>
                <w:lang w:val="sr-Cyrl-CS"/>
              </w:rPr>
              <w:t>.</w:t>
            </w:r>
          </w:p>
        </w:tc>
        <w:tc>
          <w:tcPr>
            <w:tcW w:w="3060" w:type="dxa"/>
            <w:tcBorders>
              <w:left w:val="single" w:sz="4" w:space="0" w:color="auto"/>
              <w:bottom w:val="single" w:sz="4" w:space="0" w:color="auto"/>
              <w:right w:val="single" w:sz="4" w:space="0" w:color="auto"/>
            </w:tcBorders>
            <w:shd w:val="clear" w:color="auto" w:fill="F2DBDB"/>
          </w:tcPr>
          <w:p w:rsidR="006A1BB9" w:rsidRPr="00A24DD8" w:rsidRDefault="006A1BB9" w:rsidP="0006213C">
            <w:pPr>
              <w:widowControl w:val="0"/>
              <w:autoSpaceDE w:val="0"/>
              <w:autoSpaceDN w:val="0"/>
              <w:adjustRightInd w:val="0"/>
              <w:spacing w:line="240" w:lineRule="auto"/>
              <w:rPr>
                <w:rFonts w:ascii="Arial" w:hAnsi="Arial" w:cs="Arial"/>
                <w:bCs/>
              </w:rPr>
            </w:pPr>
            <w:r w:rsidRPr="00A24DD8">
              <w:rPr>
                <w:rFonts w:ascii="Arial" w:hAnsi="Arial" w:cs="Arial"/>
                <w:bCs/>
              </w:rPr>
              <w:t>Рехабилитација улице Видовданска у Баточини</w:t>
            </w:r>
          </w:p>
        </w:tc>
        <w:tc>
          <w:tcPr>
            <w:tcW w:w="3330" w:type="dxa"/>
            <w:tcBorders>
              <w:left w:val="single" w:sz="4" w:space="0" w:color="auto"/>
              <w:bottom w:val="single" w:sz="4" w:space="0" w:color="auto"/>
            </w:tcBorders>
            <w:shd w:val="clear" w:color="auto" w:fill="F2DBDB"/>
          </w:tcPr>
          <w:p w:rsidR="006A1BB9" w:rsidRPr="006A1BB9" w:rsidRDefault="006A1BB9" w:rsidP="006A1BB9">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55/55, 55/49</w:t>
            </w:r>
          </w:p>
          <w:p w:rsidR="006A1BB9" w:rsidRPr="006A1BB9" w:rsidRDefault="006A1BB9" w:rsidP="006A1BB9">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КО Баточина</w:t>
            </w:r>
            <w:r>
              <w:rPr>
                <w:rFonts w:ascii="Arial" w:hAnsi="Arial" w:cs="Arial"/>
                <w:bCs/>
              </w:rPr>
              <w:t xml:space="preserve"> </w:t>
            </w:r>
            <w:r w:rsidRPr="006A1BB9">
              <w:rPr>
                <w:rFonts w:ascii="Arial" w:hAnsi="Arial" w:cs="Arial"/>
                <w:bCs/>
                <w:lang w:val="sr-Cyrl-CS"/>
              </w:rPr>
              <w:t>(варошица)</w:t>
            </w:r>
          </w:p>
        </w:tc>
        <w:tc>
          <w:tcPr>
            <w:tcW w:w="2160" w:type="dxa"/>
            <w:tcBorders>
              <w:top w:val="single" w:sz="4" w:space="0" w:color="auto"/>
              <w:left w:val="single" w:sz="4" w:space="0" w:color="auto"/>
              <w:bottom w:val="single" w:sz="4" w:space="0" w:color="auto"/>
            </w:tcBorders>
            <w:shd w:val="clear" w:color="auto" w:fill="F2DBDB"/>
          </w:tcPr>
          <w:p w:rsidR="006A1BB9" w:rsidRPr="006A1BB9" w:rsidRDefault="006A1BB9" w:rsidP="006A1BB9">
            <w:pPr>
              <w:widowControl w:val="0"/>
              <w:autoSpaceDE w:val="0"/>
              <w:autoSpaceDN w:val="0"/>
              <w:adjustRightInd w:val="0"/>
              <w:spacing w:line="240" w:lineRule="auto"/>
              <w:jc w:val="center"/>
              <w:rPr>
                <w:rFonts w:ascii="Arial" w:hAnsi="Arial" w:cs="Arial"/>
                <w:bCs/>
              </w:rPr>
            </w:pPr>
            <w:r w:rsidRPr="006A1BB9">
              <w:rPr>
                <w:rFonts w:ascii="Arial" w:hAnsi="Arial" w:cs="Arial"/>
                <w:bCs/>
                <w:lang w:val="sr-Cyrl-CS"/>
              </w:rPr>
              <w:t>52</w:t>
            </w:r>
          </w:p>
        </w:tc>
      </w:tr>
      <w:tr w:rsidR="0006213C" w:rsidRPr="00A24DD8" w:rsidTr="0006213C">
        <w:trPr>
          <w:trHeight w:val="20"/>
        </w:trPr>
        <w:tc>
          <w:tcPr>
            <w:tcW w:w="558" w:type="dxa"/>
            <w:tcBorders>
              <w:top w:val="single" w:sz="4" w:space="0" w:color="auto"/>
              <w:bottom w:val="single" w:sz="4" w:space="0" w:color="auto"/>
              <w:right w:val="single" w:sz="4" w:space="0" w:color="auto"/>
            </w:tcBorders>
            <w:shd w:val="clear" w:color="auto" w:fill="F2DBDB"/>
            <w:vAlign w:val="center"/>
          </w:tcPr>
          <w:p w:rsidR="0006213C" w:rsidRPr="0006213C" w:rsidRDefault="0006213C" w:rsidP="0006213C">
            <w:pPr>
              <w:widowControl w:val="0"/>
              <w:autoSpaceDE w:val="0"/>
              <w:autoSpaceDN w:val="0"/>
              <w:adjustRightInd w:val="0"/>
              <w:spacing w:line="240" w:lineRule="auto"/>
              <w:jc w:val="both"/>
              <w:rPr>
                <w:rFonts w:ascii="Arial" w:hAnsi="Arial" w:cs="Arial"/>
                <w:b/>
                <w:bCs/>
              </w:rPr>
            </w:pPr>
            <w:r>
              <w:rPr>
                <w:rFonts w:ascii="Arial" w:hAnsi="Arial" w:cs="Arial"/>
                <w:b/>
                <w:bCs/>
              </w:rPr>
              <w:t>9.</w:t>
            </w:r>
          </w:p>
        </w:tc>
        <w:tc>
          <w:tcPr>
            <w:tcW w:w="3060" w:type="dxa"/>
            <w:tcBorders>
              <w:top w:val="single" w:sz="4" w:space="0" w:color="auto"/>
              <w:left w:val="single" w:sz="4" w:space="0" w:color="auto"/>
              <w:bottom w:val="single" w:sz="4" w:space="0" w:color="auto"/>
              <w:right w:val="single" w:sz="4" w:space="0" w:color="auto"/>
            </w:tcBorders>
            <w:shd w:val="clear" w:color="auto" w:fill="F2DBDB"/>
          </w:tcPr>
          <w:p w:rsidR="0006213C" w:rsidRPr="0006213C" w:rsidRDefault="0006213C" w:rsidP="0006213C">
            <w:pPr>
              <w:widowControl w:val="0"/>
              <w:autoSpaceDE w:val="0"/>
              <w:autoSpaceDN w:val="0"/>
              <w:adjustRightInd w:val="0"/>
              <w:spacing w:line="240" w:lineRule="auto"/>
              <w:rPr>
                <w:rFonts w:ascii="Arial" w:hAnsi="Arial" w:cs="Arial"/>
                <w:bCs/>
              </w:rPr>
            </w:pPr>
            <w:r>
              <w:rPr>
                <w:rFonts w:ascii="Arial" w:hAnsi="Arial" w:cs="Arial"/>
                <w:bCs/>
              </w:rPr>
              <w:t xml:space="preserve">Рехабилитација улице </w:t>
            </w:r>
            <w:r>
              <w:rPr>
                <w:bCs/>
              </w:rPr>
              <w:t xml:space="preserve"> </w:t>
            </w:r>
            <w:r w:rsidRPr="0006213C">
              <w:rPr>
                <w:rFonts w:ascii="Arial" w:hAnsi="Arial" w:cs="Arial"/>
                <w:bCs/>
              </w:rPr>
              <w:t>Александра Симића у Баточини</w:t>
            </w:r>
          </w:p>
        </w:tc>
        <w:tc>
          <w:tcPr>
            <w:tcW w:w="3330" w:type="dxa"/>
            <w:tcBorders>
              <w:top w:val="single" w:sz="4" w:space="0" w:color="auto"/>
              <w:left w:val="single" w:sz="4" w:space="0" w:color="auto"/>
              <w:bottom w:val="single" w:sz="4" w:space="0" w:color="auto"/>
            </w:tcBorders>
            <w:shd w:val="clear" w:color="auto" w:fill="F2DBDB"/>
          </w:tcPr>
          <w:p w:rsidR="006A1BB9" w:rsidRDefault="006A1BB9" w:rsidP="006A1BB9">
            <w:pPr>
              <w:widowControl w:val="0"/>
              <w:autoSpaceDE w:val="0"/>
              <w:autoSpaceDN w:val="0"/>
              <w:adjustRightInd w:val="0"/>
              <w:spacing w:line="240" w:lineRule="auto"/>
              <w:rPr>
                <w:rFonts w:ascii="Arial" w:hAnsi="Arial" w:cs="Arial"/>
                <w:bCs/>
              </w:rPr>
            </w:pPr>
            <w:r w:rsidRPr="006A1BB9">
              <w:rPr>
                <w:rFonts w:ascii="Arial" w:hAnsi="Arial" w:cs="Arial"/>
                <w:bCs/>
                <w:lang w:val="sr-Cyrl-CS"/>
              </w:rPr>
              <w:t>1210</w:t>
            </w:r>
            <w:r>
              <w:rPr>
                <w:rFonts w:ascii="Arial" w:hAnsi="Arial" w:cs="Arial"/>
                <w:bCs/>
              </w:rPr>
              <w:t xml:space="preserve">, </w:t>
            </w:r>
            <w:r w:rsidRPr="006A1BB9">
              <w:rPr>
                <w:rFonts w:ascii="Arial" w:hAnsi="Arial" w:cs="Arial"/>
                <w:bCs/>
                <w:lang w:val="sr-Cyrl-CS"/>
              </w:rPr>
              <w:t>538</w:t>
            </w:r>
            <w:r w:rsidRPr="00A24DD8">
              <w:rPr>
                <w:rFonts w:ascii="Arial" w:hAnsi="Arial" w:cs="Arial"/>
                <w:bCs/>
                <w:lang w:val="sr-Cyrl-CS"/>
              </w:rPr>
              <w:t xml:space="preserve"> </w:t>
            </w:r>
          </w:p>
          <w:p w:rsidR="0006213C" w:rsidRPr="00A24DD8" w:rsidRDefault="006A1BB9" w:rsidP="006A1BB9">
            <w:pPr>
              <w:widowControl w:val="0"/>
              <w:autoSpaceDE w:val="0"/>
              <w:autoSpaceDN w:val="0"/>
              <w:adjustRightInd w:val="0"/>
              <w:spacing w:line="240" w:lineRule="auto"/>
              <w:rPr>
                <w:rFonts w:ascii="Arial" w:hAnsi="Arial" w:cs="Arial"/>
                <w:bCs/>
                <w:lang w:val="sr-Cyrl-CS"/>
              </w:rPr>
            </w:pPr>
            <w:r w:rsidRPr="00A24DD8">
              <w:rPr>
                <w:rFonts w:ascii="Arial" w:hAnsi="Arial" w:cs="Arial"/>
                <w:bCs/>
                <w:lang w:val="sr-Cyrl-CS"/>
              </w:rPr>
              <w:t>КО Баточина</w:t>
            </w:r>
            <w:r>
              <w:rPr>
                <w:rFonts w:ascii="Arial" w:hAnsi="Arial" w:cs="Arial"/>
                <w:bCs/>
              </w:rPr>
              <w:t xml:space="preserve"> </w:t>
            </w:r>
            <w:r w:rsidRPr="00A24DD8">
              <w:rPr>
                <w:rFonts w:ascii="Arial" w:hAnsi="Arial" w:cs="Arial"/>
                <w:bCs/>
                <w:lang w:val="sr-Cyrl-CS"/>
              </w:rPr>
              <w:t>(варошица)</w:t>
            </w:r>
          </w:p>
        </w:tc>
        <w:tc>
          <w:tcPr>
            <w:tcW w:w="2160" w:type="dxa"/>
            <w:tcBorders>
              <w:top w:val="single" w:sz="4" w:space="0" w:color="auto"/>
              <w:left w:val="single" w:sz="4" w:space="0" w:color="auto"/>
              <w:bottom w:val="single" w:sz="4" w:space="0" w:color="auto"/>
            </w:tcBorders>
            <w:shd w:val="clear" w:color="auto" w:fill="F2DBDB"/>
          </w:tcPr>
          <w:p w:rsidR="0006213C" w:rsidRPr="006A1BB9" w:rsidRDefault="006A1BB9" w:rsidP="006A1BB9">
            <w:pPr>
              <w:widowControl w:val="0"/>
              <w:autoSpaceDE w:val="0"/>
              <w:autoSpaceDN w:val="0"/>
              <w:adjustRightInd w:val="0"/>
              <w:spacing w:line="240" w:lineRule="auto"/>
              <w:jc w:val="center"/>
              <w:rPr>
                <w:rFonts w:ascii="Arial" w:hAnsi="Arial" w:cs="Arial"/>
                <w:bCs/>
              </w:rPr>
            </w:pPr>
            <w:r w:rsidRPr="006A1BB9">
              <w:rPr>
                <w:rFonts w:ascii="Arial" w:hAnsi="Arial" w:cs="Arial"/>
                <w:bCs/>
                <w:lang w:val="sr-Cyrl-CS"/>
              </w:rPr>
              <w:t>290</w:t>
            </w:r>
          </w:p>
        </w:tc>
      </w:tr>
    </w:tbl>
    <w:p w:rsidR="002F22F9" w:rsidRDefault="002F22F9" w:rsidP="002E25F9">
      <w:pPr>
        <w:spacing w:line="240" w:lineRule="auto"/>
        <w:jc w:val="both"/>
        <w:rPr>
          <w:rFonts w:ascii="Arial" w:hAnsi="Arial" w:cs="Arial"/>
          <w:b/>
        </w:rPr>
      </w:pPr>
    </w:p>
    <w:p w:rsidR="002F22F9" w:rsidRPr="0006213C"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F22F9" w:rsidRDefault="002F22F9" w:rsidP="002E25F9">
      <w:pPr>
        <w:spacing w:line="240" w:lineRule="auto"/>
        <w:jc w:val="both"/>
        <w:rPr>
          <w:rFonts w:ascii="Arial" w:hAnsi="Arial" w:cs="Arial"/>
          <w:b/>
        </w:rPr>
      </w:pPr>
    </w:p>
    <w:p w:rsidR="002E25F9" w:rsidRPr="00A24DD8" w:rsidRDefault="002E25F9" w:rsidP="002E25F9">
      <w:pPr>
        <w:spacing w:line="240" w:lineRule="auto"/>
        <w:jc w:val="both"/>
        <w:rPr>
          <w:rFonts w:ascii="Arial" w:hAnsi="Arial" w:cs="Arial"/>
          <w:b/>
        </w:rPr>
      </w:pPr>
      <w:r w:rsidRPr="00A24DD8">
        <w:rPr>
          <w:rFonts w:ascii="Arial" w:hAnsi="Arial" w:cs="Arial"/>
          <w:b/>
        </w:rPr>
        <w:t>ПРОЈЕКАТ ПРИВРЕМЕНЕ САОБРАЋАЈНЕ СИГНАЛИЗАЦИЈЕ И ОПРЕМЕ ЗА РЕХАБИЛИТАЦИЈУ КАРАЂОР</w:t>
      </w:r>
      <w:r w:rsidR="002F22F9">
        <w:rPr>
          <w:rFonts w:ascii="Arial" w:hAnsi="Arial" w:cs="Arial"/>
          <w:b/>
        </w:rPr>
        <w:t>ЂЕВЕ УЛИЦЕ У БАТОЧИНИ У 2019 год</w:t>
      </w:r>
      <w:r w:rsidRPr="00A24DD8">
        <w:rPr>
          <w:rFonts w:ascii="Arial" w:hAnsi="Arial" w:cs="Arial"/>
          <w:b/>
        </w:rPr>
        <w:t xml:space="preserve">, </w:t>
      </w:r>
      <w:r w:rsidR="002F22F9" w:rsidRPr="00A24DD8">
        <w:rPr>
          <w:rFonts w:ascii="Arial" w:hAnsi="Arial" w:cs="Arial"/>
          <w:b/>
        </w:rPr>
        <w:t>L</w:t>
      </w:r>
      <w:r w:rsidRPr="002F22F9">
        <w:rPr>
          <w:rFonts w:ascii="Arial" w:hAnsi="Arial" w:cs="Arial"/>
          <w:b/>
          <w:lang w:val="sr-Cyrl-CS"/>
        </w:rPr>
        <w:t>=1150 м</w:t>
      </w:r>
    </w:p>
    <w:p w:rsidR="002E25F9" w:rsidRPr="00A24DD8" w:rsidRDefault="002E25F9" w:rsidP="002E25F9">
      <w:pPr>
        <w:spacing w:line="240" w:lineRule="auto"/>
        <w:jc w:val="both"/>
        <w:rPr>
          <w:rFonts w:ascii="Arial" w:hAnsi="Arial" w:cs="Arial"/>
          <w:lang w:val="sr-Cyrl-CS"/>
        </w:rPr>
      </w:pPr>
    </w:p>
    <w:p w:rsidR="002E25F9" w:rsidRPr="00A24DD8" w:rsidRDefault="002E25F9" w:rsidP="001446E8">
      <w:pPr>
        <w:spacing w:line="240" w:lineRule="auto"/>
        <w:ind w:firstLine="720"/>
        <w:jc w:val="both"/>
        <w:rPr>
          <w:rFonts w:ascii="Arial" w:hAnsi="Arial" w:cs="Arial"/>
          <w:lang w:val="sr-Cyrl-CS"/>
        </w:rPr>
      </w:pPr>
      <w:r w:rsidRPr="00A24DD8">
        <w:rPr>
          <w:rFonts w:ascii="Arial" w:hAnsi="Arial" w:cs="Arial"/>
          <w:lang w:val="sr-Cyrl-CS"/>
        </w:rPr>
        <w:t xml:space="preserve">Пројектом привремене саобраћајне сигнализације треба предвидети посебну организацију и регулацију саобраћаја на предметној улици где се јављају сметње за нормално одвијање саобраћаја које су проузроковане обављањем радова на путу, који подразумевају рехабилитацију и ојачање коловозне конструкције пута на целој површини улице. </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 xml:space="preserve">   </w:t>
      </w:r>
      <w:r w:rsidR="001446E8">
        <w:rPr>
          <w:rFonts w:ascii="Arial" w:hAnsi="Arial" w:cs="Arial"/>
          <w:lang w:val="sr-Cyrl-CS"/>
        </w:rPr>
        <w:tab/>
      </w:r>
      <w:r w:rsidRPr="00A24DD8">
        <w:rPr>
          <w:rFonts w:ascii="Arial" w:hAnsi="Arial" w:cs="Arial"/>
          <w:lang w:val="sr-Cyrl-CS"/>
        </w:rPr>
        <w:t>Предложена решења привремене саобраћајне сигнализације треба да обезбеде несметано и безбедно одвијање саобраћаја на деоницама улице где се изводе радови и која гарантују потпуну безбедност саобраћаја и радника на извођењу радова.</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 xml:space="preserve">     </w:t>
      </w:r>
      <w:r w:rsidR="001446E8">
        <w:rPr>
          <w:rFonts w:ascii="Arial" w:hAnsi="Arial" w:cs="Arial"/>
          <w:lang w:val="sr-Cyrl-CS"/>
        </w:rPr>
        <w:tab/>
      </w:r>
      <w:r w:rsidRPr="00A24DD8">
        <w:rPr>
          <w:rFonts w:ascii="Arial" w:hAnsi="Arial" w:cs="Arial"/>
          <w:lang w:val="sr-Cyrl-CS"/>
        </w:rPr>
        <w:t xml:space="preserve">Планови одвијања саобраћаја раде се на основу обима и значаја радова због којих је потребно да се спроведе делимично затварање пута. На местима делимичног затварања коловоза где сужени део коловоза не омогућава увођење двосмерног одвијања саобраћаја потребно је спровести наизменично пропуштање саобраћаја. Такође ако се јави потреба у време асфалтирања могуће је предвидети комплет затврање улице у одређеном делу дана како би се радови квалитетно извели. </w:t>
      </w:r>
    </w:p>
    <w:p w:rsidR="002E25F9" w:rsidRPr="00A24DD8" w:rsidRDefault="002E25F9" w:rsidP="001446E8">
      <w:pPr>
        <w:spacing w:line="240" w:lineRule="auto"/>
        <w:ind w:firstLine="720"/>
        <w:jc w:val="both"/>
        <w:rPr>
          <w:rFonts w:ascii="Arial" w:hAnsi="Arial" w:cs="Arial"/>
          <w:lang w:val="sr-Cyrl-CS"/>
        </w:rPr>
      </w:pPr>
      <w:r w:rsidRPr="00A24DD8">
        <w:rPr>
          <w:rFonts w:ascii="Arial" w:hAnsi="Arial" w:cs="Arial"/>
          <w:lang w:val="sr-Cyrl-CS"/>
        </w:rPr>
        <w:t>Израђени план одвијања саобраћаја мора да садржи: ситуациони план саобраћајне сигнализације предметне деонице пута у типској форми у најмањој размери 1:500 са образложењем динамике извођења радова.</w:t>
      </w:r>
    </w:p>
    <w:p w:rsidR="002E25F9" w:rsidRPr="00A24DD8" w:rsidRDefault="002E25F9" w:rsidP="001446E8">
      <w:pPr>
        <w:spacing w:line="240" w:lineRule="auto"/>
        <w:ind w:firstLine="720"/>
        <w:jc w:val="both"/>
        <w:rPr>
          <w:rFonts w:ascii="Arial" w:hAnsi="Arial" w:cs="Arial"/>
          <w:lang w:val="sr-Cyrl-CS"/>
        </w:rPr>
      </w:pPr>
      <w:r w:rsidRPr="00A24DD8">
        <w:rPr>
          <w:rFonts w:ascii="Arial" w:hAnsi="Arial" w:cs="Arial"/>
          <w:lang w:val="sr-Cyrl-CS"/>
        </w:rPr>
        <w:t>За сваки путни правац дати посебну ситуацију у оквиру пројекта.</w:t>
      </w:r>
    </w:p>
    <w:p w:rsidR="002E25F9" w:rsidRPr="00A24DD8" w:rsidRDefault="002E25F9" w:rsidP="001446E8">
      <w:pPr>
        <w:spacing w:line="240" w:lineRule="auto"/>
        <w:ind w:firstLine="720"/>
        <w:jc w:val="both"/>
        <w:rPr>
          <w:rFonts w:ascii="Arial" w:hAnsi="Arial" w:cs="Arial"/>
          <w:lang w:val="sr-Cyrl-CS"/>
        </w:rPr>
      </w:pPr>
      <w:r w:rsidRPr="00A24DD8">
        <w:rPr>
          <w:rFonts w:ascii="Arial" w:hAnsi="Arial" w:cs="Arial"/>
          <w:lang w:val="sr-Cyrl-CS"/>
        </w:rPr>
        <w:t>Градилишта и привремене препреке морају се означавати одговарајућим саобраћајним знаковима, ознакама и опремом.</w:t>
      </w:r>
    </w:p>
    <w:p w:rsidR="002E25F9" w:rsidRPr="00A24DD8" w:rsidRDefault="002E25F9" w:rsidP="002E25F9">
      <w:pPr>
        <w:spacing w:line="240" w:lineRule="auto"/>
        <w:jc w:val="both"/>
        <w:rPr>
          <w:rFonts w:ascii="Arial" w:hAnsi="Arial" w:cs="Arial"/>
          <w:lang w:val="sr-Cyrl-CS"/>
        </w:rPr>
      </w:pPr>
      <w:r w:rsidRPr="00A24DD8">
        <w:rPr>
          <w:rFonts w:ascii="Arial" w:hAnsi="Arial" w:cs="Arial"/>
          <w:lang w:val="sr-Cyrl-CS"/>
        </w:rPr>
        <w:t xml:space="preserve">   </w:t>
      </w:r>
      <w:r w:rsidR="001446E8">
        <w:rPr>
          <w:rFonts w:ascii="Arial" w:hAnsi="Arial" w:cs="Arial"/>
          <w:lang w:val="sr-Cyrl-CS"/>
        </w:rPr>
        <w:tab/>
      </w:r>
      <w:r w:rsidRPr="00A24DD8">
        <w:rPr>
          <w:rFonts w:ascii="Arial" w:hAnsi="Arial" w:cs="Arial"/>
          <w:lang w:val="sr-Cyrl-CS"/>
        </w:rPr>
        <w:t>Означавање радова на путу, посебно ноћу и у условима слабе видљивости (магла, прашина, киша и сл.) треба обавити трепћућим наранџастим светлима.</w:t>
      </w:r>
    </w:p>
    <w:p w:rsidR="002E25F9" w:rsidRPr="00A24DD8" w:rsidRDefault="001446E8" w:rsidP="001446E8">
      <w:pPr>
        <w:pStyle w:val="Header"/>
        <w:tabs>
          <w:tab w:val="clear" w:pos="4703"/>
          <w:tab w:val="center" w:pos="720"/>
        </w:tabs>
        <w:spacing w:line="240" w:lineRule="auto"/>
        <w:jc w:val="both"/>
        <w:rPr>
          <w:rFonts w:ascii="Arial" w:hAnsi="Arial" w:cs="Arial"/>
          <w:lang w:val="sr-Latn-CS"/>
        </w:rPr>
      </w:pPr>
      <w:r>
        <w:rPr>
          <w:rFonts w:ascii="Arial" w:hAnsi="Arial" w:cs="Arial"/>
          <w:lang w:val="sr-Cyrl-CS"/>
        </w:rPr>
        <w:tab/>
      </w:r>
      <w:r>
        <w:rPr>
          <w:rFonts w:ascii="Arial" w:hAnsi="Arial" w:cs="Arial"/>
          <w:lang w:val="sr-Cyrl-CS"/>
        </w:rPr>
        <w:tab/>
      </w:r>
      <w:r w:rsidR="002E25F9" w:rsidRPr="00A24DD8">
        <w:rPr>
          <w:rFonts w:ascii="Arial" w:hAnsi="Arial" w:cs="Arial"/>
          <w:lang w:val="sr-Cyrl-CS"/>
        </w:rPr>
        <w:t xml:space="preserve">Пројектна решења треба пројектовати у складу са важећим стандардима и Правилником о начину регулисања саобраћаја на путевима у зони радова („Службени гласник РС“, број 85/2017). </w:t>
      </w:r>
    </w:p>
    <w:p w:rsidR="002E25F9" w:rsidRPr="00A24DD8" w:rsidRDefault="002E25F9" w:rsidP="002E25F9">
      <w:pPr>
        <w:spacing w:line="240" w:lineRule="auto"/>
        <w:jc w:val="both"/>
        <w:rPr>
          <w:rFonts w:ascii="Arial" w:hAnsi="Arial" w:cs="Arial"/>
          <w:lang w:val="sr-Latn-CS"/>
        </w:rPr>
      </w:pPr>
    </w:p>
    <w:p w:rsidR="002E25F9" w:rsidRPr="00A24DD8" w:rsidRDefault="002E25F9" w:rsidP="002E25F9">
      <w:pPr>
        <w:shd w:val="clear" w:color="auto" w:fill="FFFFFF"/>
        <w:tabs>
          <w:tab w:val="left" w:pos="1260"/>
        </w:tabs>
        <w:spacing w:line="240" w:lineRule="auto"/>
        <w:jc w:val="both"/>
        <w:rPr>
          <w:rFonts w:ascii="Arial" w:hAnsi="Arial" w:cs="Arial"/>
          <w:b/>
          <w:bCs/>
          <w:iCs/>
          <w:spacing w:val="-1"/>
          <w:lang w:val="sr-Cyrl-CS"/>
        </w:rPr>
      </w:pPr>
      <w:r w:rsidRPr="00A24DD8">
        <w:rPr>
          <w:rFonts w:ascii="Arial" w:hAnsi="Arial" w:cs="Arial"/>
          <w:b/>
          <w:bCs/>
          <w:iCs/>
          <w:spacing w:val="-1"/>
          <w:lang w:val="sr-Cyrl-CS"/>
        </w:rPr>
        <w:t>Пројекат  привремене саобраћајне сигнализације за посебну регулацију саобраћаја за време извођења радова треба да садржи:</w:t>
      </w:r>
    </w:p>
    <w:p w:rsidR="002E25F9" w:rsidRPr="00A24DD8" w:rsidRDefault="002E25F9" w:rsidP="002E25F9">
      <w:pPr>
        <w:shd w:val="clear" w:color="auto" w:fill="FFFFFF"/>
        <w:tabs>
          <w:tab w:val="left" w:pos="1260"/>
        </w:tabs>
        <w:spacing w:line="240" w:lineRule="auto"/>
        <w:jc w:val="both"/>
        <w:rPr>
          <w:rFonts w:ascii="Arial" w:hAnsi="Arial" w:cs="Arial"/>
          <w:b/>
          <w:bCs/>
          <w:lang w:val="sr-Cyrl-CS"/>
        </w:rPr>
      </w:pPr>
    </w:p>
    <w:p w:rsidR="002E25F9" w:rsidRPr="00A24DD8" w:rsidRDefault="002E25F9" w:rsidP="002E25F9">
      <w:pPr>
        <w:numPr>
          <w:ilvl w:val="0"/>
          <w:numId w:val="38"/>
        </w:numPr>
        <w:shd w:val="clear" w:color="auto" w:fill="FFFFFF"/>
        <w:tabs>
          <w:tab w:val="clear" w:pos="720"/>
          <w:tab w:val="num" w:pos="1260"/>
        </w:tabs>
        <w:suppressAutoHyphens w:val="0"/>
        <w:spacing w:line="240" w:lineRule="auto"/>
        <w:ind w:firstLine="180"/>
        <w:jc w:val="both"/>
        <w:rPr>
          <w:rFonts w:ascii="Arial" w:hAnsi="Arial" w:cs="Arial"/>
        </w:rPr>
      </w:pPr>
      <w:r w:rsidRPr="00A24DD8">
        <w:rPr>
          <w:rFonts w:ascii="Arial" w:hAnsi="Arial" w:cs="Arial"/>
          <w:spacing w:val="-2"/>
          <w:lang w:val="sr-Cyrl-CS"/>
        </w:rPr>
        <w:t>Општи део</w:t>
      </w:r>
    </w:p>
    <w:p w:rsidR="002E25F9" w:rsidRPr="00A24DD8" w:rsidRDefault="002E25F9" w:rsidP="002E25F9">
      <w:pPr>
        <w:numPr>
          <w:ilvl w:val="0"/>
          <w:numId w:val="38"/>
        </w:numPr>
        <w:shd w:val="clear" w:color="auto" w:fill="FFFFFF"/>
        <w:tabs>
          <w:tab w:val="clear" w:pos="720"/>
          <w:tab w:val="num" w:pos="1260"/>
        </w:tabs>
        <w:suppressAutoHyphens w:val="0"/>
        <w:spacing w:line="240" w:lineRule="auto"/>
        <w:ind w:firstLine="180"/>
        <w:jc w:val="both"/>
        <w:rPr>
          <w:rFonts w:ascii="Arial" w:hAnsi="Arial" w:cs="Arial"/>
        </w:rPr>
      </w:pPr>
      <w:r w:rsidRPr="00A24DD8">
        <w:rPr>
          <w:rFonts w:ascii="Arial" w:hAnsi="Arial" w:cs="Arial"/>
          <w:spacing w:val="-2"/>
          <w:lang w:val="sr-Cyrl-CS"/>
        </w:rPr>
        <w:t>Пројектни задатак</w:t>
      </w:r>
    </w:p>
    <w:p w:rsidR="002E25F9" w:rsidRPr="00A24DD8" w:rsidRDefault="002E25F9" w:rsidP="002E25F9">
      <w:pPr>
        <w:numPr>
          <w:ilvl w:val="0"/>
          <w:numId w:val="38"/>
        </w:numPr>
        <w:shd w:val="clear" w:color="auto" w:fill="FFFFFF"/>
        <w:tabs>
          <w:tab w:val="clear" w:pos="720"/>
          <w:tab w:val="num" w:pos="1260"/>
        </w:tabs>
        <w:suppressAutoHyphens w:val="0"/>
        <w:spacing w:line="240" w:lineRule="auto"/>
        <w:ind w:firstLine="180"/>
        <w:jc w:val="both"/>
        <w:rPr>
          <w:rFonts w:ascii="Arial" w:hAnsi="Arial" w:cs="Arial"/>
        </w:rPr>
      </w:pPr>
      <w:r w:rsidRPr="00A24DD8">
        <w:rPr>
          <w:rFonts w:ascii="Arial" w:hAnsi="Arial" w:cs="Arial"/>
          <w:spacing w:val="-2"/>
          <w:lang w:val="sr-Cyrl-CS"/>
        </w:rPr>
        <w:t xml:space="preserve">Технички извештај </w:t>
      </w:r>
    </w:p>
    <w:p w:rsidR="002E25F9" w:rsidRPr="00A24DD8" w:rsidRDefault="002E25F9" w:rsidP="002E25F9">
      <w:pPr>
        <w:numPr>
          <w:ilvl w:val="0"/>
          <w:numId w:val="38"/>
        </w:numPr>
        <w:shd w:val="clear" w:color="auto" w:fill="FFFFFF"/>
        <w:tabs>
          <w:tab w:val="clear" w:pos="720"/>
          <w:tab w:val="num" w:pos="1260"/>
        </w:tabs>
        <w:suppressAutoHyphens w:val="0"/>
        <w:spacing w:line="240" w:lineRule="auto"/>
        <w:ind w:firstLine="180"/>
        <w:jc w:val="both"/>
        <w:rPr>
          <w:rFonts w:ascii="Arial" w:hAnsi="Arial" w:cs="Arial"/>
        </w:rPr>
      </w:pPr>
      <w:r w:rsidRPr="00A24DD8">
        <w:rPr>
          <w:rFonts w:ascii="Arial" w:hAnsi="Arial" w:cs="Arial"/>
          <w:lang w:val="sr-Cyrl-CS"/>
        </w:rPr>
        <w:t>Предрачун радова саобраћајне сигнализације</w:t>
      </w:r>
    </w:p>
    <w:p w:rsidR="002E25F9" w:rsidRPr="00A24DD8" w:rsidRDefault="002E25F9" w:rsidP="002E25F9">
      <w:pPr>
        <w:numPr>
          <w:ilvl w:val="0"/>
          <w:numId w:val="38"/>
        </w:numPr>
        <w:shd w:val="clear" w:color="auto" w:fill="FFFFFF"/>
        <w:tabs>
          <w:tab w:val="clear" w:pos="720"/>
          <w:tab w:val="num" w:pos="1260"/>
        </w:tabs>
        <w:suppressAutoHyphens w:val="0"/>
        <w:spacing w:line="240" w:lineRule="auto"/>
        <w:ind w:firstLine="180"/>
        <w:jc w:val="both"/>
        <w:rPr>
          <w:rFonts w:ascii="Arial" w:hAnsi="Arial" w:cs="Arial"/>
        </w:rPr>
      </w:pPr>
      <w:r w:rsidRPr="00A24DD8">
        <w:rPr>
          <w:rFonts w:ascii="Arial" w:hAnsi="Arial" w:cs="Arial"/>
          <w:lang w:val="sr-Cyrl-CS"/>
        </w:rPr>
        <w:t>Техничке услове за израду и постављање саобраћајне сигнализације</w:t>
      </w:r>
    </w:p>
    <w:p w:rsidR="002E25F9" w:rsidRPr="00A24DD8" w:rsidRDefault="002E25F9" w:rsidP="002E25F9">
      <w:pPr>
        <w:numPr>
          <w:ilvl w:val="0"/>
          <w:numId w:val="38"/>
        </w:numPr>
        <w:shd w:val="clear" w:color="auto" w:fill="FFFFFF"/>
        <w:tabs>
          <w:tab w:val="clear" w:pos="720"/>
          <w:tab w:val="num" w:pos="1260"/>
        </w:tabs>
        <w:suppressAutoHyphens w:val="0"/>
        <w:spacing w:line="240" w:lineRule="auto"/>
        <w:ind w:firstLine="180"/>
        <w:jc w:val="both"/>
        <w:rPr>
          <w:rFonts w:ascii="Arial" w:hAnsi="Arial" w:cs="Arial"/>
        </w:rPr>
      </w:pPr>
      <w:r w:rsidRPr="00A24DD8">
        <w:rPr>
          <w:rFonts w:ascii="Arial" w:hAnsi="Arial" w:cs="Arial"/>
          <w:lang w:val="sr-Cyrl-CS"/>
        </w:rPr>
        <w:t>Прилог о мерама заштите на раду и заштите животне средине</w:t>
      </w:r>
    </w:p>
    <w:p w:rsidR="002E25F9" w:rsidRPr="00A24DD8" w:rsidRDefault="002E25F9" w:rsidP="002E25F9">
      <w:pPr>
        <w:numPr>
          <w:ilvl w:val="0"/>
          <w:numId w:val="38"/>
        </w:numPr>
        <w:shd w:val="clear" w:color="auto" w:fill="FFFFFF"/>
        <w:tabs>
          <w:tab w:val="clear" w:pos="720"/>
          <w:tab w:val="num" w:pos="1260"/>
        </w:tabs>
        <w:suppressAutoHyphens w:val="0"/>
        <w:spacing w:line="240" w:lineRule="auto"/>
        <w:ind w:left="1260"/>
        <w:jc w:val="both"/>
        <w:rPr>
          <w:rFonts w:ascii="Arial" w:hAnsi="Arial" w:cs="Arial"/>
        </w:rPr>
      </w:pPr>
      <w:r w:rsidRPr="00A24DD8">
        <w:rPr>
          <w:rFonts w:ascii="Arial" w:hAnsi="Arial" w:cs="Arial"/>
          <w:lang w:val="sr-Cyrl-CS"/>
        </w:rPr>
        <w:t>Графички део пројекта</w:t>
      </w:r>
    </w:p>
    <w:p w:rsidR="002E25F9" w:rsidRPr="00A24DD8" w:rsidRDefault="002E25F9" w:rsidP="002E25F9">
      <w:pPr>
        <w:numPr>
          <w:ilvl w:val="0"/>
          <w:numId w:val="38"/>
        </w:numPr>
        <w:shd w:val="clear" w:color="auto" w:fill="FFFFFF"/>
        <w:tabs>
          <w:tab w:val="clear" w:pos="720"/>
          <w:tab w:val="num" w:pos="1260"/>
        </w:tabs>
        <w:suppressAutoHyphens w:val="0"/>
        <w:spacing w:line="240" w:lineRule="auto"/>
        <w:ind w:left="1260"/>
        <w:jc w:val="both"/>
        <w:rPr>
          <w:rFonts w:ascii="Arial" w:hAnsi="Arial" w:cs="Arial"/>
        </w:rPr>
      </w:pPr>
      <w:r w:rsidRPr="00A24DD8">
        <w:rPr>
          <w:rFonts w:ascii="Arial" w:hAnsi="Arial" w:cs="Arial"/>
          <w:lang w:val="sr-Cyrl-CS"/>
        </w:rPr>
        <w:t xml:space="preserve">Детаље саобраћајне сигнализације </w:t>
      </w:r>
    </w:p>
    <w:p w:rsidR="001446E8" w:rsidRDefault="001446E8" w:rsidP="002E25F9">
      <w:pPr>
        <w:spacing w:line="240" w:lineRule="auto"/>
        <w:jc w:val="both"/>
        <w:rPr>
          <w:rFonts w:ascii="Arial" w:hAnsi="Arial" w:cs="Arial"/>
        </w:rPr>
      </w:pPr>
    </w:p>
    <w:p w:rsidR="00A202C8" w:rsidRPr="00A202C8" w:rsidRDefault="00A202C8" w:rsidP="002E25F9">
      <w:pPr>
        <w:spacing w:line="240" w:lineRule="auto"/>
        <w:jc w:val="both"/>
        <w:rPr>
          <w:rFonts w:ascii="Arial" w:hAnsi="Arial" w:cs="Arial"/>
        </w:rPr>
      </w:pPr>
    </w:p>
    <w:p w:rsidR="002E25F9" w:rsidRPr="001446E8" w:rsidRDefault="001446E8" w:rsidP="001446E8">
      <w:pPr>
        <w:spacing w:line="240" w:lineRule="auto"/>
        <w:jc w:val="center"/>
        <w:rPr>
          <w:rFonts w:ascii="Arial" w:hAnsi="Arial" w:cs="Arial"/>
          <w:b/>
        </w:rPr>
      </w:pPr>
      <w:r>
        <w:rPr>
          <w:rFonts w:ascii="Arial" w:hAnsi="Arial" w:cs="Arial"/>
          <w:b/>
        </w:rPr>
        <w:t>ОПШТЕ НАПОМЕНЕ</w:t>
      </w:r>
    </w:p>
    <w:p w:rsidR="002E25F9" w:rsidRPr="00A24DD8" w:rsidRDefault="002E25F9" w:rsidP="002E25F9">
      <w:pPr>
        <w:spacing w:line="240" w:lineRule="auto"/>
        <w:jc w:val="both"/>
        <w:rPr>
          <w:rFonts w:ascii="Arial" w:hAnsi="Arial" w:cs="Arial"/>
          <w:b/>
        </w:rPr>
      </w:pPr>
    </w:p>
    <w:p w:rsidR="002E25F9" w:rsidRDefault="002E25F9" w:rsidP="002E25F9">
      <w:pPr>
        <w:shd w:val="clear" w:color="auto" w:fill="FFFFFF"/>
        <w:tabs>
          <w:tab w:val="num" w:pos="1260"/>
        </w:tabs>
        <w:spacing w:line="240" w:lineRule="auto"/>
        <w:jc w:val="both"/>
        <w:rPr>
          <w:rFonts w:ascii="Arial" w:hAnsi="Arial" w:cs="Arial"/>
        </w:rPr>
      </w:pPr>
      <w:r w:rsidRPr="00A24DD8">
        <w:rPr>
          <w:rFonts w:ascii="Arial" w:hAnsi="Arial" w:cs="Arial"/>
        </w:rPr>
        <w:t>За израду предметне техничке документације користити искључиво званичне подлоге тј</w:t>
      </w:r>
      <w:r w:rsidRPr="00A24DD8">
        <w:rPr>
          <w:rFonts w:ascii="Arial" w:hAnsi="Arial" w:cs="Arial"/>
          <w:lang w:val="sr-Cyrl-CS"/>
        </w:rPr>
        <w:t>.</w:t>
      </w:r>
      <w:r w:rsidRPr="00A24DD8">
        <w:rPr>
          <w:rFonts w:ascii="Arial" w:hAnsi="Arial" w:cs="Arial"/>
        </w:rPr>
        <w:t xml:space="preserve"> Катастарско топографски план на коме ће се нанети сви неопходни елементи. Исти је потребно снимити, на терену са неопходним подацима. </w:t>
      </w:r>
    </w:p>
    <w:p w:rsidR="001446E8" w:rsidRPr="001446E8" w:rsidRDefault="001446E8" w:rsidP="002E25F9">
      <w:pPr>
        <w:shd w:val="clear" w:color="auto" w:fill="FFFFFF"/>
        <w:tabs>
          <w:tab w:val="num" w:pos="1260"/>
        </w:tabs>
        <w:spacing w:line="240" w:lineRule="auto"/>
        <w:jc w:val="both"/>
        <w:rPr>
          <w:rFonts w:ascii="Arial" w:hAnsi="Arial" w:cs="Arial"/>
        </w:rPr>
      </w:pPr>
    </w:p>
    <w:p w:rsidR="002E25F9" w:rsidRDefault="002E25F9" w:rsidP="002E25F9">
      <w:pPr>
        <w:spacing w:line="240" w:lineRule="auto"/>
        <w:jc w:val="both"/>
        <w:rPr>
          <w:rFonts w:ascii="Arial" w:hAnsi="Arial" w:cs="Arial"/>
          <w:bCs/>
        </w:rPr>
      </w:pPr>
      <w:r w:rsidRPr="00A24DD8">
        <w:rPr>
          <w:rFonts w:ascii="Arial" w:hAnsi="Arial" w:cs="Arial"/>
          <w:bCs/>
        </w:rPr>
        <w:t>Техничку документацију израдити за сваки пут засебно.</w:t>
      </w:r>
    </w:p>
    <w:p w:rsidR="001446E8" w:rsidRPr="001446E8" w:rsidRDefault="001446E8" w:rsidP="002E25F9">
      <w:pPr>
        <w:spacing w:line="240" w:lineRule="auto"/>
        <w:jc w:val="both"/>
        <w:rPr>
          <w:rFonts w:ascii="Arial" w:hAnsi="Arial" w:cs="Arial"/>
          <w:bCs/>
        </w:rPr>
      </w:pPr>
    </w:p>
    <w:p w:rsidR="002E25F9" w:rsidRDefault="002E25F9" w:rsidP="002E25F9">
      <w:pPr>
        <w:spacing w:line="240" w:lineRule="auto"/>
        <w:jc w:val="both"/>
        <w:rPr>
          <w:rFonts w:ascii="Arial" w:eastAsia="Times New Roman" w:hAnsi="Arial" w:cs="Arial"/>
          <w:lang w:eastAsia="en-US"/>
        </w:rPr>
      </w:pPr>
      <w:r w:rsidRPr="00A24DD8">
        <w:rPr>
          <w:rFonts w:ascii="Arial" w:eastAsia="Times New Roman" w:hAnsi="Arial" w:cs="Arial"/>
          <w:lang w:eastAsia="en-US"/>
        </w:rPr>
        <w:t>Пројекте предати Инвеститору у по 2 (два) штампана и по 1 (један) примерак у електронском облику</w:t>
      </w:r>
    </w:p>
    <w:p w:rsidR="001446E8" w:rsidRPr="001446E8" w:rsidRDefault="001446E8" w:rsidP="002E25F9">
      <w:pPr>
        <w:spacing w:line="240" w:lineRule="auto"/>
        <w:jc w:val="both"/>
        <w:rPr>
          <w:rFonts w:ascii="Arial" w:hAnsi="Arial" w:cs="Arial"/>
          <w:b/>
          <w:bCs/>
          <w:u w:val="single"/>
        </w:rPr>
      </w:pPr>
    </w:p>
    <w:p w:rsidR="002E25F9" w:rsidRDefault="002E25F9" w:rsidP="002E25F9">
      <w:pPr>
        <w:spacing w:line="240" w:lineRule="auto"/>
        <w:jc w:val="both"/>
        <w:rPr>
          <w:rFonts w:ascii="Arial" w:hAnsi="Arial" w:cs="Arial"/>
          <w:lang w:val="sr-Cyrl-CS"/>
        </w:rPr>
      </w:pPr>
      <w:r w:rsidRPr="00A24DD8">
        <w:rPr>
          <w:rFonts w:ascii="Arial" w:hAnsi="Arial" w:cs="Arial"/>
          <w:lang w:val="sr-Cyrl-CS"/>
        </w:rPr>
        <w:t xml:space="preserve">Одговорни пројектант је у обавези да обиђе предметни терен и све евентуалне нејасноће пре, у току и за време предвиђеном за пројектовање, у договору са Наручиоцем разјасни и тиме заједнички отклоне могућности за грешке у документацији. </w:t>
      </w:r>
    </w:p>
    <w:p w:rsidR="002F22F9" w:rsidRPr="00A24DD8" w:rsidRDefault="002F22F9" w:rsidP="002E25F9">
      <w:pPr>
        <w:spacing w:line="240" w:lineRule="auto"/>
        <w:jc w:val="both"/>
        <w:rPr>
          <w:rFonts w:ascii="Arial" w:hAnsi="Arial" w:cs="Arial"/>
          <w:lang w:val="sr-Cyrl-CS"/>
        </w:rPr>
      </w:pPr>
    </w:p>
    <w:p w:rsidR="002E25F9" w:rsidRPr="00A24DD8" w:rsidRDefault="002E25F9" w:rsidP="002E25F9">
      <w:pPr>
        <w:spacing w:line="240" w:lineRule="auto"/>
        <w:jc w:val="both"/>
        <w:rPr>
          <w:rFonts w:ascii="Arial" w:eastAsia="TimesNewRomanPSMT" w:hAnsi="Arial" w:cs="Arial"/>
          <w:bCs/>
          <w:lang w:val="sr-Cyrl-CS"/>
        </w:rPr>
      </w:pPr>
      <w:r w:rsidRPr="00A24DD8">
        <w:rPr>
          <w:rFonts w:ascii="Arial" w:eastAsia="TimesNewRomanPSMT" w:hAnsi="Arial" w:cs="Arial"/>
          <w:bCs/>
          <w:lang w:val="ru-RU"/>
        </w:rPr>
        <w:t xml:space="preserve">Рок </w:t>
      </w:r>
      <w:r w:rsidRPr="00A24DD8">
        <w:rPr>
          <w:rFonts w:ascii="Arial" w:eastAsia="TimesNewRomanPSMT" w:hAnsi="Arial" w:cs="Arial"/>
          <w:bCs/>
        </w:rPr>
        <w:t>за израду</w:t>
      </w:r>
      <w:r w:rsidRPr="00A24DD8">
        <w:rPr>
          <w:rFonts w:ascii="Arial" w:eastAsia="TimesNewRomanPSMT" w:hAnsi="Arial" w:cs="Arial"/>
          <w:bCs/>
          <w:lang w:val="ru-RU"/>
        </w:rPr>
        <w:t xml:space="preserve"> Идејног пројекта</w:t>
      </w:r>
      <w:r w:rsidRPr="00A24DD8">
        <w:rPr>
          <w:rFonts w:ascii="Arial" w:eastAsia="TimesNewRomanPSMT" w:hAnsi="Arial" w:cs="Arial"/>
          <w:bCs/>
        </w:rPr>
        <w:t xml:space="preserve"> је </w:t>
      </w:r>
      <w:r w:rsidRPr="00A24DD8">
        <w:rPr>
          <w:rFonts w:ascii="Arial" w:eastAsia="TimesNewRomanPSMT" w:hAnsi="Arial" w:cs="Arial"/>
          <w:bCs/>
          <w:lang w:val="sr-Cyrl-CS"/>
        </w:rPr>
        <w:t>максимално 20 дана од дана закључења Уговора.</w:t>
      </w:r>
    </w:p>
    <w:p w:rsidR="002E25F9" w:rsidRPr="00A24DD8" w:rsidRDefault="002E25F9" w:rsidP="002E25F9">
      <w:pPr>
        <w:spacing w:line="240" w:lineRule="auto"/>
        <w:jc w:val="both"/>
        <w:rPr>
          <w:rFonts w:ascii="Arial" w:eastAsia="TimesNewRomanPSMT" w:hAnsi="Arial" w:cs="Arial"/>
          <w:bCs/>
          <w:lang w:val="sr-Cyrl-CS"/>
        </w:rPr>
      </w:pPr>
    </w:p>
    <w:p w:rsidR="002E25F9" w:rsidRPr="00A24DD8" w:rsidRDefault="002E25F9" w:rsidP="002E25F9">
      <w:pPr>
        <w:spacing w:line="240" w:lineRule="auto"/>
        <w:jc w:val="both"/>
        <w:rPr>
          <w:rFonts w:ascii="Arial" w:eastAsia="TimesNewRomanPSMT" w:hAnsi="Arial" w:cs="Arial"/>
          <w:bCs/>
          <w:lang w:val="sr-Cyrl-CS"/>
        </w:rPr>
      </w:pPr>
      <w:r w:rsidRPr="00A24DD8">
        <w:rPr>
          <w:rFonts w:ascii="Arial" w:eastAsia="TimesNewRomanPSMT" w:hAnsi="Arial" w:cs="Arial"/>
          <w:bCs/>
          <w:lang w:val="ru-RU"/>
        </w:rPr>
        <w:t xml:space="preserve">Рок </w:t>
      </w:r>
      <w:r w:rsidRPr="00A24DD8">
        <w:rPr>
          <w:rFonts w:ascii="Arial" w:eastAsia="TimesNewRomanPSMT" w:hAnsi="Arial" w:cs="Arial"/>
          <w:bCs/>
        </w:rPr>
        <w:t>за израду</w:t>
      </w:r>
      <w:r w:rsidRPr="00A24DD8">
        <w:rPr>
          <w:rFonts w:ascii="Arial" w:eastAsia="TimesNewRomanPSMT" w:hAnsi="Arial" w:cs="Arial"/>
          <w:bCs/>
          <w:lang w:val="ru-RU"/>
        </w:rPr>
        <w:t xml:space="preserve"> ПЗИ</w:t>
      </w:r>
      <w:r w:rsidRPr="00A24DD8">
        <w:rPr>
          <w:rFonts w:ascii="Arial" w:eastAsia="TimesNewRomanPSMT" w:hAnsi="Arial" w:cs="Arial"/>
          <w:bCs/>
        </w:rPr>
        <w:t xml:space="preserve"> је </w:t>
      </w:r>
      <w:r w:rsidRPr="00A24DD8">
        <w:rPr>
          <w:rFonts w:ascii="Arial" w:eastAsia="TimesNewRomanPSMT" w:hAnsi="Arial" w:cs="Arial"/>
          <w:bCs/>
          <w:lang w:val="sr-Cyrl-CS"/>
        </w:rPr>
        <w:t>максимално 5 дана од дана доставе Решења о одобрењу за изградњу по члану 145. Закона о планирању и изградњи.</w:t>
      </w:r>
    </w:p>
    <w:p w:rsidR="002E25F9" w:rsidRPr="00A24DD8" w:rsidRDefault="002E25F9" w:rsidP="002E25F9">
      <w:pPr>
        <w:spacing w:line="240" w:lineRule="auto"/>
        <w:jc w:val="both"/>
        <w:rPr>
          <w:rFonts w:ascii="Arial" w:eastAsia="TimesNewRomanPSMT" w:hAnsi="Arial" w:cs="Arial"/>
          <w:bCs/>
          <w:lang w:val="sr-Cyrl-CS"/>
        </w:rPr>
      </w:pPr>
    </w:p>
    <w:p w:rsidR="002E25F9" w:rsidRPr="00A24DD8" w:rsidRDefault="002E25F9" w:rsidP="002E25F9">
      <w:pPr>
        <w:spacing w:line="240" w:lineRule="auto"/>
        <w:jc w:val="both"/>
        <w:rPr>
          <w:rFonts w:ascii="Arial" w:hAnsi="Arial" w:cs="Arial"/>
          <w:lang w:val="sr-Cyrl-CS"/>
        </w:rPr>
      </w:pPr>
      <w:r w:rsidRPr="00A24DD8">
        <w:rPr>
          <w:rFonts w:ascii="Arial" w:eastAsia="TimesNewRomanPSMT" w:hAnsi="Arial" w:cs="Arial"/>
          <w:bCs/>
          <w:lang w:val="ru-RU"/>
        </w:rPr>
        <w:t xml:space="preserve">Рок </w:t>
      </w:r>
      <w:r w:rsidRPr="00A24DD8">
        <w:rPr>
          <w:rFonts w:ascii="Arial" w:eastAsia="TimesNewRomanPSMT" w:hAnsi="Arial" w:cs="Arial"/>
          <w:bCs/>
        </w:rPr>
        <w:t>за израду</w:t>
      </w:r>
      <w:r w:rsidRPr="00A24DD8">
        <w:rPr>
          <w:rFonts w:ascii="Arial" w:eastAsia="TimesNewRomanPSMT" w:hAnsi="Arial" w:cs="Arial"/>
          <w:bCs/>
          <w:lang w:val="ru-RU"/>
        </w:rPr>
        <w:t xml:space="preserve"> Пројекта привремене саобраћане сигнализације и опреме</w:t>
      </w:r>
      <w:r w:rsidRPr="00A24DD8">
        <w:rPr>
          <w:rFonts w:ascii="Arial" w:eastAsia="TimesNewRomanPSMT" w:hAnsi="Arial" w:cs="Arial"/>
          <w:bCs/>
        </w:rPr>
        <w:t xml:space="preserve"> за реха</w:t>
      </w:r>
      <w:r w:rsidR="00E020DE">
        <w:rPr>
          <w:rFonts w:ascii="Arial" w:eastAsia="TimesNewRomanPSMT" w:hAnsi="Arial" w:cs="Arial"/>
          <w:bCs/>
        </w:rPr>
        <w:t>билитацију Карађорђеве улице у Б</w:t>
      </w:r>
      <w:r w:rsidRPr="00A24DD8">
        <w:rPr>
          <w:rFonts w:ascii="Arial" w:eastAsia="TimesNewRomanPSMT" w:hAnsi="Arial" w:cs="Arial"/>
          <w:bCs/>
        </w:rPr>
        <w:t xml:space="preserve">аточини је </w:t>
      </w:r>
      <w:r w:rsidRPr="00A24DD8">
        <w:rPr>
          <w:rFonts w:ascii="Arial" w:eastAsia="TimesNewRomanPSMT" w:hAnsi="Arial" w:cs="Arial"/>
          <w:bCs/>
          <w:lang w:val="sr-Cyrl-CS"/>
        </w:rPr>
        <w:t>максимално 15 дана од дана закључења Уговора</w:t>
      </w:r>
    </w:p>
    <w:p w:rsidR="002E25F9" w:rsidRPr="00A24DD8" w:rsidRDefault="002E25F9" w:rsidP="002E25F9">
      <w:pPr>
        <w:spacing w:line="240" w:lineRule="auto"/>
        <w:jc w:val="both"/>
        <w:rPr>
          <w:rFonts w:ascii="Arial" w:hAnsi="Arial" w:cs="Arial"/>
          <w:lang w:val="sr-Cyrl-CS"/>
        </w:rPr>
      </w:pPr>
    </w:p>
    <w:p w:rsidR="002E25F9" w:rsidRDefault="002E25F9" w:rsidP="002E25F9">
      <w:pPr>
        <w:spacing w:line="240" w:lineRule="auto"/>
        <w:jc w:val="both"/>
        <w:rPr>
          <w:rFonts w:ascii="Arial" w:hAnsi="Arial" w:cs="Arial"/>
          <w:iCs/>
          <w:lang w:val="sr-Cyrl-CS"/>
        </w:rPr>
      </w:pPr>
      <w:r w:rsidRPr="00A24DD8">
        <w:rPr>
          <w:rFonts w:ascii="Arial" w:hAnsi="Arial" w:cs="Arial"/>
          <w:iCs/>
          <w:lang w:val="sr-Cyrl-CS"/>
        </w:rPr>
        <w:t>Наведени рок</w:t>
      </w:r>
      <w:r w:rsidR="000A4D93">
        <w:rPr>
          <w:rFonts w:ascii="Arial" w:hAnsi="Arial" w:cs="Arial"/>
          <w:iCs/>
          <w:lang w:val="sr-Cyrl-CS"/>
        </w:rPr>
        <w:t>ови</w:t>
      </w:r>
      <w:r w:rsidRPr="00A24DD8">
        <w:rPr>
          <w:rFonts w:ascii="Arial" w:hAnsi="Arial" w:cs="Arial"/>
          <w:iCs/>
          <w:lang w:val="sr-Cyrl-CS"/>
        </w:rPr>
        <w:t xml:space="preserve"> не обухвата</w:t>
      </w:r>
      <w:r w:rsidR="000A4D93">
        <w:rPr>
          <w:rFonts w:ascii="Arial" w:hAnsi="Arial" w:cs="Arial"/>
          <w:iCs/>
          <w:lang w:val="sr-Cyrl-CS"/>
        </w:rPr>
        <w:t>ју</w:t>
      </w:r>
      <w:r w:rsidRPr="00A24DD8">
        <w:rPr>
          <w:rFonts w:ascii="Arial" w:hAnsi="Arial" w:cs="Arial"/>
          <w:iCs/>
          <w:lang w:val="sr-Cyrl-CS"/>
        </w:rPr>
        <w:t xml:space="preserve"> период прибављања услова и издавања дозвола од стране надлежног органа.</w:t>
      </w:r>
    </w:p>
    <w:p w:rsidR="000A4D93" w:rsidRPr="00A24DD8" w:rsidRDefault="000A4D93" w:rsidP="002E25F9">
      <w:pPr>
        <w:spacing w:line="240" w:lineRule="auto"/>
        <w:jc w:val="both"/>
        <w:rPr>
          <w:rFonts w:ascii="Arial" w:hAnsi="Arial" w:cs="Arial"/>
          <w:iCs/>
          <w:lang w:val="sr-Cyrl-CS"/>
        </w:rPr>
      </w:pPr>
    </w:p>
    <w:p w:rsidR="002E25F9" w:rsidRPr="00A24DD8" w:rsidRDefault="002E25F9" w:rsidP="002E25F9">
      <w:pPr>
        <w:pStyle w:val="ListParagraph1"/>
        <w:tabs>
          <w:tab w:val="left" w:pos="4028"/>
        </w:tabs>
        <w:suppressAutoHyphens w:val="0"/>
        <w:spacing w:line="240" w:lineRule="auto"/>
        <w:ind w:left="0"/>
        <w:contextualSpacing/>
        <w:jc w:val="both"/>
        <w:rPr>
          <w:rFonts w:ascii="Arial" w:eastAsia="Times New Roman" w:hAnsi="Arial" w:cs="Arial"/>
        </w:rPr>
      </w:pPr>
      <w:r w:rsidRPr="00A24DD8">
        <w:rPr>
          <w:rFonts w:ascii="Arial" w:eastAsia="Times New Roman" w:hAnsi="Arial" w:cs="Arial"/>
        </w:rPr>
        <w:t>Место испоруке –  Oпштинска управа општине Баточина</w:t>
      </w:r>
      <w:r w:rsidRPr="00A24DD8">
        <w:rPr>
          <w:rFonts w:ascii="Arial" w:eastAsia="Times New Roman" w:hAnsi="Arial" w:cs="Arial"/>
          <w:lang w:val="sr-Cyrl-CS"/>
        </w:rPr>
        <w:t>,</w:t>
      </w:r>
      <w:r w:rsidRPr="00A24DD8">
        <w:rPr>
          <w:rFonts w:ascii="Arial" w:eastAsia="Times New Roman" w:hAnsi="Arial" w:cs="Arial"/>
        </w:rPr>
        <w:t xml:space="preserve"> ул</w:t>
      </w:r>
      <w:r w:rsidRPr="00A24DD8">
        <w:rPr>
          <w:rFonts w:ascii="Arial" w:eastAsia="Times New Roman" w:hAnsi="Arial" w:cs="Arial"/>
          <w:lang w:val="sr-Cyrl-CS"/>
        </w:rPr>
        <w:t>.</w:t>
      </w:r>
      <w:r w:rsidRPr="00A24DD8">
        <w:rPr>
          <w:rFonts w:ascii="Arial" w:eastAsia="Times New Roman" w:hAnsi="Arial" w:cs="Arial"/>
        </w:rPr>
        <w:t xml:space="preserve"> Краља Петра I бр. 3</w:t>
      </w:r>
      <w:r w:rsidRPr="00A24DD8">
        <w:rPr>
          <w:rFonts w:ascii="Arial" w:eastAsia="Times New Roman" w:hAnsi="Arial" w:cs="Arial"/>
          <w:lang w:val="sr-Cyrl-CS"/>
        </w:rPr>
        <w:t>2</w:t>
      </w:r>
      <w:r w:rsidRPr="00A24DD8">
        <w:rPr>
          <w:rFonts w:ascii="Arial" w:eastAsia="Times New Roman" w:hAnsi="Arial" w:cs="Arial"/>
        </w:rPr>
        <w:t>, 34227 Баточина.</w:t>
      </w:r>
    </w:p>
    <w:p w:rsidR="002E25F9" w:rsidRPr="00A24DD8" w:rsidRDefault="002E25F9" w:rsidP="002E25F9">
      <w:pPr>
        <w:spacing w:line="240" w:lineRule="auto"/>
        <w:jc w:val="both"/>
        <w:rPr>
          <w:rFonts w:ascii="Arial" w:hAnsi="Arial" w:cs="Arial"/>
          <w:lang w:val="sr-Cyrl-CS"/>
        </w:rPr>
      </w:pPr>
    </w:p>
    <w:p w:rsidR="002E25F9" w:rsidRPr="00A24DD8" w:rsidRDefault="002E25F9" w:rsidP="002E25F9">
      <w:pPr>
        <w:shd w:val="clear" w:color="auto" w:fill="FFFFFF"/>
        <w:tabs>
          <w:tab w:val="num" w:pos="1260"/>
        </w:tabs>
        <w:spacing w:line="240" w:lineRule="auto"/>
        <w:jc w:val="both"/>
        <w:rPr>
          <w:rFonts w:ascii="Arial" w:hAnsi="Arial" w:cs="Arial"/>
          <w:lang w:val="sr-Cyrl-CS"/>
        </w:rPr>
      </w:pPr>
    </w:p>
    <w:p w:rsidR="00E976A9" w:rsidRPr="002E25F9" w:rsidRDefault="00E976A9" w:rsidP="002E25F9">
      <w:pPr>
        <w:tabs>
          <w:tab w:val="left" w:pos="6360"/>
        </w:tabs>
        <w:spacing w:line="240" w:lineRule="auto"/>
        <w:jc w:val="both"/>
        <w:rPr>
          <w:rFonts w:ascii="Arial" w:hAnsi="Arial" w:cs="Arial"/>
        </w:rPr>
      </w:pPr>
    </w:p>
    <w:p w:rsidR="00E976A9" w:rsidRDefault="00E976A9" w:rsidP="002E25F9">
      <w:pPr>
        <w:jc w:val="both"/>
        <w:rPr>
          <w:rFonts w:cs="TimesNewRomanPSMT"/>
          <w:i/>
          <w:iCs/>
          <w:sz w:val="18"/>
          <w:szCs w:val="18"/>
        </w:rPr>
      </w:pPr>
    </w:p>
    <w:p w:rsidR="00E976A9" w:rsidRPr="001446E8" w:rsidRDefault="001446E8" w:rsidP="002E25F9">
      <w:pPr>
        <w:jc w:val="both"/>
        <w:rPr>
          <w:rFonts w:ascii="Arial" w:hAnsi="Arial" w:cs="Arial"/>
          <w:i/>
          <w:iCs/>
        </w:rPr>
      </w:pPr>
      <w:r>
        <w:rPr>
          <w:rFonts w:cs="TimesNewRomanPSMT"/>
          <w:i/>
          <w:iCs/>
          <w:sz w:val="18"/>
          <w:szCs w:val="18"/>
        </w:rPr>
        <w:t xml:space="preserve">                                                                                                                                                      </w:t>
      </w:r>
      <w:r>
        <w:rPr>
          <w:rFonts w:cs="TimesNewRomanPSMT"/>
          <w:i/>
          <w:iCs/>
        </w:rPr>
        <w:t xml:space="preserve">Сагласан </w:t>
      </w:r>
    </w:p>
    <w:p w:rsidR="00E976A9" w:rsidRDefault="00E976A9" w:rsidP="002E25F9">
      <w:pPr>
        <w:jc w:val="both"/>
        <w:rPr>
          <w:rFonts w:cs="TimesNewRomanPSMT"/>
          <w:i/>
          <w:iCs/>
          <w:sz w:val="18"/>
          <w:szCs w:val="18"/>
        </w:rPr>
      </w:pPr>
    </w:p>
    <w:p w:rsidR="00E976A9" w:rsidRDefault="00E976A9" w:rsidP="002E25F9">
      <w:pPr>
        <w:jc w:val="both"/>
        <w:rPr>
          <w:rFonts w:cs="TimesNewRomanPSMT"/>
          <w:i/>
          <w:iCs/>
          <w:sz w:val="18"/>
          <w:szCs w:val="18"/>
        </w:rPr>
      </w:pPr>
    </w:p>
    <w:p w:rsidR="00E976A9" w:rsidRDefault="00123FEE" w:rsidP="002E25F9">
      <w:pPr>
        <w:ind w:left="720" w:firstLine="720"/>
        <w:jc w:val="both"/>
        <w:rPr>
          <w:rFonts w:ascii="Arial" w:eastAsia="TimesNewRomanPSMT" w:hAnsi="Arial" w:cs="Arial"/>
          <w:bCs/>
        </w:rPr>
      </w:pPr>
      <w:r>
        <w:rPr>
          <w:rFonts w:ascii="Arial" w:eastAsia="TimesNewRomanPSMT" w:hAnsi="Arial" w:cs="Arial"/>
          <w:bCs/>
        </w:rPr>
        <w:t xml:space="preserve">Датум </w:t>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t xml:space="preserve">              Понуђач</w:t>
      </w:r>
    </w:p>
    <w:p w:rsidR="00E976A9" w:rsidRDefault="00123FEE" w:rsidP="002E25F9">
      <w:pPr>
        <w:ind w:left="2880" w:firstLine="720"/>
        <w:jc w:val="both"/>
        <w:rPr>
          <w:rFonts w:ascii="Arial" w:eastAsia="TimesNewRomanPS-BoldMT" w:hAnsi="Arial" w:cs="Arial"/>
          <w:b/>
          <w:bCs/>
          <w:i/>
          <w:iCs/>
          <w:color w:val="002060"/>
        </w:rPr>
      </w:pPr>
      <w:r>
        <w:rPr>
          <w:rFonts w:ascii="Arial" w:eastAsia="TimesNewRomanPSMT" w:hAnsi="Arial" w:cs="Arial"/>
          <w:bCs/>
        </w:rPr>
        <w:t xml:space="preserve">          М. П. </w:t>
      </w:r>
    </w:p>
    <w:p w:rsidR="00E976A9" w:rsidRDefault="00123FEE">
      <w:pPr>
        <w:jc w:val="both"/>
        <w:rPr>
          <w:rFonts w:ascii="Arial" w:eastAsia="TimesNewRomanPS-BoldMT" w:hAnsi="Arial" w:cs="Arial"/>
          <w:b/>
          <w:bCs/>
          <w:i/>
          <w:iCs/>
          <w:color w:val="002060"/>
        </w:rPr>
      </w:pPr>
      <w:r>
        <w:rPr>
          <w:rFonts w:ascii="Arial" w:eastAsia="TimesNewRomanPS-BoldMT" w:hAnsi="Arial" w:cs="Arial"/>
          <w:b/>
          <w:bCs/>
          <w:i/>
          <w:iCs/>
          <w:color w:val="002060"/>
        </w:rPr>
        <w:t>_____________________________</w:t>
      </w:r>
      <w:r>
        <w:rPr>
          <w:rFonts w:ascii="Arial" w:eastAsia="TimesNewRomanPS-BoldMT" w:hAnsi="Arial" w:cs="Arial"/>
          <w:b/>
          <w:bCs/>
          <w:i/>
          <w:iCs/>
          <w:color w:val="002060"/>
        </w:rPr>
        <w:tab/>
      </w:r>
      <w:r>
        <w:rPr>
          <w:rFonts w:ascii="Arial" w:eastAsia="TimesNewRomanPS-BoldMT" w:hAnsi="Arial" w:cs="Arial"/>
          <w:b/>
          <w:bCs/>
          <w:i/>
          <w:iCs/>
          <w:color w:val="002060"/>
        </w:rPr>
        <w:tab/>
        <w:t>_____________________________</w:t>
      </w:r>
    </w:p>
    <w:p w:rsidR="00E976A9" w:rsidRDefault="00E976A9">
      <w:pPr>
        <w:rPr>
          <w:rFonts w:cs="TimesNewRomanPSMT"/>
          <w:iCs/>
        </w:rPr>
      </w:pPr>
    </w:p>
    <w:p w:rsidR="004D6C78" w:rsidRDefault="004D6C78">
      <w:pPr>
        <w:rPr>
          <w:rFonts w:cs="TimesNewRomanPSMT"/>
          <w:iCs/>
        </w:rPr>
      </w:pPr>
    </w:p>
    <w:p w:rsidR="004D6C78" w:rsidRDefault="004D6C78">
      <w:pPr>
        <w:rPr>
          <w:rFonts w:cs="TimesNewRomanPSMT"/>
          <w:iCs/>
        </w:rPr>
      </w:pPr>
    </w:p>
    <w:p w:rsidR="004D6C78" w:rsidRDefault="004D6C78">
      <w:pPr>
        <w:rPr>
          <w:rFonts w:cs="TimesNewRomanPSMT"/>
          <w:iCs/>
        </w:rPr>
      </w:pPr>
    </w:p>
    <w:p w:rsidR="004D6C78" w:rsidRDefault="004D6C78">
      <w:pPr>
        <w:rPr>
          <w:rFonts w:cs="TimesNewRomanPSMT"/>
          <w:iCs/>
        </w:rPr>
      </w:pPr>
    </w:p>
    <w:p w:rsidR="004D6C78" w:rsidRDefault="004D6C78">
      <w:pPr>
        <w:rPr>
          <w:rFonts w:cs="TimesNewRomanPSMT"/>
          <w:iCs/>
        </w:rPr>
      </w:pPr>
    </w:p>
    <w:p w:rsidR="004D6C78" w:rsidRDefault="004D6C78">
      <w:pPr>
        <w:rPr>
          <w:rFonts w:cs="TimesNewRomanPSMT"/>
          <w:iCs/>
        </w:rPr>
      </w:pPr>
    </w:p>
    <w:p w:rsidR="004D6C78" w:rsidRDefault="004D6C78">
      <w:pPr>
        <w:rPr>
          <w:rFonts w:cs="TimesNewRomanPSMT"/>
          <w:iCs/>
        </w:rPr>
      </w:pPr>
    </w:p>
    <w:p w:rsidR="004D6C78" w:rsidRDefault="004D6C78">
      <w:pPr>
        <w:rPr>
          <w:rFonts w:cs="TimesNewRomanPSMT"/>
          <w:iCs/>
        </w:rPr>
      </w:pPr>
    </w:p>
    <w:p w:rsidR="004D6C78" w:rsidRDefault="004D6C78">
      <w:pPr>
        <w:rPr>
          <w:rFonts w:cs="TimesNewRomanPSMT"/>
          <w:iCs/>
        </w:rPr>
      </w:pPr>
    </w:p>
    <w:p w:rsidR="004D6C78" w:rsidRDefault="004D6C78">
      <w:pPr>
        <w:rPr>
          <w:rFonts w:cs="TimesNewRomanPSMT"/>
          <w:iCs/>
        </w:rPr>
      </w:pPr>
    </w:p>
    <w:p w:rsidR="006A16B5" w:rsidRDefault="006A16B5">
      <w:pPr>
        <w:rPr>
          <w:rFonts w:cs="TimesNewRomanPSMT"/>
          <w:iCs/>
        </w:rPr>
      </w:pPr>
    </w:p>
    <w:p w:rsidR="006A16B5" w:rsidRDefault="006A16B5">
      <w:pPr>
        <w:rPr>
          <w:rFonts w:cs="TimesNewRomanPSMT"/>
          <w:iCs/>
        </w:rPr>
      </w:pPr>
    </w:p>
    <w:p w:rsidR="006A16B5" w:rsidRDefault="006A16B5">
      <w:pPr>
        <w:rPr>
          <w:rFonts w:cs="TimesNewRomanPSMT"/>
          <w:iCs/>
        </w:rPr>
      </w:pPr>
    </w:p>
    <w:p w:rsidR="006A16B5" w:rsidRDefault="006A16B5">
      <w:pPr>
        <w:rPr>
          <w:rFonts w:cs="TimesNewRomanPSMT"/>
          <w:iCs/>
        </w:rPr>
      </w:pPr>
    </w:p>
    <w:p w:rsidR="006A16B5" w:rsidRDefault="006A16B5">
      <w:pPr>
        <w:rPr>
          <w:rFonts w:cs="TimesNewRomanPSMT"/>
          <w:iCs/>
        </w:rPr>
      </w:pPr>
    </w:p>
    <w:p w:rsidR="006A16B5" w:rsidRDefault="006A16B5">
      <w:pPr>
        <w:rPr>
          <w:rFonts w:cs="TimesNewRomanPSMT"/>
          <w:iCs/>
        </w:rPr>
      </w:pPr>
    </w:p>
    <w:p w:rsidR="006A16B5" w:rsidRDefault="006A16B5">
      <w:pPr>
        <w:rPr>
          <w:rFonts w:cs="TimesNewRomanPSMT"/>
          <w:iCs/>
        </w:rPr>
      </w:pPr>
    </w:p>
    <w:p w:rsidR="006A16B5" w:rsidRDefault="006A16B5">
      <w:pPr>
        <w:rPr>
          <w:rFonts w:cs="TimesNewRomanPSMT"/>
          <w:iCs/>
        </w:rPr>
      </w:pPr>
    </w:p>
    <w:p w:rsidR="006A16B5" w:rsidRDefault="006A16B5">
      <w:pPr>
        <w:rPr>
          <w:rFonts w:cs="TimesNewRomanPSMT"/>
          <w:iCs/>
        </w:rPr>
      </w:pPr>
    </w:p>
    <w:p w:rsidR="006A16B5" w:rsidRDefault="006A16B5">
      <w:pPr>
        <w:rPr>
          <w:rFonts w:cs="TimesNewRomanPSMT"/>
          <w:iCs/>
        </w:rPr>
      </w:pPr>
    </w:p>
    <w:p w:rsidR="006A16B5" w:rsidRDefault="006A16B5">
      <w:pPr>
        <w:rPr>
          <w:rFonts w:cs="TimesNewRomanPSMT"/>
          <w:iCs/>
        </w:rPr>
      </w:pPr>
    </w:p>
    <w:p w:rsidR="006A16B5" w:rsidRDefault="006A16B5">
      <w:pPr>
        <w:rPr>
          <w:rFonts w:cs="TimesNewRomanPSMT"/>
          <w:iCs/>
        </w:rPr>
      </w:pPr>
    </w:p>
    <w:p w:rsidR="006A16B5" w:rsidRDefault="006A16B5">
      <w:pPr>
        <w:rPr>
          <w:rFonts w:cs="TimesNewRomanPSMT"/>
          <w:iCs/>
        </w:rPr>
      </w:pPr>
    </w:p>
    <w:p w:rsidR="006A16B5" w:rsidRDefault="006A16B5">
      <w:pPr>
        <w:rPr>
          <w:rFonts w:cs="TimesNewRomanPSMT"/>
          <w:iCs/>
        </w:rPr>
      </w:pPr>
    </w:p>
    <w:p w:rsidR="006A16B5" w:rsidRDefault="006A16B5">
      <w:pPr>
        <w:rPr>
          <w:rFonts w:cs="TimesNewRomanPSMT"/>
          <w:iCs/>
        </w:rPr>
      </w:pPr>
    </w:p>
    <w:p w:rsidR="006A16B5" w:rsidRDefault="006A16B5">
      <w:pPr>
        <w:rPr>
          <w:rFonts w:cs="TimesNewRomanPSMT"/>
          <w:iCs/>
        </w:rPr>
      </w:pPr>
    </w:p>
    <w:p w:rsidR="006A16B5" w:rsidRDefault="006A16B5">
      <w:pPr>
        <w:rPr>
          <w:rFonts w:cs="TimesNewRomanPSMT"/>
          <w:iCs/>
        </w:rPr>
      </w:pPr>
    </w:p>
    <w:p w:rsidR="006A16B5" w:rsidRDefault="006A16B5">
      <w:pPr>
        <w:rPr>
          <w:rFonts w:cs="TimesNewRomanPSMT"/>
          <w:iCs/>
        </w:rPr>
      </w:pPr>
    </w:p>
    <w:p w:rsidR="001446E8" w:rsidRPr="001446E8" w:rsidRDefault="001446E8">
      <w:pPr>
        <w:rPr>
          <w:rFonts w:cs="TimesNewRomanPSMT"/>
          <w:iCs/>
        </w:rPr>
      </w:pPr>
    </w:p>
    <w:p w:rsidR="00E976A9" w:rsidRDefault="00123FEE">
      <w:pPr>
        <w:shd w:val="clear" w:color="auto" w:fill="C6D9F1"/>
        <w:jc w:val="center"/>
        <w:rPr>
          <w:rFonts w:ascii="Arial" w:hAnsi="Arial" w:cs="Arial"/>
          <w:b/>
          <w:bCs/>
          <w:i/>
          <w:iCs/>
          <w:sz w:val="28"/>
          <w:szCs w:val="28"/>
        </w:rPr>
      </w:pPr>
      <w:r>
        <w:rPr>
          <w:rFonts w:ascii="Arial" w:hAnsi="Arial" w:cs="Arial"/>
          <w:b/>
          <w:bCs/>
          <w:i/>
          <w:iCs/>
          <w:sz w:val="28"/>
          <w:szCs w:val="28"/>
          <w:lang w:val="sr-Latn-CS"/>
        </w:rPr>
        <w:t>I</w:t>
      </w:r>
      <w:r>
        <w:rPr>
          <w:rFonts w:ascii="Arial" w:hAnsi="Arial" w:cs="Arial"/>
          <w:b/>
          <w:bCs/>
          <w:i/>
          <w:iCs/>
          <w:sz w:val="28"/>
          <w:szCs w:val="28"/>
        </w:rPr>
        <w:t>V – ТЕХНИЧКА ДОКУМЕНТАЦИЈА И ПЛАНОВИ</w:t>
      </w:r>
    </w:p>
    <w:p w:rsidR="00E976A9" w:rsidRDefault="00E976A9">
      <w:pPr>
        <w:rPr>
          <w:rFonts w:cs="TimesNewRomanPSMT"/>
          <w:iCs/>
          <w:lang w:val="ru-RU"/>
        </w:rPr>
      </w:pPr>
    </w:p>
    <w:p w:rsidR="00E976A9" w:rsidRDefault="009B7BBA">
      <w:pPr>
        <w:suppressAutoHyphens w:val="0"/>
        <w:autoSpaceDE w:val="0"/>
        <w:autoSpaceDN w:val="0"/>
        <w:adjustRightInd w:val="0"/>
        <w:spacing w:line="240" w:lineRule="auto"/>
        <w:jc w:val="both"/>
        <w:rPr>
          <w:rFonts w:ascii="Arial" w:eastAsiaTheme="minorHAnsi" w:hAnsi="Arial" w:cs="Arial"/>
          <w:kern w:val="0"/>
          <w:lang w:eastAsia="en-US"/>
        </w:rPr>
      </w:pPr>
      <w:r>
        <w:rPr>
          <w:rFonts w:ascii="Arial" w:eastAsiaTheme="minorHAnsi" w:hAnsi="Arial" w:cs="Arial"/>
          <w:kern w:val="0"/>
          <w:lang w:eastAsia="en-US"/>
        </w:rPr>
        <w:t xml:space="preserve">Пројектанту се ставља на располагање </w:t>
      </w:r>
      <w:r w:rsidR="0057197A" w:rsidRPr="009B7BBA">
        <w:rPr>
          <w:rFonts w:ascii="Arial" w:eastAsiaTheme="minorHAnsi" w:hAnsi="Arial" w:cs="Arial"/>
          <w:kern w:val="0"/>
          <w:lang w:eastAsia="en-US"/>
        </w:rPr>
        <w:t>Пројекат за извођење</w:t>
      </w:r>
      <w:r w:rsidRPr="009B7BBA">
        <w:rPr>
          <w:rFonts w:ascii="Arial" w:eastAsiaTheme="minorHAnsi" w:hAnsi="Arial" w:cs="Arial"/>
          <w:kern w:val="0"/>
          <w:lang w:eastAsia="en-US"/>
        </w:rPr>
        <w:t xml:space="preserve"> </w:t>
      </w:r>
      <w:r w:rsidRPr="009B7BBA">
        <w:rPr>
          <w:rFonts w:ascii="Arial" w:eastAsiaTheme="minorHAnsi" w:hAnsi="Arial" w:cs="Arial"/>
          <w:kern w:val="0"/>
          <w:lang w:val="sr-Cyrl-CS" w:eastAsia="en-US"/>
        </w:rPr>
        <w:t xml:space="preserve">радова на рехабилитацији Карађорђеве улице у Баточини, </w:t>
      </w:r>
      <w:r w:rsidR="0057197A" w:rsidRPr="009B7BBA">
        <w:rPr>
          <w:rFonts w:ascii="Arial" w:eastAsiaTheme="minorHAnsi" w:hAnsi="Arial" w:cs="Arial"/>
          <w:kern w:val="0"/>
          <w:lang w:eastAsia="en-US"/>
        </w:rPr>
        <w:t xml:space="preserve"> </w:t>
      </w:r>
      <w:r w:rsidR="00123FEE" w:rsidRPr="009B7BBA">
        <w:rPr>
          <w:rFonts w:ascii="Arial" w:eastAsiaTheme="minorHAnsi" w:hAnsi="Arial" w:cs="Arial"/>
          <w:kern w:val="0"/>
          <w:lang w:val="sr-Cyrl-CS" w:eastAsia="en-US"/>
        </w:rPr>
        <w:t>бр.</w:t>
      </w:r>
      <w:r w:rsidRPr="009B7BBA">
        <w:rPr>
          <w:rFonts w:ascii="Arial" w:eastAsiaTheme="minorHAnsi" w:hAnsi="Arial" w:cs="Arial"/>
          <w:kern w:val="0"/>
          <w:lang w:val="sr-Cyrl-CS" w:eastAsia="en-US"/>
        </w:rPr>
        <w:t>31/18-01-02</w:t>
      </w:r>
      <w:r w:rsidR="00123FEE" w:rsidRPr="009B7BBA">
        <w:rPr>
          <w:rFonts w:ascii="Arial" w:eastAsiaTheme="minorHAnsi" w:hAnsi="Arial" w:cs="Arial"/>
          <w:kern w:val="0"/>
          <w:lang w:val="sr-Cyrl-CS" w:eastAsia="en-US"/>
        </w:rPr>
        <w:t xml:space="preserve"> од </w:t>
      </w:r>
      <w:r w:rsidR="006A16B5">
        <w:rPr>
          <w:rFonts w:ascii="Arial" w:eastAsiaTheme="minorHAnsi" w:hAnsi="Arial" w:cs="Arial"/>
          <w:kern w:val="0"/>
          <w:lang w:val="sr-Cyrl-CS" w:eastAsia="en-US"/>
        </w:rPr>
        <w:t>05</w:t>
      </w:r>
      <w:r w:rsidRPr="009B7BBA">
        <w:rPr>
          <w:rFonts w:ascii="Arial" w:eastAsiaTheme="minorHAnsi" w:hAnsi="Arial" w:cs="Arial"/>
          <w:kern w:val="0"/>
          <w:lang w:val="sr-Cyrl-CS" w:eastAsia="en-US"/>
        </w:rPr>
        <w:t>-.2018</w:t>
      </w:r>
      <w:r w:rsidR="00123FEE" w:rsidRPr="009B7BBA">
        <w:rPr>
          <w:rFonts w:ascii="Arial" w:eastAsiaTheme="minorHAnsi" w:hAnsi="Arial" w:cs="Arial"/>
          <w:kern w:val="0"/>
          <w:lang w:val="sr-Cyrl-CS" w:eastAsia="en-US"/>
        </w:rPr>
        <w:t>.године</w:t>
      </w:r>
      <w:r>
        <w:rPr>
          <w:rFonts w:ascii="Arial" w:eastAsiaTheme="minorHAnsi" w:hAnsi="Arial" w:cs="Arial"/>
          <w:kern w:val="0"/>
          <w:lang w:val="sr-Cyrl-CS" w:eastAsia="en-US"/>
        </w:rPr>
        <w:t>, за потребе израде Пројекта привремене саобраћајне сигнализације за време извођења радова на предметној локацији.</w:t>
      </w:r>
      <w:r w:rsidR="00123FEE">
        <w:rPr>
          <w:rFonts w:ascii="Arial" w:eastAsiaTheme="minorHAnsi" w:hAnsi="Arial" w:cs="Arial"/>
          <w:kern w:val="0"/>
          <w:lang w:eastAsia="en-US"/>
        </w:rPr>
        <w:t xml:space="preserve"> </w:t>
      </w:r>
    </w:p>
    <w:p w:rsidR="00E976A9" w:rsidRDefault="00E976A9">
      <w:pPr>
        <w:rPr>
          <w:rFonts w:ascii="Arial" w:hAnsi="Arial" w:cs="Arial"/>
          <w:iCs/>
          <w:lang w:val="ru-RU"/>
        </w:rPr>
      </w:pPr>
    </w:p>
    <w:p w:rsidR="00E976A9" w:rsidRDefault="00123FEE">
      <w:pPr>
        <w:shd w:val="clear" w:color="auto" w:fill="C6D9F1"/>
        <w:jc w:val="center"/>
        <w:rPr>
          <w:rFonts w:ascii="Arial" w:hAnsi="Arial" w:cs="Arial"/>
          <w:b/>
          <w:bCs/>
          <w:i/>
          <w:iCs/>
          <w:sz w:val="28"/>
          <w:szCs w:val="28"/>
        </w:rPr>
      </w:pPr>
      <w:r>
        <w:rPr>
          <w:rFonts w:ascii="Arial" w:hAnsi="Arial" w:cs="Arial"/>
          <w:b/>
          <w:bCs/>
          <w:i/>
          <w:iCs/>
          <w:sz w:val="28"/>
          <w:szCs w:val="28"/>
        </w:rPr>
        <w:t>V</w:t>
      </w:r>
      <w:r>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E976A9" w:rsidRDefault="00E976A9">
      <w:pPr>
        <w:jc w:val="both"/>
        <w:rPr>
          <w:rFonts w:ascii="Arial" w:hAnsi="Arial" w:cs="Arial"/>
          <w:b/>
          <w:bCs/>
          <w:i/>
          <w:iCs/>
          <w:sz w:val="28"/>
          <w:szCs w:val="28"/>
          <w:lang w:val="ru-RU"/>
        </w:rPr>
      </w:pPr>
    </w:p>
    <w:p w:rsidR="00E976A9" w:rsidRDefault="00123FEE">
      <w:pPr>
        <w:jc w:val="center"/>
        <w:rPr>
          <w:rFonts w:ascii="Arial" w:eastAsia="TimesNewRomanPSMT" w:hAnsi="Arial" w:cs="Arial"/>
          <w:bCs/>
          <w:color w:val="auto"/>
          <w:sz w:val="28"/>
          <w:szCs w:val="28"/>
          <w:lang w:val="sr-Cyrl-CS"/>
        </w:rPr>
      </w:pPr>
      <w:r>
        <w:rPr>
          <w:rFonts w:ascii="Arial" w:eastAsia="TimesNewRomanPSMT" w:hAnsi="Arial" w:cs="Arial"/>
          <w:bCs/>
          <w:color w:val="auto"/>
          <w:sz w:val="28"/>
          <w:szCs w:val="28"/>
          <w:lang w:val="sr-Cyrl-CS"/>
        </w:rPr>
        <w:t>ОБАВЕЗНИ УСЛОВИ</w:t>
      </w:r>
    </w:p>
    <w:p w:rsidR="00E976A9" w:rsidRDefault="00E976A9">
      <w:pPr>
        <w:jc w:val="center"/>
        <w:rPr>
          <w:rFonts w:ascii="Arial" w:hAnsi="Arial" w:cs="Arial"/>
          <w:b/>
          <w:bCs/>
          <w:i/>
          <w:iCs/>
          <w:sz w:val="28"/>
          <w:szCs w:val="28"/>
        </w:rPr>
      </w:pPr>
    </w:p>
    <w:p w:rsidR="00E976A9" w:rsidRDefault="00123FEE">
      <w:pPr>
        <w:pStyle w:val="ListParagraph1"/>
        <w:tabs>
          <w:tab w:val="left" w:pos="680"/>
        </w:tabs>
        <w:ind w:left="0"/>
        <w:jc w:val="both"/>
      </w:pPr>
      <w:r>
        <w:rPr>
          <w:rFonts w:ascii="Arial" w:hAnsi="Arial" w:cs="Arial"/>
          <w:iCs/>
        </w:rPr>
        <w:t xml:space="preserve">Право на учешће у поступку предметне јавне набавке има понуђач који испуњава </w:t>
      </w:r>
      <w:r>
        <w:rPr>
          <w:rFonts w:ascii="Arial" w:hAnsi="Arial" w:cs="Arial"/>
          <w:b/>
          <w:iCs/>
        </w:rPr>
        <w:t>обавезне услове</w:t>
      </w:r>
      <w:r>
        <w:rPr>
          <w:rFonts w:ascii="Arial" w:hAnsi="Arial" w:cs="Arial"/>
          <w:iCs/>
        </w:rPr>
        <w:t xml:space="preserve"> за учешће, дефинисане чланом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Pr>
          <w:rFonts w:ascii="Arial" w:hAnsi="Arial" w:cs="Arial"/>
          <w:b/>
          <w:lang w:val="sr-Cyrl-CS"/>
        </w:rPr>
        <w:t>и то:</w:t>
      </w:r>
    </w:p>
    <w:p w:rsidR="00E976A9" w:rsidRDefault="00E976A9">
      <w:pPr>
        <w:pStyle w:val="ListParagraph1"/>
        <w:tabs>
          <w:tab w:val="left" w:pos="680"/>
        </w:tabs>
        <w:ind w:left="0"/>
        <w:jc w:val="both"/>
        <w:rPr>
          <w:rFonts w:ascii="Arial" w:hAnsi="Arial" w:cs="Arial"/>
          <w:lang w:val="sr-Cyrl-CS"/>
        </w:rPr>
      </w:pP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3"/>
        <w:gridCol w:w="4123"/>
        <w:gridCol w:w="4526"/>
      </w:tblGrid>
      <w:tr w:rsidR="00E976A9" w:rsidTr="00207051">
        <w:trPr>
          <w:trHeight w:val="548"/>
          <w:jc w:val="center"/>
        </w:trPr>
        <w:tc>
          <w:tcPr>
            <w:tcW w:w="593" w:type="dxa"/>
            <w:shd w:val="clear" w:color="auto" w:fill="C6D9F1"/>
          </w:tcPr>
          <w:p w:rsidR="00E976A9" w:rsidRDefault="00E976A9">
            <w:pPr>
              <w:suppressAutoHyphens w:val="0"/>
              <w:spacing w:line="240" w:lineRule="auto"/>
              <w:contextualSpacing/>
              <w:rPr>
                <w:rFonts w:ascii="Arial" w:hAnsi="Arial" w:cs="Arial"/>
                <w:color w:val="auto"/>
                <w:sz w:val="20"/>
                <w:szCs w:val="20"/>
                <w:lang w:val="sr-Cyrl-CS"/>
              </w:rPr>
            </w:pPr>
          </w:p>
          <w:p w:rsidR="00E976A9" w:rsidRDefault="00123FEE">
            <w:pPr>
              <w:suppressAutoHyphens w:val="0"/>
              <w:spacing w:line="240" w:lineRule="auto"/>
              <w:contextualSpacing/>
              <w:rPr>
                <w:rFonts w:ascii="Arial" w:hAnsi="Arial" w:cs="Arial"/>
                <w:color w:val="auto"/>
                <w:sz w:val="20"/>
                <w:szCs w:val="20"/>
                <w:lang w:val="sr-Cyrl-CS"/>
              </w:rPr>
            </w:pPr>
            <w:r>
              <w:rPr>
                <w:rFonts w:ascii="Arial" w:hAnsi="Arial" w:cs="Arial"/>
                <w:color w:val="auto"/>
                <w:sz w:val="20"/>
                <w:szCs w:val="20"/>
                <w:lang w:val="sr-Cyrl-CS"/>
              </w:rPr>
              <w:t>Р.бр</w:t>
            </w:r>
          </w:p>
        </w:tc>
        <w:tc>
          <w:tcPr>
            <w:tcW w:w="4123" w:type="dxa"/>
            <w:shd w:val="clear" w:color="auto" w:fill="C6D9F1"/>
          </w:tcPr>
          <w:p w:rsidR="00E976A9" w:rsidRDefault="00123FEE">
            <w:pPr>
              <w:jc w:val="center"/>
              <w:rPr>
                <w:rFonts w:ascii="Arial" w:hAnsi="Arial" w:cs="Arial"/>
                <w:color w:val="auto"/>
                <w:sz w:val="28"/>
                <w:szCs w:val="28"/>
                <w:lang w:val="sr-Cyrl-CS"/>
              </w:rPr>
            </w:pPr>
            <w:r>
              <w:rPr>
                <w:rFonts w:ascii="Arial" w:hAnsi="Arial" w:cs="Arial"/>
                <w:color w:val="auto"/>
                <w:sz w:val="28"/>
                <w:szCs w:val="28"/>
                <w:lang w:val="sr-Cyrl-CS"/>
              </w:rPr>
              <w:t>ОБАВЕЗНИ УСЛОВИ</w:t>
            </w:r>
          </w:p>
        </w:tc>
        <w:tc>
          <w:tcPr>
            <w:tcW w:w="4526" w:type="dxa"/>
            <w:shd w:val="clear" w:color="auto" w:fill="C6D9F1"/>
          </w:tcPr>
          <w:p w:rsidR="00E976A9" w:rsidRDefault="00123FEE">
            <w:pPr>
              <w:jc w:val="center"/>
              <w:rPr>
                <w:rFonts w:ascii="Arial" w:hAnsi="Arial" w:cs="Arial"/>
                <w:color w:val="auto"/>
                <w:sz w:val="28"/>
                <w:szCs w:val="28"/>
                <w:lang w:val="sr-Cyrl-CS"/>
              </w:rPr>
            </w:pPr>
            <w:r>
              <w:rPr>
                <w:rFonts w:ascii="Arial" w:hAnsi="Arial" w:cs="Arial"/>
                <w:color w:val="auto"/>
                <w:sz w:val="28"/>
                <w:szCs w:val="28"/>
              </w:rPr>
              <w:t xml:space="preserve">НАЧИН </w:t>
            </w:r>
            <w:r>
              <w:rPr>
                <w:rFonts w:ascii="Arial" w:hAnsi="Arial" w:cs="Arial"/>
                <w:color w:val="auto"/>
                <w:sz w:val="28"/>
                <w:szCs w:val="28"/>
                <w:lang w:val="sr-Cyrl-CS"/>
              </w:rPr>
              <w:t>ДОКАЗИВАЊА</w:t>
            </w:r>
          </w:p>
        </w:tc>
      </w:tr>
      <w:tr w:rsidR="00E976A9" w:rsidTr="00207051">
        <w:trPr>
          <w:jc w:val="center"/>
        </w:trPr>
        <w:tc>
          <w:tcPr>
            <w:tcW w:w="593" w:type="dxa"/>
            <w:shd w:val="clear" w:color="auto" w:fill="auto"/>
          </w:tcPr>
          <w:p w:rsidR="00E976A9" w:rsidRDefault="00E976A9" w:rsidP="00207051">
            <w:pPr>
              <w:jc w:val="both"/>
              <w:rPr>
                <w:rFonts w:ascii="Arial" w:hAnsi="Arial" w:cs="Arial"/>
                <w:color w:val="auto"/>
                <w:lang w:val="sr-Cyrl-CS"/>
              </w:rPr>
            </w:pPr>
          </w:p>
          <w:p w:rsidR="00E976A9" w:rsidRDefault="00E976A9" w:rsidP="00207051">
            <w:pPr>
              <w:jc w:val="both"/>
              <w:rPr>
                <w:rFonts w:ascii="Arial" w:hAnsi="Arial" w:cs="Arial"/>
                <w:color w:val="auto"/>
                <w:lang w:val="sr-Cyrl-CS"/>
              </w:rPr>
            </w:pPr>
          </w:p>
          <w:p w:rsidR="00E976A9" w:rsidRDefault="00123FEE" w:rsidP="00207051">
            <w:pPr>
              <w:jc w:val="both"/>
              <w:rPr>
                <w:rFonts w:ascii="Arial" w:hAnsi="Arial" w:cs="Arial"/>
                <w:color w:val="auto"/>
                <w:lang w:val="sr-Cyrl-CS"/>
              </w:rPr>
            </w:pPr>
            <w:r>
              <w:rPr>
                <w:rFonts w:ascii="Arial" w:hAnsi="Arial" w:cs="Arial"/>
                <w:color w:val="auto"/>
                <w:lang w:val="sr-Cyrl-CS"/>
              </w:rPr>
              <w:t>1.</w:t>
            </w:r>
          </w:p>
        </w:tc>
        <w:tc>
          <w:tcPr>
            <w:tcW w:w="4123" w:type="dxa"/>
            <w:shd w:val="clear" w:color="auto" w:fill="auto"/>
          </w:tcPr>
          <w:p w:rsidR="00E976A9" w:rsidRDefault="00123FEE" w:rsidP="000F0AB3">
            <w:pPr>
              <w:rPr>
                <w:rFonts w:ascii="Arial" w:hAnsi="Arial" w:cs="Arial"/>
                <w:i/>
                <w:iCs/>
                <w:lang w:val="sr-Cyrl-CS"/>
              </w:rPr>
            </w:pPr>
            <w:r>
              <w:rPr>
                <w:rFonts w:ascii="Arial" w:hAnsi="Arial" w:cs="Arial"/>
                <w:iCs/>
              </w:rPr>
              <w:t>Да је регистрован код надлежног органа, односно уписан у одговарајући регистар</w:t>
            </w:r>
            <w:r>
              <w:rPr>
                <w:rFonts w:ascii="Arial" w:hAnsi="Arial" w:cs="Arial"/>
                <w:i/>
                <w:iCs/>
                <w:lang w:val="sr-Cyrl-CS"/>
              </w:rPr>
              <w:t>(чл. 75. ст. 1. тач. 1) ЗЈН);</w:t>
            </w:r>
          </w:p>
        </w:tc>
        <w:tc>
          <w:tcPr>
            <w:tcW w:w="4526" w:type="dxa"/>
            <w:vMerge w:val="restart"/>
            <w:shd w:val="clear" w:color="auto" w:fill="auto"/>
          </w:tcPr>
          <w:p w:rsidR="00E976A9" w:rsidRDefault="00E976A9" w:rsidP="00207051">
            <w:pPr>
              <w:jc w:val="both"/>
              <w:rPr>
                <w:rFonts w:ascii="Arial" w:hAnsi="Arial" w:cs="Arial"/>
                <w:iCs/>
                <w:lang w:val="sr-Cyrl-CS"/>
              </w:rPr>
            </w:pPr>
          </w:p>
          <w:p w:rsidR="00E976A9" w:rsidRDefault="00123FEE" w:rsidP="000F0AB3">
            <w:pPr>
              <w:pStyle w:val="ListParagraph1"/>
              <w:ind w:left="0"/>
              <w:rPr>
                <w:rFonts w:ascii="Arial" w:hAnsi="Arial" w:cs="Arial"/>
              </w:rPr>
            </w:pPr>
            <w:r>
              <w:rPr>
                <w:rFonts w:ascii="Arial" w:hAnsi="Arial" w:cs="Arial"/>
                <w:b/>
              </w:rPr>
              <w:t>ИЗЈАВА</w:t>
            </w:r>
            <w:r w:rsidR="000F0AB3">
              <w:rPr>
                <w:rFonts w:ascii="Arial" w:hAnsi="Arial" w:cs="Arial"/>
                <w:b/>
                <w:lang w:val="sr-Cyrl-CS"/>
              </w:rPr>
              <w:t xml:space="preserve"> </w:t>
            </w:r>
            <w:r>
              <w:rPr>
                <w:rFonts w:ascii="Arial" w:hAnsi="Arial" w:cs="Arial"/>
                <w:color w:val="auto"/>
                <w:lang w:val="sr-Cyrl-CS"/>
              </w:rPr>
              <w:t>(</w:t>
            </w:r>
            <w:r>
              <w:rPr>
                <w:rFonts w:ascii="Arial" w:hAnsi="Arial" w:cs="Arial"/>
                <w:i/>
                <w:color w:val="auto"/>
                <w:lang w:val="sr-Cyrl-CS"/>
              </w:rPr>
              <w:t>Образац 5.</w:t>
            </w:r>
            <w:r>
              <w:rPr>
                <w:rFonts w:ascii="Arial" w:hAnsi="Arial" w:cs="Arial"/>
                <w:i/>
                <w:color w:val="auto"/>
                <w:lang w:val="ru-RU"/>
              </w:rPr>
              <w:t xml:space="preserve"> у </w:t>
            </w:r>
            <w:r>
              <w:rPr>
                <w:rFonts w:ascii="Arial" w:hAnsi="Arial" w:cs="Arial"/>
                <w:i/>
                <w:color w:val="auto"/>
              </w:rPr>
              <w:t>поглављу</w:t>
            </w:r>
            <w:r w:rsidR="00207051">
              <w:rPr>
                <w:rFonts w:ascii="Arial" w:hAnsi="Arial" w:cs="Arial"/>
                <w:i/>
                <w:color w:val="auto"/>
                <w:lang w:val="sr-Cyrl-CS"/>
              </w:rPr>
              <w:t xml:space="preserve"> </w:t>
            </w:r>
            <w:r>
              <w:rPr>
                <w:rFonts w:ascii="Arial" w:hAnsi="Arial" w:cs="Arial"/>
                <w:i/>
                <w:color w:val="auto"/>
              </w:rPr>
              <w:t>VII</w:t>
            </w:r>
            <w:r>
              <w:rPr>
                <w:rFonts w:ascii="Arial" w:hAnsi="Arial" w:cs="Arial"/>
                <w:i/>
                <w:color w:val="auto"/>
                <w:lang w:val="ru-RU"/>
              </w:rPr>
              <w:t xml:space="preserve"> ове конкурсне документације</w:t>
            </w:r>
            <w:r>
              <w:rPr>
                <w:rFonts w:ascii="Arial" w:hAnsi="Arial" w:cs="Arial"/>
                <w:color w:val="auto"/>
                <w:lang w:val="sr-Cyrl-CS"/>
              </w:rPr>
              <w:t xml:space="preserve">), </w:t>
            </w:r>
            <w:r>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E976A9" w:rsidRDefault="00E976A9" w:rsidP="00207051">
            <w:pPr>
              <w:pStyle w:val="ListParagraph1"/>
              <w:ind w:left="0"/>
              <w:jc w:val="both"/>
              <w:rPr>
                <w:rFonts w:ascii="Arial" w:hAnsi="Arial" w:cs="Arial"/>
              </w:rPr>
            </w:pPr>
          </w:p>
          <w:p w:rsidR="00E976A9" w:rsidRDefault="00E976A9" w:rsidP="00207051">
            <w:pPr>
              <w:pStyle w:val="ListParagraph1"/>
              <w:ind w:left="0"/>
              <w:jc w:val="both"/>
              <w:rPr>
                <w:color w:val="FF0000"/>
              </w:rPr>
            </w:pPr>
          </w:p>
        </w:tc>
      </w:tr>
      <w:tr w:rsidR="00E976A9" w:rsidTr="00207051">
        <w:trPr>
          <w:jc w:val="center"/>
        </w:trPr>
        <w:tc>
          <w:tcPr>
            <w:tcW w:w="593" w:type="dxa"/>
            <w:shd w:val="clear" w:color="auto" w:fill="auto"/>
            <w:vAlign w:val="center"/>
          </w:tcPr>
          <w:p w:rsidR="00E976A9" w:rsidRDefault="00123FEE" w:rsidP="00207051">
            <w:pPr>
              <w:jc w:val="both"/>
              <w:rPr>
                <w:rFonts w:ascii="Arial" w:hAnsi="Arial" w:cs="Arial"/>
                <w:color w:val="auto"/>
                <w:lang w:val="sr-Cyrl-CS"/>
              </w:rPr>
            </w:pPr>
            <w:r>
              <w:rPr>
                <w:rFonts w:ascii="Arial" w:hAnsi="Arial" w:cs="Arial"/>
                <w:color w:val="auto"/>
                <w:lang w:val="sr-Cyrl-CS"/>
              </w:rPr>
              <w:t>2.</w:t>
            </w:r>
          </w:p>
        </w:tc>
        <w:tc>
          <w:tcPr>
            <w:tcW w:w="4123" w:type="dxa"/>
            <w:shd w:val="clear" w:color="auto" w:fill="auto"/>
          </w:tcPr>
          <w:p w:rsidR="00E976A9" w:rsidRDefault="00123FEE" w:rsidP="000F0AB3">
            <w:pPr>
              <w:rPr>
                <w:rFonts w:ascii="Arial" w:hAnsi="Arial" w:cs="Arial"/>
                <w:i/>
                <w:iCs/>
                <w:lang w:val="sr-Cyrl-CS"/>
              </w:rPr>
            </w:pPr>
            <w:r>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i/>
                <w:iCs/>
                <w:lang w:val="sr-Cyrl-CS"/>
              </w:rPr>
              <w:t>(чл. 75. ст. 1. тач. 2) ЗЈН);</w:t>
            </w:r>
          </w:p>
        </w:tc>
        <w:tc>
          <w:tcPr>
            <w:tcW w:w="4526" w:type="dxa"/>
            <w:vMerge/>
            <w:shd w:val="clear" w:color="auto" w:fill="auto"/>
          </w:tcPr>
          <w:p w:rsidR="00E976A9" w:rsidRDefault="00E976A9" w:rsidP="00207051">
            <w:pPr>
              <w:jc w:val="both"/>
              <w:rPr>
                <w:color w:val="FF0000"/>
              </w:rPr>
            </w:pPr>
          </w:p>
        </w:tc>
      </w:tr>
      <w:tr w:rsidR="00E976A9" w:rsidTr="00207051">
        <w:trPr>
          <w:jc w:val="center"/>
        </w:trPr>
        <w:tc>
          <w:tcPr>
            <w:tcW w:w="593" w:type="dxa"/>
            <w:shd w:val="clear" w:color="auto" w:fill="auto"/>
            <w:vAlign w:val="center"/>
          </w:tcPr>
          <w:p w:rsidR="00E976A9" w:rsidRDefault="00123FEE" w:rsidP="00207051">
            <w:pPr>
              <w:jc w:val="both"/>
              <w:rPr>
                <w:rFonts w:ascii="Arial" w:hAnsi="Arial" w:cs="Arial"/>
                <w:color w:val="FF0000"/>
                <w:lang w:val="sr-Cyrl-CS"/>
              </w:rPr>
            </w:pPr>
            <w:r>
              <w:rPr>
                <w:rFonts w:ascii="Arial" w:hAnsi="Arial" w:cs="Arial"/>
                <w:color w:val="auto"/>
                <w:lang w:val="sr-Cyrl-CS"/>
              </w:rPr>
              <w:t>3.</w:t>
            </w:r>
          </w:p>
        </w:tc>
        <w:tc>
          <w:tcPr>
            <w:tcW w:w="4123" w:type="dxa"/>
            <w:shd w:val="clear" w:color="auto" w:fill="auto"/>
          </w:tcPr>
          <w:p w:rsidR="00E976A9" w:rsidRDefault="00123FEE" w:rsidP="000F0AB3">
            <w:pPr>
              <w:rPr>
                <w:rFonts w:ascii="Arial" w:hAnsi="Arial" w:cs="Arial"/>
                <w:lang w:val="sr-Cyrl-CS"/>
              </w:rPr>
            </w:pPr>
            <w:r>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ascii="Arial" w:hAnsi="Arial" w:cs="Arial"/>
                <w:i/>
                <w:iCs/>
                <w:lang w:val="sr-Cyrl-CS"/>
              </w:rPr>
              <w:t>(чл. 75. ст. 1. тач. 4) ЗЈН);</w:t>
            </w:r>
          </w:p>
        </w:tc>
        <w:tc>
          <w:tcPr>
            <w:tcW w:w="4526" w:type="dxa"/>
            <w:vMerge/>
            <w:shd w:val="clear" w:color="auto" w:fill="auto"/>
          </w:tcPr>
          <w:p w:rsidR="00E976A9" w:rsidRDefault="00E976A9" w:rsidP="00207051">
            <w:pPr>
              <w:jc w:val="both"/>
              <w:rPr>
                <w:color w:val="FF0000"/>
              </w:rPr>
            </w:pPr>
          </w:p>
        </w:tc>
      </w:tr>
      <w:tr w:rsidR="00E976A9" w:rsidTr="00207051">
        <w:trPr>
          <w:jc w:val="center"/>
        </w:trPr>
        <w:tc>
          <w:tcPr>
            <w:tcW w:w="593" w:type="dxa"/>
            <w:shd w:val="clear" w:color="auto" w:fill="auto"/>
            <w:vAlign w:val="center"/>
          </w:tcPr>
          <w:p w:rsidR="00E976A9" w:rsidRDefault="00123FEE" w:rsidP="00207051">
            <w:pPr>
              <w:jc w:val="both"/>
              <w:rPr>
                <w:rFonts w:ascii="Arial" w:hAnsi="Arial" w:cs="Arial"/>
                <w:color w:val="auto"/>
                <w:lang w:val="sr-Cyrl-CS"/>
              </w:rPr>
            </w:pPr>
            <w:r>
              <w:rPr>
                <w:rFonts w:ascii="Arial" w:hAnsi="Arial" w:cs="Arial"/>
                <w:color w:val="auto"/>
                <w:lang w:val="sr-Cyrl-CS"/>
              </w:rPr>
              <w:t>4.</w:t>
            </w:r>
          </w:p>
        </w:tc>
        <w:tc>
          <w:tcPr>
            <w:tcW w:w="4123" w:type="dxa"/>
            <w:shd w:val="clear" w:color="auto" w:fill="auto"/>
          </w:tcPr>
          <w:p w:rsidR="00E976A9" w:rsidRDefault="00123FEE" w:rsidP="000F0AB3">
            <w:pPr>
              <w:rPr>
                <w:rFonts w:ascii="Arial" w:hAnsi="Arial" w:cs="Arial"/>
                <w:i/>
                <w:iCs/>
                <w:color w:val="auto"/>
                <w:lang w:val="sr-Cyrl-CS"/>
              </w:rPr>
            </w:pPr>
            <w:r>
              <w:rPr>
                <w:rFonts w:ascii="Arial" w:hAnsi="Arial" w:cs="Arial"/>
                <w:color w:val="auto"/>
              </w:rPr>
              <w:t xml:space="preserve">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w:t>
            </w:r>
            <w:r w:rsidR="00207051">
              <w:rPr>
                <w:rFonts w:ascii="Arial" w:hAnsi="Arial" w:cs="Arial"/>
                <w:color w:val="auto"/>
              </w:rPr>
              <w:t>време</w:t>
            </w:r>
            <w:r>
              <w:rPr>
                <w:rFonts w:ascii="Arial" w:hAnsi="Arial" w:cs="Arial"/>
                <w:color w:val="auto"/>
              </w:rPr>
              <w:t xml:space="preserve"> подношења понуде (</w:t>
            </w:r>
            <w:r>
              <w:rPr>
                <w:rFonts w:ascii="Arial" w:hAnsi="Arial" w:cs="Arial"/>
                <w:i/>
                <w:iCs/>
                <w:color w:val="auto"/>
                <w:lang w:val="sr-Cyrl-CS"/>
              </w:rPr>
              <w:t>чл. 75. ст. 2. ЗЈН).</w:t>
            </w:r>
          </w:p>
        </w:tc>
        <w:tc>
          <w:tcPr>
            <w:tcW w:w="4526" w:type="dxa"/>
            <w:vMerge/>
            <w:shd w:val="clear" w:color="auto" w:fill="auto"/>
          </w:tcPr>
          <w:p w:rsidR="00E976A9" w:rsidRDefault="00E976A9" w:rsidP="00207051">
            <w:pPr>
              <w:jc w:val="both"/>
              <w:rPr>
                <w:color w:val="FF0000"/>
              </w:rPr>
            </w:pPr>
          </w:p>
        </w:tc>
      </w:tr>
    </w:tbl>
    <w:p w:rsidR="00207051" w:rsidRDefault="00207051" w:rsidP="009B7BBA">
      <w:pPr>
        <w:pStyle w:val="ListParagraph1"/>
        <w:tabs>
          <w:tab w:val="left" w:pos="680"/>
        </w:tabs>
        <w:ind w:left="0"/>
        <w:rPr>
          <w:rFonts w:ascii="Arial" w:eastAsia="TimesNewRomanPSMT" w:hAnsi="Arial" w:cs="Arial"/>
          <w:bCs/>
          <w:color w:val="auto"/>
          <w:sz w:val="28"/>
          <w:szCs w:val="28"/>
          <w:lang w:val="sr-Cyrl-CS"/>
        </w:rPr>
      </w:pPr>
    </w:p>
    <w:p w:rsidR="00E976A9" w:rsidRDefault="00123FEE">
      <w:pPr>
        <w:pStyle w:val="ListParagraph1"/>
        <w:tabs>
          <w:tab w:val="left" w:pos="680"/>
        </w:tabs>
        <w:ind w:left="0"/>
        <w:jc w:val="center"/>
        <w:rPr>
          <w:rFonts w:ascii="Arial" w:eastAsia="TimesNewRomanPSMT" w:hAnsi="Arial" w:cs="Arial"/>
          <w:bCs/>
          <w:color w:val="auto"/>
          <w:sz w:val="28"/>
          <w:szCs w:val="28"/>
          <w:lang w:val="sr-Cyrl-CS"/>
        </w:rPr>
      </w:pPr>
      <w:r>
        <w:rPr>
          <w:rFonts w:ascii="Arial" w:eastAsia="TimesNewRomanPSMT" w:hAnsi="Arial" w:cs="Arial"/>
          <w:bCs/>
          <w:color w:val="auto"/>
          <w:sz w:val="28"/>
          <w:szCs w:val="28"/>
          <w:lang w:val="sr-Cyrl-CS"/>
        </w:rPr>
        <w:t>ДОДАТНИ УСЛОВИ</w:t>
      </w:r>
    </w:p>
    <w:p w:rsidR="00E976A9" w:rsidRDefault="00E976A9">
      <w:pPr>
        <w:pStyle w:val="ListParagraph1"/>
        <w:tabs>
          <w:tab w:val="left" w:pos="680"/>
        </w:tabs>
        <w:ind w:left="0"/>
        <w:jc w:val="center"/>
        <w:rPr>
          <w:rFonts w:ascii="Arial" w:eastAsia="TimesNewRomanPSMT" w:hAnsi="Arial" w:cs="Arial"/>
          <w:b/>
          <w:bCs/>
          <w:color w:val="auto"/>
          <w:sz w:val="36"/>
          <w:szCs w:val="36"/>
          <w:lang w:val="sr-Cyrl-CS"/>
        </w:rPr>
      </w:pPr>
    </w:p>
    <w:p w:rsidR="00E976A9" w:rsidRDefault="00123FEE">
      <w:pPr>
        <w:pStyle w:val="ListParagraph1"/>
        <w:tabs>
          <w:tab w:val="left" w:pos="680"/>
        </w:tabs>
        <w:ind w:left="0"/>
        <w:jc w:val="both"/>
        <w:rPr>
          <w:rFonts w:ascii="Arial" w:eastAsia="TimesNewRomanPS-BoldMT" w:hAnsi="Arial" w:cs="Arial"/>
          <w:b/>
          <w:bCs/>
          <w:color w:val="auto"/>
          <w:lang w:val="sr-Cyrl-CS"/>
        </w:rPr>
      </w:pPr>
      <w:r>
        <w:rPr>
          <w:rFonts w:ascii="Arial" w:hAnsi="Arial" w:cs="Arial"/>
          <w:bCs/>
          <w:iCs/>
          <w:color w:val="auto"/>
        </w:rPr>
        <w:t xml:space="preserve">Понуђач који </w:t>
      </w:r>
      <w:r>
        <w:rPr>
          <w:rFonts w:ascii="Arial" w:hAnsi="Arial" w:cs="Arial"/>
          <w:iCs/>
          <w:color w:val="auto"/>
        </w:rPr>
        <w:t xml:space="preserve">учествује у поступку предметне јавне набавке мора испунити </w:t>
      </w:r>
      <w:r>
        <w:rPr>
          <w:rFonts w:ascii="Arial" w:hAnsi="Arial" w:cs="Arial"/>
          <w:b/>
          <w:iCs/>
          <w:color w:val="auto"/>
        </w:rPr>
        <w:t>додатне услове</w:t>
      </w:r>
      <w:r>
        <w:rPr>
          <w:rFonts w:ascii="Arial" w:hAnsi="Arial" w:cs="Arial"/>
          <w:iCs/>
          <w:color w:val="auto"/>
        </w:rPr>
        <w:t xml:space="preserve"> за учешће у поступку јавне набавке, дефинисане</w:t>
      </w:r>
      <w:r w:rsidR="009B7BBA">
        <w:rPr>
          <w:rFonts w:ascii="Arial" w:hAnsi="Arial" w:cs="Arial"/>
          <w:iCs/>
          <w:color w:val="auto"/>
        </w:rPr>
        <w:t xml:space="preserve"> овом конкурсном документацијом</w:t>
      </w:r>
      <w:r w:rsidR="009B7BBA">
        <w:rPr>
          <w:rFonts w:ascii="Arial" w:hAnsi="Arial" w:cs="Arial"/>
          <w:iCs/>
          <w:color w:val="auto"/>
          <w:lang w:val="sr-Cyrl-CS"/>
        </w:rPr>
        <w:t xml:space="preserve">, </w:t>
      </w:r>
      <w:r>
        <w:rPr>
          <w:rFonts w:ascii="Arial" w:hAnsi="Arial" w:cs="Arial"/>
          <w:iCs/>
          <w:color w:val="auto"/>
          <w:lang w:val="sr-Cyrl-CS"/>
        </w:rPr>
        <w:t>а и</w:t>
      </w:r>
      <w:r>
        <w:rPr>
          <w:rFonts w:ascii="Arial" w:eastAsia="TimesNewRomanPS-BoldMT" w:hAnsi="Arial" w:cs="Arial"/>
          <w:bCs/>
          <w:color w:val="auto"/>
          <w:lang w:val="sr-Cyrl-CS"/>
        </w:rPr>
        <w:t xml:space="preserve">спуњеност </w:t>
      </w:r>
      <w:r>
        <w:rPr>
          <w:rFonts w:ascii="Arial" w:eastAsia="TimesNewRomanPS-BoldMT" w:hAnsi="Arial" w:cs="Arial"/>
          <w:b/>
          <w:bCs/>
          <w:color w:val="auto"/>
          <w:lang w:val="sr-Cyrl-CS"/>
        </w:rPr>
        <w:t xml:space="preserve">додатних услова </w:t>
      </w:r>
      <w:r>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Pr>
          <w:rFonts w:ascii="Arial" w:hAnsi="Arial" w:cs="Arial"/>
          <w:b/>
          <w:lang w:val="sr-Cyrl-CS"/>
        </w:rPr>
        <w:t>и то</w:t>
      </w:r>
      <w:r>
        <w:rPr>
          <w:rFonts w:ascii="Arial" w:eastAsia="TimesNewRomanPS-BoldMT" w:hAnsi="Arial" w:cs="Arial"/>
          <w:b/>
          <w:bCs/>
          <w:color w:val="auto"/>
          <w:lang w:val="sr-Cyrl-CS"/>
        </w:rPr>
        <w:t>:</w:t>
      </w:r>
    </w:p>
    <w:p w:rsidR="00E976A9" w:rsidRDefault="00E976A9">
      <w:pPr>
        <w:pStyle w:val="ListParagraph1"/>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6"/>
        <w:gridCol w:w="4367"/>
        <w:gridCol w:w="4347"/>
      </w:tblGrid>
      <w:tr w:rsidR="00E976A9">
        <w:tc>
          <w:tcPr>
            <w:tcW w:w="736" w:type="dxa"/>
            <w:shd w:val="clear" w:color="auto" w:fill="C6D9F1"/>
          </w:tcPr>
          <w:p w:rsidR="00E976A9" w:rsidRDefault="00123FEE">
            <w:pPr>
              <w:jc w:val="center"/>
              <w:rPr>
                <w:rFonts w:ascii="Arial" w:hAnsi="Arial" w:cs="Arial"/>
                <w:color w:val="auto"/>
                <w:lang w:val="sr-Cyrl-CS"/>
              </w:rPr>
            </w:pPr>
            <w:r>
              <w:rPr>
                <w:rFonts w:ascii="Arial" w:hAnsi="Arial" w:cs="Arial"/>
                <w:color w:val="auto"/>
                <w:lang w:val="sr-Cyrl-CS"/>
              </w:rPr>
              <w:t>Р.бр.</w:t>
            </w:r>
          </w:p>
        </w:tc>
        <w:tc>
          <w:tcPr>
            <w:tcW w:w="4367" w:type="dxa"/>
            <w:shd w:val="clear" w:color="auto" w:fill="C6D9F1"/>
          </w:tcPr>
          <w:p w:rsidR="00E976A9" w:rsidRDefault="00123FEE">
            <w:pPr>
              <w:jc w:val="center"/>
              <w:rPr>
                <w:rFonts w:ascii="Arial" w:hAnsi="Arial" w:cs="Arial"/>
                <w:color w:val="auto"/>
                <w:sz w:val="28"/>
                <w:szCs w:val="28"/>
                <w:lang w:val="sr-Cyrl-CS"/>
              </w:rPr>
            </w:pPr>
            <w:r>
              <w:rPr>
                <w:rFonts w:ascii="Arial" w:hAnsi="Arial" w:cs="Arial"/>
                <w:color w:val="auto"/>
                <w:sz w:val="28"/>
                <w:szCs w:val="28"/>
                <w:lang w:val="sr-Cyrl-CS"/>
              </w:rPr>
              <w:t>ДОДАТНИ УСЛОВИ</w:t>
            </w:r>
          </w:p>
        </w:tc>
        <w:tc>
          <w:tcPr>
            <w:tcW w:w="4347" w:type="dxa"/>
            <w:shd w:val="clear" w:color="auto" w:fill="C6D9F1"/>
          </w:tcPr>
          <w:p w:rsidR="00E976A9" w:rsidRDefault="00123FEE">
            <w:pPr>
              <w:jc w:val="center"/>
              <w:rPr>
                <w:rFonts w:ascii="Arial" w:hAnsi="Arial" w:cs="Arial"/>
                <w:color w:val="auto"/>
                <w:sz w:val="28"/>
                <w:szCs w:val="28"/>
                <w:lang w:val="sr-Cyrl-CS"/>
              </w:rPr>
            </w:pPr>
            <w:r>
              <w:rPr>
                <w:rFonts w:ascii="Arial" w:hAnsi="Arial" w:cs="Arial"/>
                <w:color w:val="auto"/>
                <w:sz w:val="28"/>
                <w:szCs w:val="28"/>
                <w:lang w:val="sr-Cyrl-CS"/>
              </w:rPr>
              <w:t>НАЧИН ДОКАЗИВАЊА</w:t>
            </w:r>
          </w:p>
        </w:tc>
      </w:tr>
      <w:tr w:rsidR="00E976A9">
        <w:tc>
          <w:tcPr>
            <w:tcW w:w="736" w:type="dxa"/>
            <w:shd w:val="clear" w:color="auto" w:fill="C6D9F1"/>
          </w:tcPr>
          <w:p w:rsidR="00E976A9" w:rsidRDefault="00123FEE">
            <w:pPr>
              <w:jc w:val="center"/>
              <w:rPr>
                <w:rFonts w:ascii="Arial" w:hAnsi="Arial" w:cs="Arial"/>
                <w:color w:val="auto"/>
                <w:lang w:val="sr-Cyrl-CS"/>
              </w:rPr>
            </w:pPr>
            <w:r>
              <w:rPr>
                <w:rFonts w:ascii="Arial" w:hAnsi="Arial" w:cs="Arial"/>
                <w:color w:val="auto"/>
                <w:lang w:val="sr-Cyrl-CS"/>
              </w:rPr>
              <w:t>1.</w:t>
            </w:r>
          </w:p>
        </w:tc>
        <w:tc>
          <w:tcPr>
            <w:tcW w:w="4367" w:type="dxa"/>
            <w:shd w:val="clear" w:color="auto" w:fill="C6D9F1"/>
          </w:tcPr>
          <w:p w:rsidR="00E976A9" w:rsidRDefault="00123FEE">
            <w:pPr>
              <w:jc w:val="center"/>
              <w:rPr>
                <w:rFonts w:ascii="Arial" w:hAnsi="Arial" w:cs="Arial"/>
                <w:color w:val="auto"/>
                <w:sz w:val="28"/>
                <w:szCs w:val="28"/>
                <w:lang w:val="sr-Cyrl-CS"/>
              </w:rPr>
            </w:pPr>
            <w:r>
              <w:rPr>
                <w:rFonts w:ascii="Arial" w:hAnsi="Arial" w:cs="Arial"/>
                <w:color w:val="auto"/>
                <w:sz w:val="28"/>
                <w:szCs w:val="28"/>
                <w:lang w:val="sr-Cyrl-CS"/>
              </w:rPr>
              <w:t>КАДРОВСКИ КАПАЦИТЕТ</w:t>
            </w:r>
          </w:p>
        </w:tc>
        <w:tc>
          <w:tcPr>
            <w:tcW w:w="4347" w:type="dxa"/>
            <w:vMerge w:val="restart"/>
            <w:shd w:val="clear" w:color="auto" w:fill="FFFFFF"/>
          </w:tcPr>
          <w:p w:rsidR="00E976A9" w:rsidRDefault="00123FEE" w:rsidP="003C1709">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hAnsi="Arial" w:cs="Arial"/>
                <w:lang w:val="sr-Cyrl-CS"/>
              </w:rPr>
              <w:t>Копија личне лиценце број 312 или 315 или 318</w:t>
            </w:r>
            <w:r w:rsidR="00CA3218">
              <w:rPr>
                <w:rFonts w:ascii="Arial" w:hAnsi="Arial" w:cs="Arial"/>
                <w:lang w:val="sr-Cyrl-CS"/>
              </w:rPr>
              <w:t xml:space="preserve"> и лиценце бр.370</w:t>
            </w:r>
            <w:r>
              <w:rPr>
                <w:rFonts w:ascii="Arial" w:hAnsi="Arial" w:cs="Arial"/>
                <w:lang w:val="sr-Cyrl-CS"/>
              </w:rPr>
              <w:t xml:space="preserve">, копија Потврде Инжењерске коморе Србије да је лиценца важећа, </w:t>
            </w:r>
            <w:r>
              <w:rPr>
                <w:rFonts w:ascii="Arial" w:eastAsia="Times New Roman" w:hAnsi="Arial" w:cs="Arial"/>
                <w:color w:val="auto"/>
                <w:kern w:val="0"/>
                <w:lang w:eastAsia="en-US"/>
              </w:rPr>
              <w:t>заједн</w:t>
            </w:r>
            <w:r w:rsidR="003C1709">
              <w:rPr>
                <w:rFonts w:ascii="Arial" w:eastAsia="Times New Roman" w:hAnsi="Arial" w:cs="Arial"/>
                <w:color w:val="auto"/>
                <w:kern w:val="0"/>
                <w:lang w:eastAsia="en-US"/>
              </w:rPr>
              <w:t>о са доказом о радном односу ових</w:t>
            </w:r>
            <w:r>
              <w:rPr>
                <w:rFonts w:ascii="Arial" w:eastAsia="Times New Roman" w:hAnsi="Arial" w:cs="Arial"/>
                <w:color w:val="auto"/>
                <w:kern w:val="0"/>
                <w:lang w:eastAsia="en-US"/>
              </w:rPr>
              <w:t xml:space="preserve"> лица (кумулативно уговор о раду и М образац) или доказ да ће лице кој</w:t>
            </w:r>
            <w:r>
              <w:rPr>
                <w:rFonts w:ascii="Arial" w:eastAsia="Times New Roman" w:hAnsi="Arial" w:cs="Arial"/>
                <w:color w:val="auto"/>
                <w:kern w:val="0"/>
                <w:lang w:val="sr-Cyrl-CS" w:eastAsia="en-US"/>
              </w:rPr>
              <w:t>е</w:t>
            </w:r>
            <w:r>
              <w:rPr>
                <w:rFonts w:ascii="Arial" w:eastAsia="Times New Roman" w:hAnsi="Arial" w:cs="Arial"/>
                <w:color w:val="auto"/>
                <w:kern w:val="0"/>
                <w:lang w:eastAsia="en-US"/>
              </w:rPr>
              <w:t xml:space="preserve"> иначе није запошље</w:t>
            </w:r>
            <w:r>
              <w:rPr>
                <w:rFonts w:ascii="Arial" w:eastAsia="Times New Roman" w:hAnsi="Arial" w:cs="Arial"/>
                <w:color w:val="auto"/>
                <w:kern w:val="0"/>
                <w:lang w:val="sr-Cyrl-CS" w:eastAsia="en-US"/>
              </w:rPr>
              <w:t>н</w:t>
            </w:r>
            <w:r>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Pr>
                <w:rFonts w:ascii="Arial" w:eastAsia="Times New Roman" w:hAnsi="Arial" w:cs="Arial"/>
                <w:color w:val="auto"/>
                <w:kern w:val="0"/>
                <w:lang w:val="sr-Cyrl-CS" w:eastAsia="en-US"/>
              </w:rPr>
              <w:t>п</w:t>
            </w:r>
            <w:r>
              <w:rPr>
                <w:rFonts w:ascii="Arial" w:eastAsia="Times New Roman" w:hAnsi="Arial" w:cs="Arial"/>
                <w:color w:val="auto"/>
                <w:kern w:val="0"/>
                <w:lang w:eastAsia="en-US"/>
              </w:rPr>
              <w:t>реко уговора о делу или неког др.уговора у складу са позитивним прописима који регулишу дату област).</w:t>
            </w:r>
          </w:p>
        </w:tc>
      </w:tr>
      <w:tr w:rsidR="00E976A9" w:rsidTr="00CA3218">
        <w:trPr>
          <w:trHeight w:val="567"/>
        </w:trPr>
        <w:tc>
          <w:tcPr>
            <w:tcW w:w="736" w:type="dxa"/>
            <w:tcBorders>
              <w:bottom w:val="single" w:sz="4" w:space="0" w:color="auto"/>
            </w:tcBorders>
            <w:shd w:val="clear" w:color="auto" w:fill="auto"/>
          </w:tcPr>
          <w:p w:rsidR="00E976A9" w:rsidRDefault="00E976A9">
            <w:pPr>
              <w:rPr>
                <w:rFonts w:ascii="Arial" w:hAnsi="Arial" w:cs="Arial"/>
                <w:color w:val="auto"/>
                <w:sz w:val="28"/>
                <w:szCs w:val="28"/>
              </w:rPr>
            </w:pPr>
          </w:p>
        </w:tc>
        <w:tc>
          <w:tcPr>
            <w:tcW w:w="4367" w:type="dxa"/>
            <w:tcBorders>
              <w:bottom w:val="single" w:sz="4" w:space="0" w:color="auto"/>
            </w:tcBorders>
            <w:shd w:val="clear" w:color="auto" w:fill="auto"/>
          </w:tcPr>
          <w:p w:rsidR="00E976A9" w:rsidRPr="009B7BBA" w:rsidRDefault="00CA3218" w:rsidP="00CA3218">
            <w:pPr>
              <w:snapToGrid w:val="0"/>
              <w:rPr>
                <w:rFonts w:ascii="Arial" w:hAnsi="Arial" w:cs="Arial"/>
                <w:color w:val="auto"/>
                <w:lang w:val="sr-Cyrl-CS"/>
              </w:rPr>
            </w:pPr>
            <w:r>
              <w:rPr>
                <w:rFonts w:ascii="Arial" w:hAnsi="Arial" w:cs="Arial"/>
                <w:iCs/>
              </w:rPr>
              <w:t>Минимум једнан дипл</w:t>
            </w:r>
            <w:r>
              <w:rPr>
                <w:rFonts w:ascii="Arial" w:hAnsi="Arial" w:cs="Arial"/>
                <w:iCs/>
                <w:lang w:val="sr-Cyrl-CS"/>
              </w:rPr>
              <w:t xml:space="preserve">. </w:t>
            </w:r>
            <w:r w:rsidR="00123FEE">
              <w:rPr>
                <w:rFonts w:ascii="Arial" w:hAnsi="Arial" w:cs="Arial"/>
                <w:iCs/>
              </w:rPr>
              <w:t>инж. грађевине, који мора имати лиценцу бр. 312 или 315 или 318</w:t>
            </w:r>
            <w:r w:rsidR="009B7BBA">
              <w:rPr>
                <w:rFonts w:ascii="Arial" w:hAnsi="Arial" w:cs="Arial"/>
                <w:iCs/>
                <w:lang w:val="sr-Cyrl-CS"/>
              </w:rPr>
              <w:t xml:space="preserve"> и један дипл.инж. саобраћаја са лиценцом 370</w:t>
            </w:r>
          </w:p>
        </w:tc>
        <w:tc>
          <w:tcPr>
            <w:tcW w:w="4347" w:type="dxa"/>
            <w:vMerge/>
            <w:shd w:val="clear" w:color="auto" w:fill="FFFFFF"/>
          </w:tcPr>
          <w:p w:rsidR="00E976A9" w:rsidRDefault="00E976A9">
            <w:pPr>
              <w:pStyle w:val="Default"/>
              <w:jc w:val="both"/>
              <w:rPr>
                <w:color w:val="auto"/>
                <w:sz w:val="28"/>
                <w:szCs w:val="28"/>
              </w:rPr>
            </w:pPr>
          </w:p>
        </w:tc>
      </w:tr>
      <w:tr w:rsidR="00CA3218" w:rsidTr="00CA3218">
        <w:trPr>
          <w:trHeight w:val="323"/>
        </w:trPr>
        <w:tc>
          <w:tcPr>
            <w:tcW w:w="736" w:type="dxa"/>
            <w:shd w:val="clear" w:color="auto" w:fill="B8CCE4" w:themeFill="accent1" w:themeFillTint="66"/>
          </w:tcPr>
          <w:p w:rsidR="00CA3218" w:rsidRPr="00CA3218" w:rsidRDefault="00CA3218" w:rsidP="00CA3218">
            <w:pPr>
              <w:jc w:val="center"/>
              <w:rPr>
                <w:rFonts w:ascii="Arial" w:hAnsi="Arial" w:cs="Arial"/>
                <w:color w:val="auto"/>
                <w:lang w:val="sr-Cyrl-CS"/>
              </w:rPr>
            </w:pPr>
            <w:r w:rsidRPr="00CA3218">
              <w:rPr>
                <w:rFonts w:ascii="Arial" w:hAnsi="Arial" w:cs="Arial"/>
                <w:color w:val="auto"/>
                <w:lang w:val="sr-Cyrl-CS"/>
              </w:rPr>
              <w:t>2.</w:t>
            </w:r>
            <w:r>
              <w:rPr>
                <w:rFonts w:ascii="Arial" w:hAnsi="Arial" w:cs="Arial"/>
                <w:color w:val="auto"/>
                <w:lang w:val="sr-Cyrl-CS"/>
              </w:rPr>
              <w:t xml:space="preserve"> </w:t>
            </w:r>
          </w:p>
        </w:tc>
        <w:tc>
          <w:tcPr>
            <w:tcW w:w="4367" w:type="dxa"/>
            <w:shd w:val="clear" w:color="auto" w:fill="B8CCE4" w:themeFill="accent1" w:themeFillTint="66"/>
          </w:tcPr>
          <w:p w:rsidR="00CA3218" w:rsidRPr="00CA3218" w:rsidRDefault="00CA3218" w:rsidP="00CA3218">
            <w:pPr>
              <w:snapToGrid w:val="0"/>
              <w:jc w:val="center"/>
              <w:rPr>
                <w:rFonts w:ascii="Arial" w:hAnsi="Arial" w:cs="Arial"/>
                <w:iCs/>
                <w:sz w:val="28"/>
                <w:szCs w:val="28"/>
                <w:lang w:val="sr-Cyrl-CS"/>
              </w:rPr>
            </w:pPr>
            <w:r>
              <w:rPr>
                <w:rFonts w:ascii="Arial" w:hAnsi="Arial" w:cs="Arial"/>
                <w:iCs/>
                <w:sz w:val="28"/>
                <w:szCs w:val="28"/>
                <w:lang w:val="sr-Cyrl-CS"/>
              </w:rPr>
              <w:t>ПОСЛОВНИ КАПАЦИТЕТ</w:t>
            </w:r>
          </w:p>
        </w:tc>
        <w:tc>
          <w:tcPr>
            <w:tcW w:w="4347" w:type="dxa"/>
            <w:vMerge w:val="restart"/>
            <w:shd w:val="clear" w:color="auto" w:fill="FFFFFF"/>
          </w:tcPr>
          <w:p w:rsidR="000F0AB3" w:rsidRPr="000F0AB3" w:rsidRDefault="000F0AB3" w:rsidP="000F0AB3">
            <w:pPr>
              <w:pStyle w:val="ListParagraph"/>
              <w:numPr>
                <w:ilvl w:val="0"/>
                <w:numId w:val="27"/>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0F0AB3">
              <w:rPr>
                <w:rFonts w:ascii="Arial" w:hAnsi="Arial" w:cs="Arial"/>
                <w:lang w:val="sr-Cyrl-CS"/>
              </w:rPr>
              <w:t>Попуњен Образац референтне листе</w:t>
            </w:r>
            <w:r>
              <w:rPr>
                <w:rFonts w:ascii="Arial" w:hAnsi="Arial" w:cs="Arial"/>
                <w:b/>
                <w:lang w:val="sr-Cyrl-CS"/>
              </w:rPr>
              <w:t xml:space="preserve"> (Образац </w:t>
            </w:r>
            <w:r>
              <w:rPr>
                <w:rFonts w:ascii="Arial" w:eastAsia="TimesNewRomanPSMT" w:hAnsi="Arial" w:cs="Arial"/>
                <w:b/>
              </w:rPr>
              <w:t>VII</w:t>
            </w:r>
            <w:r w:rsidRPr="000F0AB3">
              <w:rPr>
                <w:rFonts w:ascii="Arial" w:eastAsia="TimesNewRomanPSMT" w:hAnsi="Arial" w:cs="Arial"/>
                <w:b/>
              </w:rPr>
              <w:t xml:space="preserve"> – </w:t>
            </w:r>
            <w:r>
              <w:rPr>
                <w:rFonts w:ascii="Arial" w:eastAsia="TimesNewRomanPSMT" w:hAnsi="Arial" w:cs="Arial"/>
                <w:b/>
                <w:lang w:val="sr-Cyrl-CS"/>
              </w:rPr>
              <w:t>7</w:t>
            </w:r>
            <w:r w:rsidRPr="000F0AB3">
              <w:rPr>
                <w:rFonts w:ascii="Arial" w:eastAsia="TimesNewRomanPSMT" w:hAnsi="Arial" w:cs="Arial"/>
                <w:b/>
              </w:rPr>
              <w:t>)</w:t>
            </w:r>
            <w:r w:rsidRPr="000F0AB3">
              <w:rPr>
                <w:rFonts w:ascii="Arial" w:eastAsia="TimesNewRomanPSMT" w:hAnsi="Arial" w:cs="Arial"/>
              </w:rPr>
              <w:t xml:space="preserve"> </w:t>
            </w:r>
            <w:r w:rsidRPr="000F0AB3">
              <w:rPr>
                <w:rFonts w:ascii="Arial" w:hAnsi="Arial" w:cs="Arial"/>
                <w:lang w:val="sr-Cyrl-CS"/>
              </w:rPr>
              <w:t xml:space="preserve"> </w:t>
            </w:r>
          </w:p>
          <w:p w:rsidR="00CA3218" w:rsidRPr="000F0AB3" w:rsidRDefault="000F0AB3" w:rsidP="000F0AB3">
            <w:pPr>
              <w:pStyle w:val="ListParagraph"/>
              <w:numPr>
                <w:ilvl w:val="0"/>
                <w:numId w:val="27"/>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0F0AB3">
              <w:rPr>
                <w:rFonts w:ascii="Arial" w:hAnsi="Arial" w:cs="Arial"/>
              </w:rPr>
              <w:t xml:space="preserve">Потврде o </w:t>
            </w:r>
            <w:r w:rsidRPr="000F0AB3">
              <w:rPr>
                <w:rFonts w:ascii="Arial" w:hAnsi="Arial" w:cs="Arial"/>
                <w:lang w:val="sr-Cyrl-CS"/>
              </w:rPr>
              <w:t xml:space="preserve">реализацији закључених уговора </w:t>
            </w:r>
            <w:r w:rsidRPr="000F0AB3">
              <w:rPr>
                <w:rFonts w:ascii="Arial" w:hAnsi="Arial" w:cs="Arial"/>
              </w:rPr>
              <w:t>(</w:t>
            </w:r>
            <w:r w:rsidRPr="000F0AB3">
              <w:rPr>
                <w:rFonts w:ascii="Arial" w:hAnsi="Arial" w:cs="Arial"/>
                <w:b/>
              </w:rPr>
              <w:t xml:space="preserve">Образац, </w:t>
            </w:r>
            <w:r>
              <w:rPr>
                <w:rFonts w:ascii="Arial" w:eastAsia="TimesNewRomanPSMT" w:hAnsi="Arial" w:cs="Arial"/>
                <w:b/>
              </w:rPr>
              <w:t>VI</w:t>
            </w:r>
            <w:r w:rsidRPr="000F0AB3">
              <w:rPr>
                <w:rFonts w:ascii="Arial" w:eastAsia="TimesNewRomanPSMT" w:hAnsi="Arial" w:cs="Arial"/>
                <w:b/>
              </w:rPr>
              <w:t xml:space="preserve">I – </w:t>
            </w:r>
            <w:r>
              <w:rPr>
                <w:rFonts w:ascii="Arial" w:eastAsia="TimesNewRomanPSMT" w:hAnsi="Arial" w:cs="Arial"/>
                <w:b/>
                <w:lang w:val="sr-Cyrl-CS"/>
              </w:rPr>
              <w:t>8</w:t>
            </w:r>
            <w:r w:rsidRPr="000F0AB3">
              <w:rPr>
                <w:rFonts w:ascii="Arial" w:hAnsi="Arial" w:cs="Arial"/>
              </w:rPr>
              <w:t xml:space="preserve">) са фотокопијама уговора и </w:t>
            </w:r>
            <w:r>
              <w:rPr>
                <w:rFonts w:ascii="Arial" w:hAnsi="Arial" w:cs="Arial"/>
              </w:rPr>
              <w:t>рачуна</w:t>
            </w:r>
            <w:r w:rsidRPr="000F0AB3">
              <w:rPr>
                <w:rFonts w:ascii="Arial" w:hAnsi="Arial" w:cs="Arial"/>
              </w:rPr>
              <w:t xml:space="preserve"> о </w:t>
            </w:r>
            <w:r>
              <w:rPr>
                <w:rFonts w:ascii="Arial" w:hAnsi="Arial" w:cs="Arial"/>
                <w:lang w:val="sr-Cyrl-CS"/>
              </w:rPr>
              <w:t>извршеним услугама</w:t>
            </w:r>
          </w:p>
        </w:tc>
      </w:tr>
      <w:tr w:rsidR="00CA3218">
        <w:trPr>
          <w:trHeight w:val="567"/>
        </w:trPr>
        <w:tc>
          <w:tcPr>
            <w:tcW w:w="736" w:type="dxa"/>
            <w:shd w:val="clear" w:color="auto" w:fill="auto"/>
          </w:tcPr>
          <w:p w:rsidR="00CA3218" w:rsidRDefault="00CA3218">
            <w:pPr>
              <w:rPr>
                <w:rFonts w:ascii="Arial" w:hAnsi="Arial" w:cs="Arial"/>
                <w:color w:val="auto"/>
                <w:sz w:val="28"/>
                <w:szCs w:val="28"/>
              </w:rPr>
            </w:pPr>
          </w:p>
        </w:tc>
        <w:tc>
          <w:tcPr>
            <w:tcW w:w="4367" w:type="dxa"/>
            <w:tcBorders>
              <w:bottom w:val="single" w:sz="4" w:space="0" w:color="auto"/>
            </w:tcBorders>
            <w:shd w:val="clear" w:color="auto" w:fill="auto"/>
          </w:tcPr>
          <w:p w:rsidR="004D6C78" w:rsidRDefault="00CA3218" w:rsidP="004D6C78">
            <w:pPr>
              <w:snapToGrid w:val="0"/>
              <w:rPr>
                <w:rFonts w:ascii="Arial" w:hAnsi="Arial" w:cs="Arial"/>
                <w:iCs/>
              </w:rPr>
            </w:pPr>
            <w:r w:rsidRPr="004D6C78">
              <w:rPr>
                <w:rFonts w:ascii="Arial" w:hAnsi="Arial" w:cs="Arial"/>
                <w:iCs/>
                <w:lang w:val="sr-Cyrl-CS"/>
              </w:rPr>
              <w:t>Да је у претходне 3 године</w:t>
            </w:r>
            <w:r w:rsidR="003E06D5">
              <w:rPr>
                <w:rFonts w:ascii="Arial" w:hAnsi="Arial" w:cs="Arial"/>
                <w:iCs/>
                <w:lang w:val="sr-Cyrl-CS"/>
              </w:rPr>
              <w:t xml:space="preserve"> (2018, 2017 и 2016) извршио ист</w:t>
            </w:r>
            <w:r w:rsidRPr="004D6C78">
              <w:rPr>
                <w:rFonts w:ascii="Arial" w:hAnsi="Arial" w:cs="Arial"/>
                <w:iCs/>
                <w:lang w:val="sr-Cyrl-CS"/>
              </w:rPr>
              <w:t>оврсне услуге</w:t>
            </w:r>
            <w:r w:rsidR="004D6C78">
              <w:rPr>
                <w:rFonts w:ascii="Arial" w:hAnsi="Arial" w:cs="Arial"/>
                <w:iCs/>
              </w:rPr>
              <w:t>:</w:t>
            </w:r>
          </w:p>
          <w:p w:rsidR="00CA3218" w:rsidRPr="004D6C78" w:rsidRDefault="00CA3218" w:rsidP="004D6C78">
            <w:pPr>
              <w:pStyle w:val="ListParagraph"/>
              <w:numPr>
                <w:ilvl w:val="0"/>
                <w:numId w:val="42"/>
              </w:numPr>
              <w:snapToGrid w:val="0"/>
              <w:ind w:left="236" w:hanging="236"/>
              <w:rPr>
                <w:rFonts w:ascii="Arial" w:hAnsi="Arial" w:cs="Arial"/>
                <w:iCs/>
              </w:rPr>
            </w:pPr>
            <w:r w:rsidRPr="004D6C78">
              <w:rPr>
                <w:rFonts w:ascii="Arial" w:hAnsi="Arial" w:cs="Arial"/>
                <w:iCs/>
                <w:lang w:val="sr-Cyrl-CS"/>
              </w:rPr>
              <w:t>пројектовања саобраћајница (изградња, асфалтирање, реконструкција или рехабилитација путева и улица)</w:t>
            </w:r>
            <w:r w:rsidR="000F0AB3" w:rsidRPr="004D6C78">
              <w:rPr>
                <w:rFonts w:ascii="Arial" w:hAnsi="Arial" w:cs="Arial"/>
                <w:iCs/>
                <w:lang w:val="sr-Cyrl-CS"/>
              </w:rPr>
              <w:t xml:space="preserve"> у дужини од најмање </w:t>
            </w:r>
            <w:r w:rsidR="004D6C78" w:rsidRPr="004D6C78">
              <w:rPr>
                <w:rFonts w:ascii="Arial" w:hAnsi="Arial" w:cs="Arial"/>
                <w:iCs/>
              </w:rPr>
              <w:t>7</w:t>
            </w:r>
            <w:r w:rsidR="000F0AB3" w:rsidRPr="004D6C78">
              <w:rPr>
                <w:rFonts w:ascii="Arial" w:hAnsi="Arial" w:cs="Arial"/>
                <w:iCs/>
                <w:lang w:val="sr-Cyrl-CS"/>
              </w:rPr>
              <w:t>км</w:t>
            </w:r>
          </w:p>
          <w:p w:rsidR="004D6C78" w:rsidRPr="004D6C78" w:rsidRDefault="004D6C78" w:rsidP="004D6C78">
            <w:pPr>
              <w:pStyle w:val="ListParagraph"/>
              <w:numPr>
                <w:ilvl w:val="0"/>
                <w:numId w:val="42"/>
              </w:numPr>
              <w:snapToGrid w:val="0"/>
              <w:ind w:left="236" w:hanging="236"/>
              <w:rPr>
                <w:rFonts w:ascii="Arial" w:hAnsi="Arial" w:cs="Arial"/>
                <w:iCs/>
              </w:rPr>
            </w:pPr>
            <w:r>
              <w:rPr>
                <w:rFonts w:ascii="Arial" w:hAnsi="Arial" w:cs="Arial"/>
                <w:iCs/>
                <w:lang w:val="sr-Cyrl-CS"/>
              </w:rPr>
              <w:t>израде пројекта привремене саобраћајне сигнализације за пут/путеве у дужини од најмање 2км</w:t>
            </w:r>
          </w:p>
        </w:tc>
        <w:tc>
          <w:tcPr>
            <w:tcW w:w="4347" w:type="dxa"/>
            <w:vMerge/>
            <w:shd w:val="clear" w:color="auto" w:fill="FFFFFF"/>
          </w:tcPr>
          <w:p w:rsidR="00CA3218" w:rsidRDefault="00CA3218">
            <w:pPr>
              <w:pStyle w:val="Default"/>
              <w:jc w:val="both"/>
              <w:rPr>
                <w:color w:val="auto"/>
                <w:sz w:val="28"/>
                <w:szCs w:val="28"/>
              </w:rPr>
            </w:pPr>
          </w:p>
        </w:tc>
      </w:tr>
    </w:tbl>
    <w:p w:rsidR="00E976A9" w:rsidRDefault="00E976A9">
      <w:pPr>
        <w:pStyle w:val="ListParagraph1"/>
        <w:ind w:left="0"/>
        <w:jc w:val="both"/>
        <w:rPr>
          <w:rFonts w:ascii="Arial" w:hAnsi="Arial" w:cs="Arial"/>
          <w:b/>
          <w:bCs/>
          <w:i/>
          <w:iCs/>
          <w:lang w:val="sr-Cyrl-CS"/>
        </w:rPr>
      </w:pPr>
    </w:p>
    <w:p w:rsidR="003C1709" w:rsidRDefault="003C1709">
      <w:pPr>
        <w:pStyle w:val="ListParagraph1"/>
        <w:ind w:left="0"/>
        <w:jc w:val="both"/>
        <w:rPr>
          <w:rFonts w:ascii="Arial" w:hAnsi="Arial" w:cs="Arial"/>
          <w:b/>
          <w:bCs/>
          <w:i/>
          <w:iCs/>
          <w:lang w:val="sr-Cyrl-CS"/>
        </w:rPr>
      </w:pPr>
    </w:p>
    <w:p w:rsidR="00E976A9" w:rsidRDefault="00123FEE">
      <w:pPr>
        <w:pStyle w:val="ListParagraph1"/>
        <w:tabs>
          <w:tab w:val="left" w:pos="680"/>
        </w:tabs>
        <w:ind w:left="0"/>
        <w:jc w:val="center"/>
        <w:rPr>
          <w:rFonts w:ascii="Arial" w:eastAsia="TimesNewRomanPS-BoldMT" w:hAnsi="Arial" w:cs="Arial"/>
          <w:b/>
          <w:bCs/>
          <w:color w:val="auto"/>
          <w:sz w:val="28"/>
          <w:szCs w:val="28"/>
          <w:lang w:val="sr-Cyrl-CS"/>
        </w:rPr>
      </w:pPr>
      <w:r>
        <w:rPr>
          <w:rFonts w:ascii="Arial" w:eastAsia="TimesNewRomanPS-BoldMT" w:hAnsi="Arial" w:cs="Arial"/>
          <w:b/>
          <w:bCs/>
          <w:color w:val="auto"/>
          <w:sz w:val="28"/>
          <w:szCs w:val="28"/>
          <w:lang w:val="sr-Cyrl-CS"/>
        </w:rPr>
        <w:t>УПУТСТВО КАКО СЕ ДОКАЗУЈЕ ИСПУЊЕНОСТ УСЛОВА</w:t>
      </w:r>
    </w:p>
    <w:p w:rsidR="00E976A9" w:rsidRDefault="00E976A9">
      <w:pPr>
        <w:jc w:val="both"/>
        <w:rPr>
          <w:rFonts w:ascii="Arial" w:hAnsi="Arial" w:cs="Arial"/>
          <w:bCs/>
          <w:i/>
          <w:iCs/>
          <w:color w:val="C00000"/>
          <w:lang w:val="ru-RU"/>
        </w:rPr>
      </w:pPr>
    </w:p>
    <w:p w:rsidR="00E976A9" w:rsidRPr="00B80E02" w:rsidRDefault="00123FEE">
      <w:pPr>
        <w:pStyle w:val="ListParagraph1"/>
        <w:numPr>
          <w:ilvl w:val="0"/>
          <w:numId w:val="7"/>
        </w:numPr>
        <w:ind w:left="0" w:firstLine="0"/>
        <w:jc w:val="both"/>
        <w:rPr>
          <w:rFonts w:ascii="Arial" w:hAnsi="Arial" w:cs="Arial"/>
        </w:rPr>
      </w:pPr>
      <w:r>
        <w:rPr>
          <w:rFonts w:ascii="Arial" w:hAnsi="Arial" w:cs="Arial"/>
        </w:rPr>
        <w:t xml:space="preserve">Испуњеност </w:t>
      </w:r>
      <w:r>
        <w:rPr>
          <w:rFonts w:ascii="Arial" w:hAnsi="Arial" w:cs="Arial"/>
          <w:b/>
        </w:rPr>
        <w:t xml:space="preserve">обавезних услова </w:t>
      </w:r>
      <w:r>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Pr>
          <w:rFonts w:ascii="Arial" w:hAnsi="Arial" w:cs="Arial"/>
          <w:lang w:val="sr-Cyrl-CS"/>
        </w:rPr>
        <w:t xml:space="preserve">у складу са чл. 77. ст. 4. ЗЈН, </w:t>
      </w:r>
      <w:r>
        <w:rPr>
          <w:rFonts w:ascii="Arial" w:hAnsi="Arial" w:cs="Arial"/>
        </w:rPr>
        <w:t xml:space="preserve">понуђач доказује достављањем </w:t>
      </w:r>
      <w:r>
        <w:rPr>
          <w:rFonts w:ascii="Arial" w:hAnsi="Arial" w:cs="Arial"/>
          <w:b/>
        </w:rPr>
        <w:t>ИЗЈАВЕ</w:t>
      </w:r>
      <w:r w:rsidR="00207051">
        <w:rPr>
          <w:rFonts w:ascii="Arial" w:hAnsi="Arial" w:cs="Arial"/>
          <w:b/>
          <w:lang w:val="sr-Cyrl-CS"/>
        </w:rPr>
        <w:t xml:space="preserve"> </w:t>
      </w:r>
      <w:r>
        <w:rPr>
          <w:rFonts w:ascii="Arial" w:hAnsi="Arial" w:cs="Arial"/>
          <w:color w:val="auto"/>
          <w:lang w:val="sr-Cyrl-CS"/>
        </w:rPr>
        <w:t>(</w:t>
      </w:r>
      <w:r>
        <w:rPr>
          <w:rFonts w:ascii="Arial" w:hAnsi="Arial" w:cs="Arial"/>
          <w:i/>
          <w:color w:val="auto"/>
          <w:lang w:val="sr-Cyrl-CS"/>
        </w:rPr>
        <w:t>Образац 5.</w:t>
      </w:r>
      <w:r>
        <w:rPr>
          <w:rFonts w:ascii="Arial" w:hAnsi="Arial" w:cs="Arial"/>
          <w:i/>
          <w:color w:val="auto"/>
          <w:lang w:val="ru-RU"/>
        </w:rPr>
        <w:t xml:space="preserve"> у </w:t>
      </w:r>
      <w:r>
        <w:rPr>
          <w:rFonts w:ascii="Arial" w:hAnsi="Arial" w:cs="Arial"/>
          <w:i/>
          <w:color w:val="auto"/>
        </w:rPr>
        <w:t>поглављу</w:t>
      </w:r>
      <w:r w:rsidR="00207051">
        <w:rPr>
          <w:rFonts w:ascii="Arial" w:hAnsi="Arial" w:cs="Arial"/>
          <w:i/>
          <w:color w:val="auto"/>
          <w:lang w:val="sr-Cyrl-CS"/>
        </w:rPr>
        <w:t xml:space="preserve"> </w:t>
      </w:r>
      <w:r>
        <w:rPr>
          <w:rFonts w:ascii="Arial" w:hAnsi="Arial" w:cs="Arial"/>
          <w:i/>
          <w:color w:val="auto"/>
        </w:rPr>
        <w:t>VII</w:t>
      </w:r>
      <w:r>
        <w:rPr>
          <w:rFonts w:ascii="Arial" w:hAnsi="Arial" w:cs="Arial"/>
          <w:i/>
          <w:color w:val="auto"/>
          <w:lang w:val="ru-RU"/>
        </w:rPr>
        <w:t xml:space="preserve"> ове конкурсне документације</w:t>
      </w:r>
      <w:r>
        <w:rPr>
          <w:rFonts w:ascii="Arial" w:hAnsi="Arial" w:cs="Arial"/>
          <w:color w:val="auto"/>
          <w:lang w:val="sr-Cyrl-CS"/>
        </w:rPr>
        <w:t>),</w:t>
      </w:r>
      <w:r w:rsidR="003E06D5">
        <w:rPr>
          <w:rFonts w:ascii="Arial" w:hAnsi="Arial" w:cs="Arial"/>
          <w:color w:val="auto"/>
          <w:lang w:val="sr-Cyrl-CS"/>
        </w:rPr>
        <w:t xml:space="preserve"> </w:t>
      </w:r>
      <w:r>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ст. 1. тач. 1) до 4) и чл. 75. ст. 2. ЗЈН, дефинисане овом конкурсном документацијом. </w:t>
      </w:r>
    </w:p>
    <w:p w:rsidR="00B80E02" w:rsidRDefault="00B80E02" w:rsidP="00B80E02">
      <w:pPr>
        <w:pStyle w:val="ListParagraph1"/>
        <w:jc w:val="both"/>
        <w:rPr>
          <w:rFonts w:ascii="Arial" w:hAnsi="Arial" w:cs="Arial"/>
        </w:rPr>
      </w:pPr>
    </w:p>
    <w:p w:rsidR="003C1709" w:rsidRDefault="003C1709" w:rsidP="00B80E02">
      <w:pPr>
        <w:pStyle w:val="ListParagraph1"/>
        <w:jc w:val="both"/>
        <w:rPr>
          <w:rFonts w:ascii="Arial" w:hAnsi="Arial" w:cs="Arial"/>
        </w:rPr>
      </w:pPr>
    </w:p>
    <w:p w:rsidR="003C1709" w:rsidRDefault="003C1709" w:rsidP="00B80E02">
      <w:pPr>
        <w:pStyle w:val="ListParagraph1"/>
        <w:jc w:val="both"/>
        <w:rPr>
          <w:rFonts w:ascii="Arial" w:hAnsi="Arial" w:cs="Arial"/>
        </w:rPr>
      </w:pPr>
    </w:p>
    <w:p w:rsidR="003C1709" w:rsidRDefault="003C1709" w:rsidP="00B80E02">
      <w:pPr>
        <w:pStyle w:val="ListParagraph1"/>
        <w:jc w:val="both"/>
        <w:rPr>
          <w:rFonts w:ascii="Arial" w:hAnsi="Arial" w:cs="Arial"/>
        </w:rPr>
      </w:pPr>
    </w:p>
    <w:p w:rsidR="003C1709" w:rsidRDefault="003C1709" w:rsidP="00B80E02">
      <w:pPr>
        <w:pStyle w:val="ListParagraph1"/>
        <w:jc w:val="both"/>
        <w:rPr>
          <w:rFonts w:ascii="Arial" w:hAnsi="Arial" w:cs="Arial"/>
        </w:rPr>
      </w:pPr>
    </w:p>
    <w:p w:rsidR="003C1709" w:rsidRPr="003C1709" w:rsidRDefault="003C1709" w:rsidP="00B80E02">
      <w:pPr>
        <w:pStyle w:val="ListParagraph1"/>
        <w:jc w:val="both"/>
        <w:rPr>
          <w:rFonts w:ascii="Arial" w:hAnsi="Arial" w:cs="Arial"/>
        </w:rPr>
      </w:pPr>
    </w:p>
    <w:p w:rsidR="00B80E02" w:rsidRPr="00B80E02" w:rsidRDefault="00B80E02" w:rsidP="00B80E02">
      <w:pPr>
        <w:pStyle w:val="ListParagraph"/>
        <w:numPr>
          <w:ilvl w:val="0"/>
          <w:numId w:val="28"/>
        </w:numPr>
        <w:ind w:hanging="720"/>
        <w:jc w:val="both"/>
        <w:rPr>
          <w:rFonts w:ascii="Arial" w:hAnsi="Arial" w:cs="Arial"/>
          <w:bCs/>
          <w:i/>
          <w:iCs/>
          <w:color w:val="C00000"/>
          <w:lang w:val="ru-RU"/>
        </w:rPr>
      </w:pPr>
      <w:r w:rsidRPr="00B80E02">
        <w:rPr>
          <w:rFonts w:ascii="Arial" w:eastAsia="TimesNewRomanPS-BoldMT" w:hAnsi="Arial" w:cs="Arial"/>
          <w:bCs/>
          <w:lang w:val="sr-Cyrl-CS"/>
        </w:rPr>
        <w:t xml:space="preserve">Испуњеност </w:t>
      </w:r>
      <w:r w:rsidRPr="00B80E02">
        <w:rPr>
          <w:rFonts w:ascii="Arial" w:eastAsia="TimesNewRomanPS-BoldMT" w:hAnsi="Arial" w:cs="Arial"/>
          <w:b/>
          <w:bCs/>
          <w:lang w:val="sr-Cyrl-CS"/>
        </w:rPr>
        <w:t xml:space="preserve">додатних услова </w:t>
      </w:r>
      <w:r w:rsidRPr="00B80E02">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3F2507" w:rsidRPr="007F2FAD" w:rsidRDefault="003F2507" w:rsidP="003F2507">
      <w:pPr>
        <w:pStyle w:val="ListParagraph"/>
        <w:numPr>
          <w:ilvl w:val="0"/>
          <w:numId w:val="30"/>
        </w:numPr>
        <w:tabs>
          <w:tab w:val="left" w:pos="680"/>
        </w:tabs>
        <w:autoSpaceDE w:val="0"/>
        <w:autoSpaceDN w:val="0"/>
        <w:adjustRightInd w:val="0"/>
        <w:ind w:left="360"/>
        <w:jc w:val="both"/>
        <w:rPr>
          <w:rFonts w:ascii="Arial" w:hAnsi="Arial" w:cs="Arial"/>
          <w:color w:val="auto"/>
        </w:rPr>
      </w:pPr>
      <w:r w:rsidRPr="003A7CFB">
        <w:rPr>
          <w:rFonts w:ascii="Arial" w:eastAsia="TimesNewRomanPSMT" w:hAnsi="Arial" w:cs="Arial"/>
          <w:bCs/>
          <w:color w:val="auto"/>
        </w:rPr>
        <w:t xml:space="preserve">Кадровски капацитет, услов под редним бројем </w:t>
      </w:r>
      <w:r w:rsidR="00040473">
        <w:rPr>
          <w:rFonts w:ascii="Arial" w:eastAsia="TimesNewRomanPSMT" w:hAnsi="Arial" w:cs="Arial"/>
          <w:bCs/>
          <w:color w:val="auto"/>
        </w:rPr>
        <w:t>1</w:t>
      </w:r>
      <w:r w:rsidRPr="003A7CFB">
        <w:rPr>
          <w:rFonts w:ascii="Arial" w:eastAsia="TimesNewRomanPSMT" w:hAnsi="Arial" w:cs="Arial"/>
          <w:bCs/>
          <w:color w:val="auto"/>
        </w:rPr>
        <w:t xml:space="preserve">. наведен у табеларном приказу </w:t>
      </w:r>
      <w:r w:rsidRPr="003A7CFB">
        <w:rPr>
          <w:rFonts w:ascii="Arial" w:eastAsia="TimesNewRomanPSMT" w:hAnsi="Arial" w:cs="Arial"/>
          <w:b/>
          <w:bCs/>
          <w:color w:val="auto"/>
        </w:rPr>
        <w:t>додатних услова – Доказ:</w:t>
      </w:r>
    </w:p>
    <w:p w:rsidR="007F2FAD" w:rsidRPr="007F2FAD" w:rsidRDefault="007F2FAD" w:rsidP="007F2FAD">
      <w:pPr>
        <w:pStyle w:val="ListParagraph"/>
        <w:numPr>
          <w:ilvl w:val="1"/>
          <w:numId w:val="35"/>
        </w:numPr>
        <w:tabs>
          <w:tab w:val="left" w:pos="680"/>
        </w:tabs>
        <w:autoSpaceDE w:val="0"/>
        <w:autoSpaceDN w:val="0"/>
        <w:adjustRightInd w:val="0"/>
        <w:jc w:val="both"/>
        <w:rPr>
          <w:rFonts w:ascii="Arial" w:hAnsi="Arial" w:cs="Arial"/>
          <w:color w:val="auto"/>
        </w:rPr>
      </w:pPr>
      <w:r>
        <w:rPr>
          <w:rFonts w:ascii="Arial" w:hAnsi="Arial" w:cs="Arial"/>
          <w:lang w:val="sr-Cyrl-CS"/>
        </w:rPr>
        <w:t>Копија личне лиценце број 3</w:t>
      </w:r>
      <w:r w:rsidR="00BC52F7">
        <w:rPr>
          <w:rFonts w:ascii="Arial" w:hAnsi="Arial" w:cs="Arial"/>
          <w:lang w:val="sr-Cyrl-CS"/>
        </w:rPr>
        <w:t xml:space="preserve">12 или 315 или 318 и лиценце број </w:t>
      </w:r>
      <w:r>
        <w:rPr>
          <w:rFonts w:ascii="Arial" w:hAnsi="Arial" w:cs="Arial"/>
          <w:lang w:val="sr-Cyrl-CS"/>
        </w:rPr>
        <w:t xml:space="preserve">370 </w:t>
      </w:r>
      <w:r>
        <w:rPr>
          <w:rFonts w:ascii="Arial" w:hAnsi="Arial" w:cs="Arial"/>
        </w:rPr>
        <w:t xml:space="preserve">са </w:t>
      </w:r>
      <w:r>
        <w:rPr>
          <w:rFonts w:ascii="Arial" w:hAnsi="Arial" w:cs="Arial"/>
          <w:lang w:val="sr-Cyrl-CS"/>
        </w:rPr>
        <w:t>копијом Потврде Инжењерске коморе Србије да је лиценца важећа,</w:t>
      </w:r>
    </w:p>
    <w:p w:rsidR="007F2FAD" w:rsidRPr="007F2FAD" w:rsidRDefault="007F2FAD" w:rsidP="007F2FAD">
      <w:pPr>
        <w:pStyle w:val="ListParagraph"/>
        <w:numPr>
          <w:ilvl w:val="1"/>
          <w:numId w:val="35"/>
        </w:numPr>
        <w:tabs>
          <w:tab w:val="left" w:pos="680"/>
        </w:tabs>
        <w:autoSpaceDE w:val="0"/>
        <w:autoSpaceDN w:val="0"/>
        <w:adjustRightInd w:val="0"/>
        <w:jc w:val="both"/>
        <w:rPr>
          <w:rFonts w:ascii="Arial" w:hAnsi="Arial" w:cs="Arial"/>
          <w:color w:val="auto"/>
        </w:rPr>
      </w:pPr>
      <w:r>
        <w:rPr>
          <w:rFonts w:ascii="Arial" w:eastAsia="Times New Roman" w:hAnsi="Arial" w:cs="Arial"/>
          <w:color w:val="auto"/>
          <w:kern w:val="0"/>
          <w:lang w:eastAsia="en-US"/>
        </w:rPr>
        <w:t>Д</w:t>
      </w:r>
      <w:r w:rsidR="003C1709">
        <w:rPr>
          <w:rFonts w:ascii="Arial" w:eastAsia="Times New Roman" w:hAnsi="Arial" w:cs="Arial"/>
          <w:color w:val="auto"/>
          <w:kern w:val="0"/>
          <w:lang w:eastAsia="en-US"/>
        </w:rPr>
        <w:t>оказ</w:t>
      </w:r>
      <w:r>
        <w:rPr>
          <w:rFonts w:ascii="Arial" w:eastAsia="Times New Roman" w:hAnsi="Arial" w:cs="Arial"/>
          <w:color w:val="auto"/>
          <w:kern w:val="0"/>
          <w:lang w:eastAsia="en-US"/>
        </w:rPr>
        <w:t xml:space="preserve"> о радном односу ових лица (кумулативно уговор о раду и М образац) или доказ да ће лице кој</w:t>
      </w:r>
      <w:r>
        <w:rPr>
          <w:rFonts w:ascii="Arial" w:eastAsia="Times New Roman" w:hAnsi="Arial" w:cs="Arial"/>
          <w:color w:val="auto"/>
          <w:kern w:val="0"/>
          <w:lang w:val="sr-Cyrl-CS" w:eastAsia="en-US"/>
        </w:rPr>
        <w:t>е</w:t>
      </w:r>
      <w:r>
        <w:rPr>
          <w:rFonts w:ascii="Arial" w:eastAsia="Times New Roman" w:hAnsi="Arial" w:cs="Arial"/>
          <w:color w:val="auto"/>
          <w:kern w:val="0"/>
          <w:lang w:eastAsia="en-US"/>
        </w:rPr>
        <w:t xml:space="preserve"> иначе није запошље</w:t>
      </w:r>
      <w:r>
        <w:rPr>
          <w:rFonts w:ascii="Arial" w:eastAsia="Times New Roman" w:hAnsi="Arial" w:cs="Arial"/>
          <w:color w:val="auto"/>
          <w:kern w:val="0"/>
          <w:lang w:val="sr-Cyrl-CS" w:eastAsia="en-US"/>
        </w:rPr>
        <w:t>н</w:t>
      </w:r>
      <w:r>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Pr>
          <w:rFonts w:ascii="Arial" w:eastAsia="Times New Roman" w:hAnsi="Arial" w:cs="Arial"/>
          <w:color w:val="auto"/>
          <w:kern w:val="0"/>
          <w:lang w:val="sr-Cyrl-CS" w:eastAsia="en-US"/>
        </w:rPr>
        <w:t>п</w:t>
      </w:r>
      <w:r>
        <w:rPr>
          <w:rFonts w:ascii="Arial" w:eastAsia="Times New Roman" w:hAnsi="Arial" w:cs="Arial"/>
          <w:color w:val="auto"/>
          <w:kern w:val="0"/>
          <w:lang w:eastAsia="en-US"/>
        </w:rPr>
        <w:t>реко уговора о делу или неког др.уговора у складу са позитивним прописима који регулишу дату област).</w:t>
      </w:r>
    </w:p>
    <w:p w:rsidR="007F2FAD" w:rsidRPr="003A7CFB" w:rsidRDefault="007F2FAD" w:rsidP="007F2FAD">
      <w:pPr>
        <w:pStyle w:val="ListParagraph"/>
        <w:tabs>
          <w:tab w:val="left" w:pos="680"/>
        </w:tabs>
        <w:autoSpaceDE w:val="0"/>
        <w:autoSpaceDN w:val="0"/>
        <w:adjustRightInd w:val="0"/>
        <w:ind w:left="1080"/>
        <w:jc w:val="both"/>
        <w:rPr>
          <w:rFonts w:ascii="Arial" w:hAnsi="Arial" w:cs="Arial"/>
          <w:color w:val="auto"/>
        </w:rPr>
      </w:pPr>
    </w:p>
    <w:p w:rsidR="003F2507" w:rsidRPr="003A7CFB" w:rsidRDefault="003F2507" w:rsidP="003F2507">
      <w:pPr>
        <w:pStyle w:val="ListParagraph"/>
        <w:numPr>
          <w:ilvl w:val="0"/>
          <w:numId w:val="30"/>
        </w:numPr>
        <w:ind w:left="360"/>
        <w:jc w:val="both"/>
        <w:rPr>
          <w:rFonts w:ascii="Arial" w:hAnsi="Arial" w:cs="Arial"/>
          <w:iCs/>
        </w:rPr>
      </w:pPr>
      <w:r w:rsidRPr="003A7CFB">
        <w:rPr>
          <w:rFonts w:ascii="Arial" w:hAnsi="Arial" w:cs="Arial"/>
          <w:iCs/>
        </w:rPr>
        <w:t>Пословни капа</w:t>
      </w:r>
      <w:r>
        <w:rPr>
          <w:rFonts w:ascii="Arial" w:hAnsi="Arial" w:cs="Arial"/>
          <w:iCs/>
        </w:rPr>
        <w:t xml:space="preserve">цитет, услов под редним бројем </w:t>
      </w:r>
      <w:r w:rsidR="007F2FAD">
        <w:rPr>
          <w:rFonts w:ascii="Arial" w:hAnsi="Arial" w:cs="Arial"/>
          <w:iCs/>
        </w:rPr>
        <w:t>2</w:t>
      </w:r>
      <w:r w:rsidRPr="003A7CFB">
        <w:rPr>
          <w:rFonts w:ascii="Arial" w:hAnsi="Arial" w:cs="Arial"/>
          <w:iCs/>
        </w:rPr>
        <w:t xml:space="preserve"> наведен у табеларном приказу </w:t>
      </w:r>
      <w:r w:rsidRPr="003A7CFB">
        <w:rPr>
          <w:rFonts w:ascii="Arial" w:hAnsi="Arial" w:cs="Arial"/>
          <w:b/>
          <w:iCs/>
        </w:rPr>
        <w:t>додатних услова - Доказ</w:t>
      </w:r>
    </w:p>
    <w:p w:rsidR="003F2507" w:rsidRPr="003A7CFB" w:rsidRDefault="003F2507" w:rsidP="003F2507">
      <w:pPr>
        <w:pStyle w:val="ListParagraph"/>
        <w:numPr>
          <w:ilvl w:val="0"/>
          <w:numId w:val="32"/>
        </w:numPr>
        <w:suppressAutoHyphens w:val="0"/>
        <w:autoSpaceDE w:val="0"/>
        <w:autoSpaceDN w:val="0"/>
        <w:adjustRightInd w:val="0"/>
        <w:spacing w:line="240" w:lineRule="auto"/>
        <w:ind w:left="990" w:hanging="450"/>
        <w:rPr>
          <w:rFonts w:ascii="Arial" w:eastAsia="Times New Roman" w:hAnsi="Arial" w:cs="Arial"/>
          <w:color w:val="auto"/>
          <w:kern w:val="0"/>
          <w:lang w:val="ru-RU" w:eastAsia="en-US"/>
        </w:rPr>
      </w:pPr>
      <w:r w:rsidRPr="003A7CFB">
        <w:rPr>
          <w:rFonts w:ascii="Arial" w:hAnsi="Arial" w:cs="Arial"/>
          <w:lang w:val="sr-Cyrl-CS"/>
        </w:rPr>
        <w:t xml:space="preserve">Попуњен </w:t>
      </w:r>
      <w:r>
        <w:rPr>
          <w:rFonts w:ascii="Arial" w:hAnsi="Arial" w:cs="Arial"/>
          <w:lang w:val="sr-Cyrl-CS"/>
        </w:rPr>
        <w:t>Образац референтне листе</w:t>
      </w:r>
      <w:r w:rsidRPr="003A7CFB">
        <w:rPr>
          <w:rFonts w:ascii="Arial" w:hAnsi="Arial" w:cs="Arial"/>
          <w:b/>
          <w:i/>
          <w:lang w:val="sr-Cyrl-CS"/>
        </w:rPr>
        <w:t xml:space="preserve"> (Образац дат у поглављу </w:t>
      </w:r>
      <w:r w:rsidR="007F2FAD">
        <w:rPr>
          <w:rFonts w:ascii="Arial" w:eastAsia="TimesNewRomanPSMT" w:hAnsi="Arial" w:cs="Arial"/>
          <w:b/>
          <w:i/>
        </w:rPr>
        <w:t>VI</w:t>
      </w:r>
      <w:r w:rsidRPr="003A7CFB">
        <w:rPr>
          <w:rFonts w:ascii="Arial" w:eastAsia="TimesNewRomanPSMT" w:hAnsi="Arial" w:cs="Arial"/>
          <w:b/>
          <w:i/>
        </w:rPr>
        <w:t xml:space="preserve">I – </w:t>
      </w:r>
      <w:r w:rsidR="007F2FAD">
        <w:rPr>
          <w:rFonts w:ascii="Arial" w:eastAsia="TimesNewRomanPSMT" w:hAnsi="Arial" w:cs="Arial"/>
          <w:b/>
          <w:i/>
        </w:rPr>
        <w:t>7</w:t>
      </w:r>
      <w:r w:rsidRPr="003A7CFB">
        <w:rPr>
          <w:rFonts w:ascii="Arial" w:eastAsia="TimesNewRomanPSMT" w:hAnsi="Arial" w:cs="Arial"/>
        </w:rPr>
        <w:t>)</w:t>
      </w:r>
      <w:r w:rsidR="007F2FAD">
        <w:rPr>
          <w:rFonts w:ascii="Arial" w:eastAsia="TimesNewRomanPSMT" w:hAnsi="Arial" w:cs="Arial"/>
        </w:rPr>
        <w:t>,</w:t>
      </w:r>
    </w:p>
    <w:p w:rsidR="003F2507" w:rsidRPr="003A7CFB" w:rsidRDefault="003F2507" w:rsidP="003F2507">
      <w:pPr>
        <w:pStyle w:val="ListParagraph"/>
        <w:numPr>
          <w:ilvl w:val="0"/>
          <w:numId w:val="32"/>
        </w:numPr>
        <w:ind w:left="990" w:hanging="450"/>
        <w:jc w:val="both"/>
        <w:rPr>
          <w:rFonts w:ascii="Arial" w:hAnsi="Arial" w:cs="Arial"/>
        </w:rPr>
      </w:pPr>
      <w:r w:rsidRPr="003A7CFB">
        <w:rPr>
          <w:rFonts w:ascii="Arial" w:hAnsi="Arial" w:cs="Arial"/>
        </w:rPr>
        <w:t xml:space="preserve">Потврде </w:t>
      </w:r>
      <w:r>
        <w:rPr>
          <w:rFonts w:ascii="Arial" w:hAnsi="Arial" w:cs="Arial"/>
        </w:rPr>
        <w:t xml:space="preserve">o </w:t>
      </w:r>
      <w:r>
        <w:rPr>
          <w:rFonts w:ascii="Arial" w:hAnsi="Arial" w:cs="Arial"/>
          <w:lang w:val="sr-Cyrl-CS"/>
        </w:rPr>
        <w:t xml:space="preserve">реализацији закључених уговора </w:t>
      </w:r>
      <w:r w:rsidRPr="003A7CFB">
        <w:rPr>
          <w:rFonts w:ascii="Arial" w:hAnsi="Arial" w:cs="Arial"/>
        </w:rPr>
        <w:t>(</w:t>
      </w:r>
      <w:r w:rsidRPr="003A7CFB">
        <w:rPr>
          <w:rFonts w:ascii="Arial" w:hAnsi="Arial" w:cs="Arial"/>
          <w:b/>
          <w:i/>
        </w:rPr>
        <w:t xml:space="preserve">Образац дат у поглављу </w:t>
      </w:r>
      <w:r w:rsidR="007F2FAD">
        <w:rPr>
          <w:rFonts w:ascii="Arial" w:eastAsia="TimesNewRomanPSMT" w:hAnsi="Arial" w:cs="Arial"/>
          <w:b/>
          <w:i/>
        </w:rPr>
        <w:t>VII</w:t>
      </w:r>
      <w:r w:rsidRPr="003A7CFB">
        <w:rPr>
          <w:rFonts w:ascii="Arial" w:eastAsia="TimesNewRomanPSMT" w:hAnsi="Arial" w:cs="Arial"/>
          <w:b/>
          <w:i/>
        </w:rPr>
        <w:t xml:space="preserve">– </w:t>
      </w:r>
      <w:r>
        <w:rPr>
          <w:rFonts w:ascii="Arial" w:eastAsia="TimesNewRomanPSMT" w:hAnsi="Arial" w:cs="Arial"/>
          <w:b/>
          <w:i/>
        </w:rPr>
        <w:t>1</w:t>
      </w:r>
      <w:r w:rsidR="007F2FAD">
        <w:rPr>
          <w:rFonts w:ascii="Arial" w:eastAsia="TimesNewRomanPSMT" w:hAnsi="Arial" w:cs="Arial"/>
          <w:b/>
          <w:i/>
        </w:rPr>
        <w:t>8</w:t>
      </w:r>
      <w:r w:rsidRPr="003A7CFB">
        <w:rPr>
          <w:rFonts w:ascii="Arial" w:hAnsi="Arial" w:cs="Arial"/>
        </w:rPr>
        <w:t>)</w:t>
      </w:r>
      <w:r w:rsidR="007F2FAD">
        <w:rPr>
          <w:rFonts w:ascii="Arial" w:hAnsi="Arial" w:cs="Arial"/>
        </w:rPr>
        <w:t>,</w:t>
      </w:r>
      <w:r w:rsidRPr="003A7CFB">
        <w:rPr>
          <w:rFonts w:ascii="Arial" w:hAnsi="Arial" w:cs="Arial"/>
        </w:rPr>
        <w:t xml:space="preserve"> </w:t>
      </w:r>
    </w:p>
    <w:p w:rsidR="003F2507" w:rsidRPr="003A7CFB" w:rsidRDefault="003F2507" w:rsidP="003F2507">
      <w:pPr>
        <w:pStyle w:val="ListParagraph"/>
        <w:numPr>
          <w:ilvl w:val="0"/>
          <w:numId w:val="32"/>
        </w:numPr>
        <w:ind w:left="990" w:hanging="450"/>
        <w:jc w:val="both"/>
        <w:rPr>
          <w:rFonts w:ascii="Arial" w:hAnsi="Arial" w:cs="Arial"/>
          <w:b/>
          <w:bCs/>
          <w:iCs/>
          <w:u w:val="single"/>
        </w:rPr>
      </w:pPr>
      <w:r w:rsidRPr="003A7CFB">
        <w:rPr>
          <w:rFonts w:ascii="Arial" w:hAnsi="Arial" w:cs="Arial"/>
        </w:rPr>
        <w:t xml:space="preserve">фотокопије уговора и </w:t>
      </w:r>
      <w:r w:rsidR="007F2FAD">
        <w:rPr>
          <w:rFonts w:ascii="Arial" w:hAnsi="Arial" w:cs="Arial"/>
        </w:rPr>
        <w:t>рачуна</w:t>
      </w:r>
      <w:r w:rsidRPr="003A7CFB">
        <w:rPr>
          <w:rFonts w:ascii="Arial" w:hAnsi="Arial" w:cs="Arial"/>
        </w:rPr>
        <w:t xml:space="preserve"> о изведеним </w:t>
      </w:r>
      <w:r w:rsidR="007F2FAD">
        <w:rPr>
          <w:rFonts w:ascii="Arial" w:hAnsi="Arial" w:cs="Arial"/>
        </w:rPr>
        <w:t>услугама.</w:t>
      </w:r>
    </w:p>
    <w:p w:rsidR="003F2507" w:rsidRPr="003A7CFB" w:rsidRDefault="003F2507" w:rsidP="003F2507">
      <w:pPr>
        <w:pStyle w:val="ListParagraph"/>
        <w:ind w:left="0"/>
        <w:jc w:val="both"/>
        <w:rPr>
          <w:rFonts w:ascii="Arial" w:hAnsi="Arial" w:cs="Arial"/>
          <w:b/>
          <w:bCs/>
          <w:iCs/>
          <w:u w:val="single"/>
        </w:rPr>
      </w:pPr>
    </w:p>
    <w:p w:rsidR="003F2507" w:rsidRPr="003A7CFB" w:rsidRDefault="003F2507" w:rsidP="003F2507">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b/>
          <w:bCs/>
          <w:i/>
          <w:color w:val="auto"/>
          <w:kern w:val="0"/>
          <w:u w:val="single"/>
          <w:lang w:val="ru-RU" w:eastAsia="en-US"/>
        </w:rPr>
        <w:t>Напомена</w:t>
      </w:r>
      <w:r w:rsidRPr="003A7CFB">
        <w:rPr>
          <w:rFonts w:ascii="Arial" w:eastAsia="Times New Roman" w:hAnsi="Arial" w:cs="Arial"/>
          <w:color w:val="auto"/>
          <w:kern w:val="0"/>
          <w:lang w:val="ru-RU" w:eastAsia="en-US"/>
        </w:rPr>
        <w:t>: Потврде Наручилаца о реализацији закључених уговора</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 xml:space="preserve">могу бити на оригиналном </w:t>
      </w:r>
      <w:r w:rsidRPr="003A7CFB">
        <w:rPr>
          <w:rFonts w:ascii="Arial" w:eastAsia="Times New Roman" w:hAnsi="Arial" w:cs="Arial"/>
          <w:color w:val="auto"/>
          <w:kern w:val="0"/>
          <w:lang w:val="sr-Cyrl-CS" w:eastAsia="en-US"/>
        </w:rPr>
        <w:t>О</w:t>
      </w:r>
      <w:r w:rsidRPr="003A7CFB">
        <w:rPr>
          <w:rFonts w:ascii="Arial" w:eastAsia="Times New Roman" w:hAnsi="Arial" w:cs="Arial"/>
          <w:color w:val="auto"/>
          <w:kern w:val="0"/>
          <w:lang w:val="ru-RU" w:eastAsia="en-US"/>
        </w:rPr>
        <w:t>брасцу из конкурсне документације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или издате од</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стране других наручилаца на њиховим обрасцима, при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чему такве потврде морају имати све елементе које садржи Образац из</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конкурсне документације и то:</w:t>
      </w:r>
    </w:p>
    <w:p w:rsidR="003F2507" w:rsidRPr="003A7CFB" w:rsidRDefault="003F2507" w:rsidP="003F2507">
      <w:pPr>
        <w:pStyle w:val="ListParagraph"/>
        <w:numPr>
          <w:ilvl w:val="0"/>
          <w:numId w:val="3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назив и адреса Наручиоца</w:t>
      </w:r>
    </w:p>
    <w:p w:rsidR="003F2507" w:rsidRPr="003A7CFB" w:rsidRDefault="003F2507" w:rsidP="003F2507">
      <w:pPr>
        <w:pStyle w:val="ListParagraph"/>
        <w:numPr>
          <w:ilvl w:val="0"/>
          <w:numId w:val="3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назив и седиште понуђача</w:t>
      </w:r>
    </w:p>
    <w:p w:rsidR="003F2507" w:rsidRPr="003A7CFB" w:rsidRDefault="003F2507" w:rsidP="003F2507">
      <w:pPr>
        <w:pStyle w:val="ListParagraph"/>
        <w:numPr>
          <w:ilvl w:val="0"/>
          <w:numId w:val="3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xml:space="preserve">облик наступања за </w:t>
      </w:r>
      <w:r w:rsidR="007F2FAD">
        <w:rPr>
          <w:rFonts w:ascii="Arial" w:eastAsia="Times New Roman" w:hAnsi="Arial" w:cs="Arial"/>
          <w:color w:val="auto"/>
          <w:kern w:val="0"/>
          <w:lang w:val="ru-RU" w:eastAsia="en-US"/>
        </w:rPr>
        <w:t>услуге</w:t>
      </w:r>
      <w:r w:rsidRPr="003A7CFB">
        <w:rPr>
          <w:rFonts w:ascii="Arial" w:eastAsia="Times New Roman" w:hAnsi="Arial" w:cs="Arial"/>
          <w:color w:val="auto"/>
          <w:kern w:val="0"/>
          <w:lang w:val="ru-RU" w:eastAsia="en-US"/>
        </w:rPr>
        <w:t xml:space="preserve"> за које се издаје Потврда</w:t>
      </w:r>
    </w:p>
    <w:p w:rsidR="003F2507" w:rsidRPr="003A7CFB" w:rsidRDefault="003F2507" w:rsidP="003F2507">
      <w:pPr>
        <w:pStyle w:val="ListParagraph"/>
        <w:numPr>
          <w:ilvl w:val="0"/>
          <w:numId w:val="3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xml:space="preserve">изјава да су </w:t>
      </w:r>
      <w:r w:rsidR="007F2FAD">
        <w:rPr>
          <w:rFonts w:ascii="Arial" w:eastAsia="Times New Roman" w:hAnsi="Arial" w:cs="Arial"/>
          <w:color w:val="auto"/>
          <w:kern w:val="0"/>
          <w:lang w:val="ru-RU" w:eastAsia="en-US"/>
        </w:rPr>
        <w:t>усуге</w:t>
      </w:r>
      <w:r w:rsidRPr="003A7CFB">
        <w:rPr>
          <w:rFonts w:ascii="Arial" w:eastAsia="Times New Roman" w:hAnsi="Arial" w:cs="Arial"/>
          <w:color w:val="auto"/>
          <w:kern w:val="0"/>
          <w:lang w:val="ru-RU" w:eastAsia="en-US"/>
        </w:rPr>
        <w:t xml:space="preserve"> за потребе тог наручиоца извршени квалитетно</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и у   уговореном року</w:t>
      </w:r>
    </w:p>
    <w:p w:rsidR="003F2507" w:rsidRPr="003A7CFB" w:rsidRDefault="003F2507" w:rsidP="003F2507">
      <w:pPr>
        <w:pStyle w:val="ListParagraph"/>
        <w:numPr>
          <w:ilvl w:val="0"/>
          <w:numId w:val="3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xml:space="preserve">врста </w:t>
      </w:r>
      <w:r w:rsidR="007F2FAD">
        <w:rPr>
          <w:rFonts w:ascii="Arial" w:eastAsia="Times New Roman" w:hAnsi="Arial" w:cs="Arial"/>
          <w:color w:val="auto"/>
          <w:kern w:val="0"/>
          <w:lang w:val="ru-RU" w:eastAsia="en-US"/>
        </w:rPr>
        <w:t>услуга</w:t>
      </w:r>
    </w:p>
    <w:p w:rsidR="003F2507" w:rsidRPr="003A7CFB" w:rsidRDefault="007F2FAD" w:rsidP="003F2507">
      <w:pPr>
        <w:pStyle w:val="ListParagraph"/>
        <w:numPr>
          <w:ilvl w:val="0"/>
          <w:numId w:val="3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дужина</w:t>
      </w:r>
      <w:r w:rsidRPr="007F2FAD">
        <w:rPr>
          <w:rFonts w:ascii="Arial" w:hAnsi="Arial" w:cs="Arial"/>
          <w:iCs/>
          <w:lang w:val="sr-Cyrl-CS"/>
        </w:rPr>
        <w:t xml:space="preserve"> </w:t>
      </w:r>
      <w:r>
        <w:rPr>
          <w:rFonts w:ascii="Arial" w:hAnsi="Arial" w:cs="Arial"/>
          <w:iCs/>
          <w:lang w:val="sr-Cyrl-CS"/>
        </w:rPr>
        <w:t xml:space="preserve"> пројектовања саобраћајница</w:t>
      </w:r>
      <w:r w:rsidR="00BC52F7">
        <w:rPr>
          <w:rFonts w:ascii="Arial" w:hAnsi="Arial" w:cs="Arial"/>
          <w:iCs/>
          <w:lang w:val="sr-Cyrl-CS"/>
        </w:rPr>
        <w:t xml:space="preserve"> или привремене сигнализације </w:t>
      </w:r>
    </w:p>
    <w:p w:rsidR="003F2507" w:rsidRPr="003A7CFB" w:rsidRDefault="003F2507" w:rsidP="003F2507">
      <w:pPr>
        <w:pStyle w:val="ListParagraph"/>
        <w:numPr>
          <w:ilvl w:val="0"/>
          <w:numId w:val="3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уговорена вредност</w:t>
      </w:r>
    </w:p>
    <w:p w:rsidR="003F2507" w:rsidRPr="003A7CFB" w:rsidRDefault="003F2507" w:rsidP="003F2507">
      <w:pPr>
        <w:pStyle w:val="ListParagraph"/>
        <w:numPr>
          <w:ilvl w:val="0"/>
          <w:numId w:val="3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број и датум уговора</w:t>
      </w:r>
    </w:p>
    <w:p w:rsidR="003F2507" w:rsidRPr="003A7CFB" w:rsidRDefault="003F2507" w:rsidP="003F2507">
      <w:pPr>
        <w:pStyle w:val="ListParagraph"/>
        <w:numPr>
          <w:ilvl w:val="0"/>
          <w:numId w:val="3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изјава да се Потврда издаје ради учешћа на тендеру и у друге сврхе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се не може користити</w:t>
      </w:r>
    </w:p>
    <w:p w:rsidR="003F2507" w:rsidRPr="003A7CFB" w:rsidRDefault="003F2507" w:rsidP="003F2507">
      <w:pPr>
        <w:pStyle w:val="ListParagraph"/>
        <w:numPr>
          <w:ilvl w:val="0"/>
          <w:numId w:val="3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контакт особа наручиоца и телефон</w:t>
      </w:r>
    </w:p>
    <w:p w:rsidR="003F2507" w:rsidRPr="003A7CFB" w:rsidRDefault="003F2507" w:rsidP="003F2507">
      <w:pPr>
        <w:pStyle w:val="ListParagraph"/>
        <w:numPr>
          <w:ilvl w:val="0"/>
          <w:numId w:val="34"/>
        </w:numPr>
        <w:suppressAutoHyphens w:val="0"/>
        <w:autoSpaceDE w:val="0"/>
        <w:autoSpaceDN w:val="0"/>
        <w:adjustRightInd w:val="0"/>
        <w:spacing w:line="240" w:lineRule="auto"/>
        <w:ind w:left="990" w:hanging="450"/>
        <w:jc w:val="both"/>
        <w:rPr>
          <w:rFonts w:ascii="Arial" w:eastAsia="Times New Roman" w:hAnsi="Arial" w:cs="Arial"/>
          <w:color w:val="auto"/>
          <w:kern w:val="0"/>
          <w:sz w:val="20"/>
          <w:szCs w:val="20"/>
          <w:lang w:val="ru-RU" w:eastAsia="en-US"/>
        </w:rPr>
      </w:pPr>
      <w:r w:rsidRPr="003A7CFB">
        <w:rPr>
          <w:rFonts w:ascii="Arial" w:eastAsia="Times New Roman" w:hAnsi="Arial" w:cs="Arial"/>
          <w:color w:val="auto"/>
          <w:kern w:val="0"/>
          <w:lang w:val="ru-RU" w:eastAsia="en-US"/>
        </w:rPr>
        <w:t>потпис овлашћеног лица и печат наручиоца</w:t>
      </w:r>
    </w:p>
    <w:p w:rsidR="00E976A9" w:rsidRDefault="00E976A9">
      <w:pPr>
        <w:jc w:val="both"/>
        <w:rPr>
          <w:rFonts w:ascii="Arial" w:eastAsia="Times New Roman" w:hAnsi="Arial" w:cs="Arial"/>
          <w:i/>
          <w:color w:val="auto"/>
          <w:kern w:val="0"/>
          <w:lang w:val="ru-RU" w:eastAsia="en-US"/>
        </w:rPr>
      </w:pPr>
    </w:p>
    <w:p w:rsidR="00E976A9" w:rsidRDefault="00123FEE">
      <w:pPr>
        <w:jc w:val="both"/>
        <w:rPr>
          <w:rFonts w:ascii="Arial" w:hAnsi="Arial" w:cs="Arial"/>
          <w:bCs/>
          <w:iCs/>
          <w:lang w:val="sr-Cyrl-CS"/>
        </w:rPr>
      </w:pPr>
      <w:r>
        <w:rPr>
          <w:rFonts w:ascii="Arial" w:hAnsi="Arial" w:cs="Arial"/>
          <w:b/>
          <w:bCs/>
          <w:iCs/>
        </w:rPr>
        <w:t>Уколико понуђач подноси понуду са подизвођачем</w:t>
      </w:r>
      <w:r>
        <w:rPr>
          <w:rFonts w:ascii="Arial" w:hAnsi="Arial" w:cs="Arial"/>
          <w:bCs/>
          <w:iCs/>
        </w:rPr>
        <w:t xml:space="preserve">, у складу са чланом 80. ЗЈН, подизвођач мора да испуњава обавезне услове из члана 75. став 1. тач. 1) до 4) ЗЈН. У том случају понуђач је дужан да </w:t>
      </w:r>
      <w:r>
        <w:rPr>
          <w:rFonts w:ascii="Arial" w:hAnsi="Arial" w:cs="Arial"/>
          <w:bCs/>
          <w:iCs/>
          <w:lang w:val="sr-Cyrl-CS"/>
        </w:rPr>
        <w:t xml:space="preserve">за подизвођача достави </w:t>
      </w:r>
      <w:r>
        <w:rPr>
          <w:rFonts w:ascii="Arial" w:hAnsi="Arial" w:cs="Arial"/>
          <w:b/>
          <w:bCs/>
          <w:iCs/>
        </w:rPr>
        <w:t>ИЗЈАВУ</w:t>
      </w:r>
      <w:r>
        <w:rPr>
          <w:rFonts w:ascii="Arial" w:hAnsi="Arial" w:cs="Arial"/>
          <w:bCs/>
          <w:iCs/>
        </w:rPr>
        <w:t xml:space="preserve"> подизвођача </w:t>
      </w:r>
      <w:r>
        <w:rPr>
          <w:rFonts w:ascii="Arial" w:hAnsi="Arial" w:cs="Arial"/>
          <w:color w:val="auto"/>
          <w:lang w:val="sr-Cyrl-CS"/>
        </w:rPr>
        <w:t>(</w:t>
      </w:r>
      <w:r>
        <w:rPr>
          <w:rFonts w:ascii="Arial" w:hAnsi="Arial" w:cs="Arial"/>
          <w:i/>
          <w:color w:val="auto"/>
          <w:lang w:val="sr-Cyrl-CS"/>
        </w:rPr>
        <w:t>Образац 6</w:t>
      </w:r>
      <w:r>
        <w:rPr>
          <w:rFonts w:ascii="Arial" w:hAnsi="Arial" w:cs="Arial"/>
          <w:i/>
          <w:color w:val="auto"/>
        </w:rPr>
        <w:t>. у поглављу</w:t>
      </w:r>
      <w:r w:rsidR="00207051">
        <w:rPr>
          <w:rFonts w:ascii="Arial" w:hAnsi="Arial" w:cs="Arial"/>
          <w:i/>
          <w:color w:val="auto"/>
          <w:lang w:val="sr-Cyrl-CS"/>
        </w:rPr>
        <w:t xml:space="preserve"> </w:t>
      </w:r>
      <w:r>
        <w:rPr>
          <w:rFonts w:ascii="Arial" w:hAnsi="Arial" w:cs="Arial"/>
          <w:i/>
          <w:color w:val="auto"/>
        </w:rPr>
        <w:t>VII ове конкурсне документације)</w:t>
      </w:r>
      <w:r>
        <w:rPr>
          <w:rFonts w:ascii="Arial" w:hAnsi="Arial" w:cs="Arial"/>
          <w:color w:val="auto"/>
          <w:lang w:val="sr-Cyrl-CS"/>
        </w:rPr>
        <w:t>,</w:t>
      </w:r>
      <w:r w:rsidR="00207051">
        <w:rPr>
          <w:rFonts w:ascii="Arial" w:hAnsi="Arial" w:cs="Arial"/>
          <w:color w:val="auto"/>
          <w:lang w:val="sr-Cyrl-CS"/>
        </w:rPr>
        <w:t xml:space="preserve"> </w:t>
      </w:r>
      <w:r>
        <w:rPr>
          <w:rFonts w:ascii="Arial" w:hAnsi="Arial" w:cs="Arial"/>
          <w:bCs/>
          <w:iCs/>
        </w:rPr>
        <w:t xml:space="preserve">потписану од стране овлашћеног лица подизвођача и оверену печатом. </w:t>
      </w:r>
    </w:p>
    <w:p w:rsidR="00E976A9" w:rsidRDefault="00123FEE">
      <w:pPr>
        <w:jc w:val="both"/>
        <w:rPr>
          <w:rFonts w:ascii="Arial" w:hAnsi="Arial" w:cs="Arial"/>
          <w:lang w:val="sr-Cyrl-CS"/>
        </w:rPr>
      </w:pPr>
      <w:r>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r w:rsidR="00207051">
        <w:rPr>
          <w:rFonts w:ascii="Arial" w:hAnsi="Arial" w:cs="Arial"/>
          <w:lang w:val="sr-Cyrl-CS"/>
        </w:rPr>
        <w:t>.</w:t>
      </w:r>
    </w:p>
    <w:p w:rsidR="00E976A9" w:rsidRDefault="00E976A9">
      <w:pPr>
        <w:jc w:val="both"/>
        <w:rPr>
          <w:rFonts w:ascii="Arial" w:hAnsi="Arial" w:cs="Arial"/>
          <w:bCs/>
          <w:iCs/>
          <w:lang w:val="sr-Cyrl-CS"/>
        </w:rPr>
      </w:pPr>
    </w:p>
    <w:p w:rsidR="00E976A9" w:rsidRDefault="00123FEE">
      <w:pPr>
        <w:jc w:val="both"/>
        <w:rPr>
          <w:rFonts w:ascii="Arial" w:hAnsi="Arial" w:cs="Arial"/>
          <w:bCs/>
          <w:iCs/>
          <w:color w:val="auto"/>
          <w:lang w:val="sr-Cyrl-CS"/>
        </w:rPr>
      </w:pPr>
      <w:r>
        <w:rPr>
          <w:rFonts w:ascii="Arial" w:hAnsi="Arial" w:cs="Arial"/>
          <w:b/>
          <w:bCs/>
          <w:iCs/>
        </w:rPr>
        <w:t>Уколико понуду подноси група понуђача</w:t>
      </w:r>
      <w:r>
        <w:rPr>
          <w:rFonts w:ascii="Arial" w:hAnsi="Arial" w:cs="Arial"/>
          <w:bCs/>
          <w:iCs/>
        </w:rPr>
        <w:t xml:space="preserve">, сваки понуђач из групе понуђача мора да испуни обавезне услове из члана 75. став 1. тач. 1) до 4) ЗЈН, а додатне услове испуњавају заједно. У том случају </w:t>
      </w:r>
      <w:r>
        <w:rPr>
          <w:rFonts w:ascii="Arial" w:hAnsi="Arial" w:cs="Arial"/>
          <w:b/>
          <w:bCs/>
          <w:iCs/>
          <w:color w:val="auto"/>
        </w:rPr>
        <w:t>ИЗЈАВА</w:t>
      </w:r>
      <w:r w:rsidR="00207051">
        <w:rPr>
          <w:rFonts w:ascii="Arial" w:hAnsi="Arial" w:cs="Arial"/>
          <w:b/>
          <w:bCs/>
          <w:iCs/>
          <w:color w:val="auto"/>
          <w:lang w:val="sr-Cyrl-CS"/>
        </w:rPr>
        <w:t xml:space="preserve"> </w:t>
      </w:r>
      <w:r>
        <w:rPr>
          <w:rFonts w:ascii="Arial" w:hAnsi="Arial" w:cs="Arial"/>
          <w:color w:val="auto"/>
          <w:lang w:val="sr-Cyrl-CS"/>
        </w:rPr>
        <w:t>(</w:t>
      </w:r>
      <w:r>
        <w:rPr>
          <w:rFonts w:ascii="Arial" w:hAnsi="Arial" w:cs="Arial"/>
          <w:i/>
          <w:color w:val="auto"/>
          <w:lang w:val="sr-Cyrl-CS"/>
        </w:rPr>
        <w:t>Образац 5.</w:t>
      </w:r>
      <w:r>
        <w:rPr>
          <w:rFonts w:ascii="Arial" w:hAnsi="Arial" w:cs="Arial"/>
          <w:i/>
          <w:color w:val="auto"/>
          <w:lang w:val="ru-RU"/>
        </w:rPr>
        <w:t xml:space="preserve"> у </w:t>
      </w:r>
      <w:r>
        <w:rPr>
          <w:rFonts w:ascii="Arial" w:hAnsi="Arial" w:cs="Arial"/>
          <w:i/>
          <w:color w:val="auto"/>
        </w:rPr>
        <w:t>поглављу</w:t>
      </w:r>
      <w:r w:rsidR="00207051">
        <w:rPr>
          <w:rFonts w:ascii="Arial" w:hAnsi="Arial" w:cs="Arial"/>
          <w:i/>
          <w:color w:val="auto"/>
          <w:lang w:val="sr-Cyrl-CS"/>
        </w:rPr>
        <w:t xml:space="preserve"> </w:t>
      </w:r>
      <w:r>
        <w:rPr>
          <w:rFonts w:ascii="Arial" w:hAnsi="Arial" w:cs="Arial"/>
          <w:i/>
          <w:color w:val="auto"/>
        </w:rPr>
        <w:t>VII</w:t>
      </w:r>
      <w:r>
        <w:rPr>
          <w:rFonts w:ascii="Arial" w:hAnsi="Arial" w:cs="Arial"/>
          <w:i/>
          <w:color w:val="auto"/>
          <w:lang w:val="ru-RU"/>
        </w:rPr>
        <w:t xml:space="preserve"> ове конкурсне документације</w:t>
      </w:r>
      <w:r>
        <w:rPr>
          <w:rFonts w:ascii="Arial" w:hAnsi="Arial" w:cs="Arial"/>
          <w:color w:val="auto"/>
          <w:lang w:val="sr-Cyrl-CS"/>
        </w:rPr>
        <w:t xml:space="preserve">), </w:t>
      </w:r>
      <w:r>
        <w:rPr>
          <w:rFonts w:ascii="Arial" w:hAnsi="Arial" w:cs="Arial"/>
          <w:bCs/>
          <w:iCs/>
          <w:color w:val="auto"/>
        </w:rPr>
        <w:t xml:space="preserve">мора бити потписана од стране овлашћеног лица сваког понуђача из групе понуђача и оверена печатом. </w:t>
      </w:r>
    </w:p>
    <w:p w:rsidR="00E976A9" w:rsidRDefault="00123FEE">
      <w:pPr>
        <w:jc w:val="both"/>
        <w:rPr>
          <w:rFonts w:ascii="Arial" w:hAnsi="Arial" w:cs="Arial"/>
          <w:lang w:val="sr-Cyrl-CS"/>
        </w:rPr>
      </w:pPr>
      <w:r>
        <w:rPr>
          <w:rFonts w:ascii="Arial" w:hAnsi="Arial" w:cs="Arial"/>
          <w:lang w:val="sr-Cyrl-CS"/>
        </w:rPr>
        <w:t>У случају подношења заједничке понуде</w:t>
      </w:r>
      <w:r w:rsidR="00207051" w:rsidRPr="00207051">
        <w:rPr>
          <w:rFonts w:ascii="Arial" w:hAnsi="Arial" w:cs="Arial"/>
          <w:lang w:val="sr-Cyrl-CS"/>
        </w:rPr>
        <w:t>,</w:t>
      </w:r>
      <w:r>
        <w:rPr>
          <w:rFonts w:ascii="Arial" w:hAnsi="Arial" w:cs="Arial"/>
          <w:lang w:val="sr-Cyrl-CS"/>
        </w:rPr>
        <w:t xml:space="preserve"> понуђачи испуњавају заједнододатне</w:t>
      </w:r>
      <w:r>
        <w:rPr>
          <w:rFonts w:ascii="Arial" w:hAnsi="Arial" w:cs="Arial"/>
        </w:rPr>
        <w:t xml:space="preserve"> услове</w:t>
      </w:r>
      <w:r>
        <w:rPr>
          <w:rFonts w:ascii="Arial" w:hAnsi="Arial" w:cs="Arial"/>
          <w:lang w:val="sr-Cyrl-CS"/>
        </w:rPr>
        <w:t xml:space="preserve">. </w:t>
      </w:r>
    </w:p>
    <w:p w:rsidR="00E976A9" w:rsidRDefault="00E976A9">
      <w:pPr>
        <w:jc w:val="both"/>
        <w:rPr>
          <w:rFonts w:ascii="Arial" w:hAnsi="Arial" w:cs="Arial"/>
          <w:lang w:val="sr-Cyrl-CS"/>
        </w:rPr>
      </w:pPr>
    </w:p>
    <w:p w:rsidR="00E976A9" w:rsidRDefault="00123FEE">
      <w:pPr>
        <w:jc w:val="both"/>
        <w:rPr>
          <w:rFonts w:ascii="Arial" w:hAnsi="Arial" w:cs="Arial"/>
          <w:bCs/>
          <w:iCs/>
          <w:lang w:val="sr-Cyrl-CS"/>
        </w:rPr>
      </w:pPr>
      <w:r>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E976A9" w:rsidRDefault="00E976A9">
      <w:pPr>
        <w:pStyle w:val="ListParagraph1"/>
        <w:jc w:val="both"/>
        <w:rPr>
          <w:rFonts w:ascii="Arial" w:hAnsi="Arial" w:cs="Arial"/>
          <w:bCs/>
          <w:iCs/>
          <w:lang w:val="sr-Cyrl-CS"/>
        </w:rPr>
      </w:pPr>
    </w:p>
    <w:p w:rsidR="00E976A9" w:rsidRDefault="00123FEE">
      <w:pPr>
        <w:jc w:val="both"/>
        <w:rPr>
          <w:rFonts w:ascii="Arial" w:hAnsi="Arial" w:cs="Arial"/>
          <w:bCs/>
          <w:iCs/>
          <w:lang w:val="sr-Cyrl-CS"/>
        </w:rPr>
      </w:pPr>
      <w:r>
        <w:rPr>
          <w:rFonts w:ascii="Arial" w:hAnsi="Arial" w:cs="Arial"/>
          <w:bCs/>
          <w:iCs/>
        </w:rPr>
        <w:t>Наручилац може пре доношења одлуке о додели уговора да зат</w:t>
      </w:r>
      <w:r>
        <w:rPr>
          <w:rFonts w:ascii="Arial" w:hAnsi="Arial" w:cs="Arial"/>
          <w:bCs/>
          <w:iCs/>
          <w:lang w:val="sr-Cyrl-CS"/>
        </w:rPr>
        <w:t xml:space="preserve">ражи </w:t>
      </w:r>
      <w:r>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r w:rsidR="00207051">
        <w:rPr>
          <w:rFonts w:ascii="Arial" w:hAnsi="Arial" w:cs="Arial"/>
          <w:bCs/>
          <w:iCs/>
          <w:lang w:val="sr-Cyrl-CS"/>
        </w:rPr>
        <w:t xml:space="preserve"> </w:t>
      </w:r>
      <w:r>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Pr>
          <w:rFonts w:ascii="Arial" w:hAnsi="Arial" w:cs="Arial"/>
          <w:bCs/>
        </w:rPr>
        <w:t>т</w:t>
      </w:r>
      <w:r>
        <w:rPr>
          <w:rFonts w:ascii="Arial" w:hAnsi="Arial" w:cs="Arial"/>
          <w:bCs/>
          <w:lang w:val="sr-Cyrl-CS"/>
        </w:rPr>
        <w:t>љиву.</w:t>
      </w:r>
    </w:p>
    <w:p w:rsidR="00E976A9" w:rsidRDefault="00E976A9">
      <w:pPr>
        <w:jc w:val="both"/>
        <w:rPr>
          <w:rFonts w:ascii="Arial" w:hAnsi="Arial" w:cs="Arial"/>
          <w:bCs/>
          <w:iCs/>
          <w:lang w:val="sr-Cyrl-CS"/>
        </w:rPr>
      </w:pPr>
    </w:p>
    <w:p w:rsidR="00E976A9" w:rsidRDefault="00123FEE">
      <w:pPr>
        <w:jc w:val="both"/>
        <w:rPr>
          <w:rFonts w:ascii="Arial" w:hAnsi="Arial" w:cs="Arial"/>
          <w:bCs/>
          <w:iCs/>
          <w:lang w:val="sr-Cyrl-CS"/>
        </w:rPr>
      </w:pPr>
      <w:r>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Pr>
          <w:rFonts w:ascii="Arial" w:hAnsi="Arial" w:cs="Arial"/>
          <w:bCs/>
          <w:iCs/>
          <w:color w:val="auto"/>
        </w:rPr>
        <w:t>(свих или појединих доказа о испуњености услова)</w:t>
      </w:r>
      <w:r>
        <w:rPr>
          <w:rFonts w:ascii="Arial" w:eastAsia="TimesNewRomanPSMT" w:hAnsi="Arial" w:cs="Arial"/>
          <w:bCs/>
          <w:color w:val="auto"/>
        </w:rPr>
        <w:t>, понуђач ће бити дужан да достави:</w:t>
      </w:r>
    </w:p>
    <w:p w:rsidR="00E976A9" w:rsidRDefault="00E976A9">
      <w:pPr>
        <w:pStyle w:val="ListParagraph1"/>
        <w:jc w:val="both"/>
        <w:rPr>
          <w:rFonts w:ascii="Arial" w:eastAsia="TimesNewRomanPSMT" w:hAnsi="Arial" w:cs="Arial"/>
          <w:bCs/>
          <w:color w:val="auto"/>
        </w:rPr>
      </w:pPr>
    </w:p>
    <w:p w:rsidR="00E976A9" w:rsidRDefault="00123FEE">
      <w:pPr>
        <w:pStyle w:val="ListParagraph1"/>
        <w:numPr>
          <w:ilvl w:val="0"/>
          <w:numId w:val="9"/>
        </w:numPr>
        <w:ind w:left="360"/>
        <w:jc w:val="both"/>
        <w:rPr>
          <w:rFonts w:ascii="Arial" w:hAnsi="Arial" w:cs="Arial"/>
          <w:b/>
          <w:bCs/>
          <w:iCs/>
          <w:color w:val="auto"/>
          <w:lang w:val="sr-Cyrl-CS"/>
        </w:rPr>
      </w:pPr>
      <w:r>
        <w:rPr>
          <w:rFonts w:ascii="Arial" w:eastAsia="TimesNewRomanPSMT" w:hAnsi="Arial" w:cs="Arial"/>
          <w:b/>
          <w:bCs/>
          <w:color w:val="auto"/>
        </w:rPr>
        <w:t>ОБАВЕЗНИ УСЛОВИ</w:t>
      </w:r>
    </w:p>
    <w:p w:rsidR="00E976A9" w:rsidRDefault="00123FEE">
      <w:pPr>
        <w:pStyle w:val="ListParagraph1"/>
        <w:numPr>
          <w:ilvl w:val="0"/>
          <w:numId w:val="10"/>
        </w:numPr>
        <w:tabs>
          <w:tab w:val="left" w:pos="680"/>
        </w:tabs>
        <w:ind w:left="360"/>
        <w:jc w:val="both"/>
        <w:rPr>
          <w:rFonts w:ascii="Arial" w:eastAsia="TimesNewRomanPSMT" w:hAnsi="Arial" w:cs="Arial"/>
          <w:bCs/>
          <w:color w:val="auto"/>
        </w:rPr>
      </w:pPr>
      <w:r>
        <w:rPr>
          <w:rFonts w:ascii="Arial" w:eastAsia="TimesNewRomanPSMT" w:hAnsi="Arial" w:cs="Arial"/>
          <w:bCs/>
          <w:color w:val="auto"/>
        </w:rPr>
        <w:t xml:space="preserve">Чл. 75. ст. 1. тач. 1) ЗЈН, услов под редним бројем 1. наведен у табеларном приказу </w:t>
      </w:r>
      <w:r>
        <w:rPr>
          <w:rFonts w:ascii="Arial" w:eastAsia="TimesNewRomanPSMT" w:hAnsi="Arial" w:cs="Arial"/>
          <w:b/>
          <w:bCs/>
          <w:color w:val="auto"/>
        </w:rPr>
        <w:t>обавезних услова</w:t>
      </w:r>
      <w:r>
        <w:rPr>
          <w:rFonts w:ascii="Arial" w:eastAsia="TimesNewRomanPSMT" w:hAnsi="Arial" w:cs="Arial"/>
          <w:bCs/>
          <w:color w:val="auto"/>
        </w:rPr>
        <w:t xml:space="preserve"> –</w:t>
      </w:r>
      <w:r>
        <w:rPr>
          <w:rFonts w:ascii="Arial" w:eastAsia="TimesNewRomanPSMT" w:hAnsi="Arial" w:cs="Arial"/>
          <w:b/>
          <w:bCs/>
          <w:color w:val="auto"/>
        </w:rPr>
        <w:t xml:space="preserve"> Доказ:</w:t>
      </w:r>
    </w:p>
    <w:p w:rsidR="00E976A9" w:rsidRDefault="00123FEE">
      <w:pPr>
        <w:pStyle w:val="ListParagraph1"/>
        <w:tabs>
          <w:tab w:val="left" w:pos="680"/>
        </w:tabs>
        <w:ind w:left="360"/>
        <w:jc w:val="both"/>
        <w:rPr>
          <w:rFonts w:ascii="Arial" w:hAnsi="Arial" w:cs="Arial"/>
          <w:color w:val="auto"/>
        </w:rPr>
      </w:pPr>
      <w:r>
        <w:rPr>
          <w:rFonts w:ascii="Arial" w:eastAsia="TimesNewRomanPSMT" w:hAnsi="Arial" w:cs="Arial"/>
          <w:b/>
          <w:bCs/>
          <w:color w:val="auto"/>
          <w:u w:val="single"/>
        </w:rPr>
        <w:t>Правна лица</w:t>
      </w:r>
      <w:r>
        <w:rPr>
          <w:rFonts w:ascii="Arial" w:eastAsia="TimesNewRomanPSMT" w:hAnsi="Arial" w:cs="Arial"/>
          <w:bCs/>
          <w:color w:val="auto"/>
          <w:u w:val="single"/>
        </w:rPr>
        <w:t>:</w:t>
      </w:r>
      <w:r w:rsidRPr="005D06E5">
        <w:rPr>
          <w:rFonts w:ascii="Arial" w:eastAsia="TimesNewRomanPSMT" w:hAnsi="Arial" w:cs="Arial"/>
          <w:bCs/>
          <w:color w:val="auto"/>
        </w:rPr>
        <w:t xml:space="preserve"> </w:t>
      </w:r>
      <w:r>
        <w:rPr>
          <w:rFonts w:ascii="Arial" w:eastAsia="TimesNewRomanPSMT" w:hAnsi="Arial" w:cs="Arial"/>
          <w:bCs/>
          <w:color w:val="auto"/>
        </w:rPr>
        <w:t>И</w:t>
      </w:r>
      <w:r>
        <w:rPr>
          <w:rFonts w:ascii="Arial" w:hAnsi="Arial" w:cs="Arial"/>
          <w:iCs/>
          <w:color w:val="auto"/>
          <w:lang w:val="sr-Cyrl-CS"/>
        </w:rPr>
        <w:t xml:space="preserve">звод </w:t>
      </w:r>
      <w:r>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976A9" w:rsidRDefault="00123FEE">
      <w:pPr>
        <w:pStyle w:val="ListParagraph1"/>
        <w:tabs>
          <w:tab w:val="left" w:pos="680"/>
        </w:tabs>
        <w:ind w:left="360"/>
        <w:jc w:val="both"/>
        <w:rPr>
          <w:rFonts w:ascii="Arial" w:eastAsia="TimesNewRomanPSMT" w:hAnsi="Arial" w:cs="Arial"/>
          <w:bCs/>
          <w:color w:val="auto"/>
        </w:rPr>
      </w:pPr>
      <w:r>
        <w:rPr>
          <w:rFonts w:ascii="Arial" w:hAnsi="Arial" w:cs="Arial"/>
          <w:b/>
          <w:color w:val="auto"/>
          <w:u w:val="single"/>
        </w:rPr>
        <w:t>Предузетници:</w:t>
      </w:r>
      <w:r>
        <w:rPr>
          <w:rFonts w:ascii="Arial" w:eastAsia="TimesNewRomanPSMT" w:hAnsi="Arial" w:cs="Arial"/>
          <w:bCs/>
          <w:color w:val="auto"/>
        </w:rPr>
        <w:t xml:space="preserve"> И</w:t>
      </w:r>
      <w:r>
        <w:rPr>
          <w:rFonts w:ascii="Arial" w:hAnsi="Arial" w:cs="Arial"/>
          <w:iCs/>
          <w:color w:val="auto"/>
          <w:lang w:val="sr-Cyrl-CS"/>
        </w:rPr>
        <w:t xml:space="preserve">звод </w:t>
      </w:r>
      <w:r>
        <w:rPr>
          <w:rFonts w:ascii="Arial" w:hAnsi="Arial" w:cs="Arial"/>
          <w:color w:val="auto"/>
        </w:rPr>
        <w:t xml:space="preserve">из регистра </w:t>
      </w:r>
      <w:r w:rsidR="005D06E5">
        <w:rPr>
          <w:rFonts w:ascii="Arial" w:hAnsi="Arial" w:cs="Arial"/>
          <w:color w:val="auto"/>
        </w:rPr>
        <w:t>Агенције за привредне регистре,</w:t>
      </w:r>
      <w:r>
        <w:rPr>
          <w:rFonts w:ascii="Arial" w:hAnsi="Arial" w:cs="Arial"/>
          <w:color w:val="auto"/>
        </w:rPr>
        <w:t xml:space="preserve"> односно извод из одговарајућег регистра.</w:t>
      </w:r>
    </w:p>
    <w:p w:rsidR="00E976A9" w:rsidRDefault="00123FEE">
      <w:pPr>
        <w:pStyle w:val="ListParagraph1"/>
        <w:numPr>
          <w:ilvl w:val="0"/>
          <w:numId w:val="10"/>
        </w:numPr>
        <w:tabs>
          <w:tab w:val="left" w:pos="680"/>
        </w:tabs>
        <w:autoSpaceDE w:val="0"/>
        <w:autoSpaceDN w:val="0"/>
        <w:adjustRightInd w:val="0"/>
        <w:ind w:left="360"/>
        <w:jc w:val="both"/>
        <w:rPr>
          <w:rFonts w:ascii="Arial" w:hAnsi="Arial" w:cs="Arial"/>
          <w:color w:val="auto"/>
        </w:rPr>
      </w:pPr>
      <w:r>
        <w:rPr>
          <w:rFonts w:ascii="Arial" w:eastAsia="TimesNewRomanPSMT" w:hAnsi="Arial" w:cs="Arial"/>
          <w:bCs/>
          <w:color w:val="auto"/>
        </w:rPr>
        <w:t xml:space="preserve">Чл. 75. ст. 1. тач. 2) ЗЈН, услов под редним бројем 2. наведен у табеларном приказу </w:t>
      </w:r>
      <w:r>
        <w:rPr>
          <w:rFonts w:ascii="Arial" w:eastAsia="TimesNewRomanPSMT" w:hAnsi="Arial" w:cs="Arial"/>
          <w:b/>
          <w:bCs/>
          <w:color w:val="auto"/>
        </w:rPr>
        <w:t xml:space="preserve">обавезних услова </w:t>
      </w:r>
      <w:r>
        <w:rPr>
          <w:rFonts w:ascii="Arial" w:eastAsia="TimesNewRomanPSMT" w:hAnsi="Arial" w:cs="Arial"/>
          <w:bCs/>
          <w:color w:val="auto"/>
        </w:rPr>
        <w:t xml:space="preserve">– </w:t>
      </w:r>
      <w:r>
        <w:rPr>
          <w:rFonts w:ascii="Arial" w:eastAsia="TimesNewRomanPSMT" w:hAnsi="Arial" w:cs="Arial"/>
          <w:b/>
          <w:bCs/>
          <w:color w:val="auto"/>
        </w:rPr>
        <w:t>Доказ:</w:t>
      </w:r>
    </w:p>
    <w:p w:rsidR="00E976A9" w:rsidRDefault="00123FEE">
      <w:pPr>
        <w:pStyle w:val="ListParagraph1"/>
        <w:tabs>
          <w:tab w:val="left" w:pos="680"/>
        </w:tabs>
        <w:autoSpaceDE w:val="0"/>
        <w:autoSpaceDN w:val="0"/>
        <w:adjustRightInd w:val="0"/>
        <w:ind w:left="360"/>
        <w:jc w:val="both"/>
        <w:rPr>
          <w:rFonts w:ascii="Arial" w:hAnsi="Arial" w:cs="Arial"/>
          <w:color w:val="auto"/>
        </w:rPr>
      </w:pPr>
      <w:r>
        <w:rPr>
          <w:rFonts w:ascii="Arial" w:hAnsi="Arial" w:cs="Arial"/>
          <w:b/>
          <w:color w:val="auto"/>
          <w:u w:val="single"/>
        </w:rPr>
        <w:t>П</w:t>
      </w:r>
      <w:r>
        <w:rPr>
          <w:rFonts w:ascii="Arial" w:hAnsi="Arial" w:cs="Arial"/>
          <w:b/>
          <w:color w:val="auto"/>
          <w:u w:val="single"/>
          <w:lang w:val="sr-Cyrl-CS"/>
        </w:rPr>
        <w:t>р</w:t>
      </w:r>
      <w:r>
        <w:rPr>
          <w:rFonts w:ascii="Arial" w:hAnsi="Arial" w:cs="Arial"/>
          <w:b/>
          <w:bCs/>
          <w:color w:val="auto"/>
          <w:u w:val="single"/>
        </w:rPr>
        <w:t>авна лица:</w:t>
      </w:r>
      <w:r>
        <w:rPr>
          <w:rFonts w:ascii="Arial" w:hAnsi="Arial" w:cs="Arial"/>
          <w:bCs/>
          <w:color w:val="auto"/>
        </w:rPr>
        <w:t xml:space="preserve"> 1) </w:t>
      </w:r>
      <w:r>
        <w:rPr>
          <w:rFonts w:ascii="Arial" w:hAnsi="Arial" w:cs="Arial"/>
          <w:color w:val="auto"/>
        </w:rPr>
        <w:t>Извод из казнене евиденције, односно уверењe</w:t>
      </w:r>
      <w:r>
        <w:rPr>
          <w:rFonts w:ascii="Arial" w:hAnsi="Arial" w:cs="Arial"/>
          <w:b/>
          <w:color w:val="auto"/>
        </w:rPr>
        <w:t xml:space="preserve"> основног суда </w:t>
      </w:r>
      <w:r>
        <w:rPr>
          <w:rFonts w:ascii="Arial" w:hAnsi="Arial" w:cs="Arial"/>
          <w:color w:val="auto"/>
        </w:rPr>
        <w:t>на чијем подручју се налази седиште домаћег правног лица</w:t>
      </w:r>
      <w:r>
        <w:rPr>
          <w:rFonts w:ascii="Arial" w:hAnsi="Arial" w:cs="Arial"/>
          <w:color w:val="auto"/>
          <w:lang w:val="ru-RU"/>
        </w:rPr>
        <w:t>,</w:t>
      </w:r>
      <w:r>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color w:val="auto"/>
          <w:u w:val="single"/>
        </w:rPr>
        <w:t>Напомена</w:t>
      </w:r>
      <w:r>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D06E5">
        <w:rPr>
          <w:rFonts w:ascii="Arial" w:hAnsi="Arial" w:cs="Arial"/>
          <w:b/>
          <w:color w:val="auto"/>
        </w:rPr>
        <w:t>И</w:t>
      </w:r>
      <w:r w:rsidR="005D06E5">
        <w:rPr>
          <w:rFonts w:ascii="Arial" w:hAnsi="Arial" w:cs="Arial"/>
          <w:b/>
          <w:color w:val="auto"/>
          <w:u w:val="single"/>
          <w:lang w:val="sr-Cyrl-CS"/>
        </w:rPr>
        <w:t xml:space="preserve"> </w:t>
      </w:r>
      <w:r>
        <w:rPr>
          <w:rFonts w:ascii="Arial" w:hAnsi="Arial" w:cs="Arial"/>
          <w:b/>
          <w:color w:val="auto"/>
        </w:rPr>
        <w:t xml:space="preserve">УВЕРЕЊЕ ВИШЕГ СУДА </w:t>
      </w:r>
      <w:r>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Pr>
          <w:rFonts w:ascii="Arial" w:hAnsi="Arial" w:cs="Arial"/>
          <w:b/>
          <w:color w:val="auto"/>
        </w:rPr>
        <w:t>Посебног одељења за организовани криминал Вишег суда у Београду</w:t>
      </w:r>
      <w:r>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Pr>
          <w:rFonts w:ascii="Arial" w:hAnsi="Arial" w:cs="Arial"/>
          <w:b/>
          <w:color w:val="auto"/>
        </w:rPr>
        <w:t xml:space="preserve"> надлежне полицијске управе МУП-а</w:t>
      </w:r>
      <w:r>
        <w:rPr>
          <w:rFonts w:ascii="Arial" w:hAnsi="Arial" w:cs="Arial"/>
          <w:color w:val="auto"/>
        </w:rPr>
        <w:t>,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w:t>
      </w:r>
      <w:r w:rsidR="005D06E5">
        <w:rPr>
          <w:rFonts w:ascii="Arial" w:hAnsi="Arial" w:cs="Arial"/>
          <w:color w:val="auto"/>
          <w:lang w:val="sr-Cyrl-CS"/>
        </w:rPr>
        <w:t>а</w:t>
      </w:r>
      <w:r>
        <w:rPr>
          <w:rFonts w:ascii="Arial" w:hAnsi="Arial" w:cs="Arial"/>
          <w:color w:val="auto"/>
        </w:rPr>
        <w:t xml:space="preserve">конских заступника дужан је да достави доказ за сваког од њих. </w:t>
      </w:r>
    </w:p>
    <w:p w:rsidR="00E976A9" w:rsidRDefault="00123FEE">
      <w:pPr>
        <w:pStyle w:val="ListParagraph1"/>
        <w:tabs>
          <w:tab w:val="left" w:pos="680"/>
        </w:tabs>
        <w:autoSpaceDE w:val="0"/>
        <w:autoSpaceDN w:val="0"/>
        <w:adjustRightInd w:val="0"/>
        <w:ind w:left="360"/>
        <w:jc w:val="both"/>
        <w:rPr>
          <w:rFonts w:ascii="Arial" w:hAnsi="Arial" w:cs="Arial"/>
          <w:color w:val="auto"/>
        </w:rPr>
      </w:pPr>
      <w:r>
        <w:rPr>
          <w:rFonts w:ascii="Arial" w:hAnsi="Arial" w:cs="Arial"/>
          <w:b/>
          <w:color w:val="auto"/>
          <w:u w:val="single"/>
        </w:rPr>
        <w:t>П</w:t>
      </w:r>
      <w:r>
        <w:rPr>
          <w:rFonts w:ascii="Arial" w:hAnsi="Arial" w:cs="Arial"/>
          <w:b/>
          <w:bCs/>
          <w:color w:val="auto"/>
          <w:u w:val="single"/>
        </w:rPr>
        <w:t>редузетници и физичка лица</w:t>
      </w:r>
      <w:r>
        <w:rPr>
          <w:rFonts w:ascii="Arial" w:hAnsi="Arial" w:cs="Arial"/>
          <w:color w:val="auto"/>
          <w:u w:val="single"/>
        </w:rPr>
        <w:t>:</w:t>
      </w:r>
      <w:r>
        <w:rPr>
          <w:rFonts w:ascii="Arial" w:hAnsi="Arial" w:cs="Arial"/>
          <w:color w:val="auto"/>
        </w:rPr>
        <w:t xml:space="preserve"> Извод из казнене евиденције, односно уверење </w:t>
      </w:r>
      <w:r>
        <w:rPr>
          <w:rFonts w:ascii="Arial" w:hAnsi="Arial" w:cs="Arial"/>
          <w:b/>
          <w:color w:val="auto"/>
        </w:rPr>
        <w:t>надлежне полицијске управе МУП-а</w:t>
      </w:r>
      <w:r>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976A9" w:rsidRDefault="00123FEE">
      <w:pPr>
        <w:pStyle w:val="ListParagraph1"/>
        <w:tabs>
          <w:tab w:val="left" w:pos="680"/>
        </w:tabs>
        <w:autoSpaceDE w:val="0"/>
        <w:autoSpaceDN w:val="0"/>
        <w:adjustRightInd w:val="0"/>
        <w:ind w:left="360"/>
        <w:jc w:val="both"/>
        <w:rPr>
          <w:rFonts w:ascii="Arial" w:hAnsi="Arial" w:cs="Arial"/>
          <w:color w:val="auto"/>
        </w:rPr>
      </w:pPr>
      <w:r>
        <w:rPr>
          <w:rFonts w:ascii="Arial" w:hAnsi="Arial" w:cs="Arial"/>
          <w:b/>
          <w:color w:val="auto"/>
        </w:rPr>
        <w:t>Докази не могу бити старији од два месеца пре отварања понуда.</w:t>
      </w:r>
    </w:p>
    <w:p w:rsidR="00E976A9" w:rsidRDefault="00123FEE">
      <w:pPr>
        <w:pStyle w:val="ListParagraph1"/>
        <w:numPr>
          <w:ilvl w:val="0"/>
          <w:numId w:val="10"/>
        </w:numPr>
        <w:tabs>
          <w:tab w:val="left" w:pos="680"/>
        </w:tabs>
        <w:autoSpaceDE w:val="0"/>
        <w:autoSpaceDN w:val="0"/>
        <w:adjustRightInd w:val="0"/>
        <w:ind w:left="360"/>
        <w:jc w:val="both"/>
        <w:rPr>
          <w:rFonts w:ascii="Arial" w:hAnsi="Arial" w:cs="Arial"/>
          <w:color w:val="auto"/>
        </w:rPr>
      </w:pPr>
      <w:r>
        <w:rPr>
          <w:rFonts w:ascii="Arial" w:eastAsia="TimesNewRomanPSMT" w:hAnsi="Arial" w:cs="Arial"/>
          <w:bCs/>
          <w:color w:val="auto"/>
        </w:rPr>
        <w:t xml:space="preserve">Чл. 75. ст. 1. тач. 4) ЗЈН, услов под редним бројем 3. наведен у табеларном приказу </w:t>
      </w:r>
      <w:r>
        <w:rPr>
          <w:rFonts w:ascii="Arial" w:eastAsia="TimesNewRomanPSMT" w:hAnsi="Arial" w:cs="Arial"/>
          <w:b/>
          <w:bCs/>
          <w:color w:val="auto"/>
        </w:rPr>
        <w:t xml:space="preserve">обавезних услова  </w:t>
      </w:r>
      <w:r>
        <w:rPr>
          <w:rFonts w:ascii="Arial" w:eastAsia="TimesNewRomanPSMT" w:hAnsi="Arial" w:cs="Arial"/>
          <w:bCs/>
          <w:color w:val="auto"/>
        </w:rPr>
        <w:t>-</w:t>
      </w:r>
      <w:r>
        <w:rPr>
          <w:rFonts w:ascii="Arial" w:hAnsi="Arial" w:cs="Arial"/>
          <w:b/>
          <w:color w:val="auto"/>
          <w:lang w:val="sr-Cyrl-CS"/>
        </w:rPr>
        <w:t xml:space="preserve"> Доказ: </w:t>
      </w:r>
    </w:p>
    <w:p w:rsidR="00E976A9" w:rsidRDefault="00123FEE">
      <w:pPr>
        <w:pStyle w:val="ListParagraph1"/>
        <w:tabs>
          <w:tab w:val="left" w:pos="680"/>
        </w:tabs>
        <w:autoSpaceDE w:val="0"/>
        <w:autoSpaceDN w:val="0"/>
        <w:adjustRightInd w:val="0"/>
        <w:ind w:left="360"/>
        <w:jc w:val="both"/>
        <w:rPr>
          <w:rFonts w:ascii="Arial" w:hAnsi="Arial" w:cs="Arial"/>
          <w:color w:val="auto"/>
        </w:rPr>
      </w:pPr>
      <w:r>
        <w:rPr>
          <w:rFonts w:ascii="Arial" w:hAnsi="Arial" w:cs="Arial"/>
          <w:color w:val="auto"/>
        </w:rPr>
        <w:t xml:space="preserve">Уверење </w:t>
      </w:r>
      <w:r>
        <w:rPr>
          <w:rFonts w:ascii="Arial" w:hAnsi="Arial" w:cs="Arial"/>
          <w:bCs/>
          <w:color w:val="auto"/>
        </w:rPr>
        <w:t xml:space="preserve">Пореске управе Министарства финансија </w:t>
      </w:r>
      <w:r>
        <w:rPr>
          <w:rFonts w:ascii="Arial" w:hAnsi="Arial" w:cs="Arial"/>
          <w:color w:val="auto"/>
        </w:rPr>
        <w:t xml:space="preserve">да је измирио доспеле порезе и доприносе и уверење надлежне управе </w:t>
      </w:r>
      <w:r>
        <w:rPr>
          <w:rFonts w:ascii="Arial" w:hAnsi="Arial" w:cs="Arial"/>
          <w:bCs/>
          <w:color w:val="auto"/>
        </w:rPr>
        <w:t xml:space="preserve">локалне самоуправе </w:t>
      </w:r>
      <w:r>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E976A9" w:rsidRDefault="00123FEE">
      <w:pPr>
        <w:pStyle w:val="ListParagraph1"/>
        <w:tabs>
          <w:tab w:val="left" w:pos="680"/>
        </w:tabs>
        <w:autoSpaceDE w:val="0"/>
        <w:autoSpaceDN w:val="0"/>
        <w:adjustRightInd w:val="0"/>
        <w:ind w:left="360"/>
        <w:jc w:val="both"/>
        <w:rPr>
          <w:rFonts w:ascii="Arial" w:hAnsi="Arial" w:cs="Arial"/>
          <w:color w:val="auto"/>
        </w:rPr>
      </w:pPr>
      <w:r>
        <w:rPr>
          <w:rFonts w:ascii="Arial" w:hAnsi="Arial" w:cs="Arial"/>
          <w:b/>
          <w:color w:val="auto"/>
        </w:rPr>
        <w:t>Докази не могу бити старији од два месеца пре отварања понуда.</w:t>
      </w:r>
    </w:p>
    <w:p w:rsidR="00E976A9" w:rsidRDefault="00E976A9">
      <w:pPr>
        <w:jc w:val="both"/>
        <w:rPr>
          <w:rFonts w:ascii="Arial" w:hAnsi="Arial" w:cs="Arial"/>
          <w:lang w:val="sr-Cyrl-CS"/>
        </w:rPr>
      </w:pPr>
    </w:p>
    <w:p w:rsidR="00E976A9" w:rsidRDefault="00123FEE">
      <w:pPr>
        <w:pStyle w:val="ListParagraph1"/>
        <w:autoSpaceDE w:val="0"/>
        <w:autoSpaceDN w:val="0"/>
        <w:adjustRightInd w:val="0"/>
        <w:ind w:left="0"/>
        <w:jc w:val="both"/>
        <w:rPr>
          <w:rFonts w:ascii="Arial" w:eastAsia="TimesNewRomanPS-BoldMT" w:hAnsi="Arial" w:cs="Arial"/>
          <w:bCs/>
          <w:color w:val="auto"/>
        </w:rPr>
      </w:pPr>
      <w:r>
        <w:rPr>
          <w:rFonts w:ascii="Arial" w:eastAsia="TimesNewRomanPS-BoldMT" w:hAnsi="Arial" w:cs="Arial"/>
          <w:bCs/>
          <w:color w:val="auto"/>
        </w:rPr>
        <w:t xml:space="preserve">Понуђачи који су регистровани у Регистру понуђача који води Агенција за привредне регистре не достављају доказе о испуњености услова из члана 75. став 1. тачке </w:t>
      </w:r>
      <w:r>
        <w:rPr>
          <w:rFonts w:ascii="Arial" w:hAnsi="Arial" w:cs="Arial"/>
          <w:bCs/>
          <w:iCs/>
          <w:color w:val="auto"/>
        </w:rPr>
        <w:t xml:space="preserve">1) до 4) </w:t>
      </w:r>
      <w:r>
        <w:rPr>
          <w:rFonts w:ascii="Arial" w:eastAsia="TimesNewRomanPS-BoldMT" w:hAnsi="Arial" w:cs="Arial"/>
          <w:bCs/>
          <w:color w:val="auto"/>
        </w:rPr>
        <w:t>ЗЈН, сходно чл. 78. ЗЈН.</w:t>
      </w:r>
    </w:p>
    <w:p w:rsidR="00E976A9" w:rsidRDefault="00E976A9">
      <w:pPr>
        <w:pStyle w:val="ListParagraph1"/>
        <w:autoSpaceDE w:val="0"/>
        <w:autoSpaceDN w:val="0"/>
        <w:adjustRightInd w:val="0"/>
        <w:ind w:left="0"/>
        <w:jc w:val="both"/>
        <w:rPr>
          <w:rFonts w:ascii="Arial" w:eastAsia="TimesNewRomanPS-BoldMT" w:hAnsi="Arial" w:cs="Arial"/>
          <w:bCs/>
          <w:color w:val="FF0000"/>
        </w:rPr>
      </w:pPr>
    </w:p>
    <w:p w:rsidR="00E976A9" w:rsidRDefault="00123FEE">
      <w:pPr>
        <w:pStyle w:val="ListParagraph1"/>
        <w:autoSpaceDE w:val="0"/>
        <w:autoSpaceDN w:val="0"/>
        <w:adjustRightInd w:val="0"/>
        <w:ind w:left="0"/>
        <w:jc w:val="both"/>
        <w:rPr>
          <w:rFonts w:ascii="Arial" w:hAnsi="Arial" w:cs="Arial"/>
          <w:i/>
          <w:iCs/>
          <w:lang w:val="sr-Cyrl-CS"/>
        </w:rPr>
      </w:pPr>
      <w:r>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
    <w:p w:rsidR="00E976A9" w:rsidRDefault="00E976A9">
      <w:pPr>
        <w:pStyle w:val="ListParagraph1"/>
        <w:tabs>
          <w:tab w:val="left" w:pos="0"/>
          <w:tab w:val="left" w:pos="1080"/>
        </w:tabs>
        <w:ind w:left="0"/>
        <w:jc w:val="both"/>
        <w:rPr>
          <w:rFonts w:ascii="Arial" w:eastAsia="TimesNewRomanPS-BoldMT" w:hAnsi="Arial" w:cs="Arial"/>
          <w:bCs/>
        </w:rPr>
      </w:pPr>
    </w:p>
    <w:p w:rsidR="00E976A9" w:rsidRDefault="00123FEE">
      <w:pPr>
        <w:pStyle w:val="ListParagraph1"/>
        <w:ind w:left="0"/>
        <w:jc w:val="both"/>
        <w:rPr>
          <w:rFonts w:ascii="Arial" w:hAnsi="Arial" w:cs="Arial"/>
          <w:color w:val="auto"/>
        </w:rPr>
      </w:pPr>
      <w:r>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E976A9" w:rsidRDefault="00E976A9">
      <w:pPr>
        <w:pStyle w:val="ListParagraph1"/>
        <w:ind w:left="0"/>
        <w:jc w:val="both"/>
        <w:rPr>
          <w:rFonts w:ascii="Arial" w:hAnsi="Arial" w:cs="Arial"/>
          <w:color w:val="auto"/>
        </w:rPr>
      </w:pPr>
    </w:p>
    <w:p w:rsidR="00E976A9" w:rsidRDefault="00123FEE">
      <w:pPr>
        <w:pStyle w:val="ListParagraph1"/>
        <w:autoSpaceDE w:val="0"/>
        <w:autoSpaceDN w:val="0"/>
        <w:adjustRightInd w:val="0"/>
        <w:ind w:left="0"/>
        <w:jc w:val="both"/>
        <w:rPr>
          <w:rFonts w:ascii="Arial" w:eastAsia="TimesNewRomanPSMT" w:hAnsi="Arial" w:cs="Arial"/>
          <w:bCs/>
          <w:color w:val="auto"/>
        </w:rPr>
      </w:pPr>
      <w:r>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E976A9" w:rsidRDefault="00E976A9">
      <w:pPr>
        <w:pStyle w:val="ListParagraph1"/>
        <w:autoSpaceDE w:val="0"/>
        <w:autoSpaceDN w:val="0"/>
        <w:adjustRightInd w:val="0"/>
        <w:ind w:left="0"/>
        <w:jc w:val="both"/>
        <w:rPr>
          <w:rFonts w:ascii="Arial" w:hAnsi="Arial" w:cs="Arial"/>
          <w:color w:val="auto"/>
        </w:rPr>
      </w:pPr>
    </w:p>
    <w:p w:rsidR="00E976A9" w:rsidRDefault="00123FEE">
      <w:pPr>
        <w:pStyle w:val="ListParagraph1"/>
        <w:autoSpaceDE w:val="0"/>
        <w:autoSpaceDN w:val="0"/>
        <w:adjustRightInd w:val="0"/>
        <w:ind w:left="0"/>
        <w:jc w:val="both"/>
        <w:rPr>
          <w:rFonts w:ascii="Arial" w:hAnsi="Arial" w:cs="Arial"/>
          <w:color w:val="auto"/>
        </w:rPr>
      </w:pPr>
      <w:r>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Pr>
          <w:rFonts w:ascii="Arial" w:eastAsia="TimesNewRomanPSMT" w:hAnsi="Arial" w:cs="Arial"/>
          <w:bCs/>
          <w:color w:val="auto"/>
        </w:rPr>
        <w:t>.</w:t>
      </w:r>
    </w:p>
    <w:p w:rsidR="00E976A9" w:rsidRDefault="00E976A9">
      <w:pPr>
        <w:tabs>
          <w:tab w:val="left" w:pos="0"/>
          <w:tab w:val="left" w:pos="1080"/>
        </w:tabs>
        <w:ind w:firstLine="720"/>
        <w:jc w:val="both"/>
        <w:rPr>
          <w:rFonts w:ascii="Arial" w:eastAsia="TimesNewRomanPSMT" w:hAnsi="Arial" w:cs="Arial"/>
          <w:b/>
          <w:bCs/>
          <w:color w:val="auto"/>
        </w:rPr>
      </w:pPr>
    </w:p>
    <w:p w:rsidR="00E976A9" w:rsidRDefault="00E976A9">
      <w:pPr>
        <w:jc w:val="both"/>
        <w:rPr>
          <w:rFonts w:ascii="Arial" w:hAnsi="Arial" w:cs="Arial"/>
          <w:lang w:val="sr-Cyrl-CS"/>
        </w:rPr>
      </w:pPr>
    </w:p>
    <w:p w:rsidR="00E976A9" w:rsidRDefault="00E976A9">
      <w:pPr>
        <w:jc w:val="both"/>
        <w:rPr>
          <w:rFonts w:ascii="Arial" w:hAnsi="Arial" w:cs="Arial"/>
          <w:lang w:val="sr-Cyrl-CS"/>
        </w:rPr>
      </w:pPr>
    </w:p>
    <w:p w:rsidR="00E976A9" w:rsidRDefault="00E976A9">
      <w:pPr>
        <w:jc w:val="both"/>
        <w:rPr>
          <w:rFonts w:ascii="Arial" w:hAnsi="Arial" w:cs="Arial"/>
          <w:lang w:val="sr-Cyrl-CS"/>
        </w:rPr>
      </w:pPr>
    </w:p>
    <w:p w:rsidR="00E976A9" w:rsidRDefault="00E976A9">
      <w:pPr>
        <w:jc w:val="both"/>
        <w:rPr>
          <w:rFonts w:ascii="Arial" w:hAnsi="Arial" w:cs="Arial"/>
          <w:lang w:val="sr-Cyrl-CS"/>
        </w:rPr>
      </w:pPr>
    </w:p>
    <w:p w:rsidR="00E976A9" w:rsidRDefault="00E976A9">
      <w:pPr>
        <w:jc w:val="both"/>
        <w:rPr>
          <w:rFonts w:ascii="Arial" w:hAnsi="Arial" w:cs="Arial"/>
          <w:lang w:val="sr-Cyrl-CS"/>
        </w:rPr>
      </w:pPr>
    </w:p>
    <w:p w:rsidR="00E976A9" w:rsidRDefault="00E976A9">
      <w:pPr>
        <w:jc w:val="both"/>
        <w:rPr>
          <w:rFonts w:ascii="Arial" w:hAnsi="Arial" w:cs="Arial"/>
          <w:lang w:val="sr-Cyrl-CS"/>
        </w:rPr>
      </w:pPr>
    </w:p>
    <w:p w:rsidR="00E976A9" w:rsidRDefault="00E976A9">
      <w:pPr>
        <w:jc w:val="both"/>
        <w:rPr>
          <w:rFonts w:ascii="Arial" w:hAnsi="Arial" w:cs="Arial"/>
          <w:lang w:val="sr-Cyrl-CS"/>
        </w:rPr>
      </w:pPr>
    </w:p>
    <w:p w:rsidR="00E976A9" w:rsidRDefault="00E976A9">
      <w:pPr>
        <w:jc w:val="both"/>
        <w:rPr>
          <w:rFonts w:ascii="Arial" w:hAnsi="Arial" w:cs="Arial"/>
          <w:lang w:val="sr-Cyrl-CS"/>
        </w:rPr>
      </w:pPr>
    </w:p>
    <w:p w:rsidR="003C1709" w:rsidRDefault="003C1709">
      <w:pPr>
        <w:jc w:val="both"/>
        <w:rPr>
          <w:rFonts w:ascii="Arial" w:hAnsi="Arial" w:cs="Arial"/>
          <w:lang w:val="sr-Cyrl-CS"/>
        </w:rPr>
      </w:pPr>
    </w:p>
    <w:p w:rsidR="003C1709" w:rsidRDefault="003C1709">
      <w:pPr>
        <w:jc w:val="both"/>
        <w:rPr>
          <w:rFonts w:ascii="Arial" w:hAnsi="Arial" w:cs="Arial"/>
          <w:lang w:val="sr-Cyrl-CS"/>
        </w:rPr>
      </w:pPr>
    </w:p>
    <w:p w:rsidR="003C1709" w:rsidRDefault="003C1709">
      <w:pPr>
        <w:jc w:val="both"/>
        <w:rPr>
          <w:rFonts w:ascii="Arial" w:hAnsi="Arial" w:cs="Arial"/>
          <w:lang w:val="sr-Cyrl-CS"/>
        </w:rPr>
      </w:pPr>
    </w:p>
    <w:p w:rsidR="003C1709" w:rsidRDefault="003C1709">
      <w:pPr>
        <w:jc w:val="both"/>
        <w:rPr>
          <w:rFonts w:ascii="Arial" w:hAnsi="Arial" w:cs="Arial"/>
          <w:lang w:val="sr-Cyrl-CS"/>
        </w:rPr>
      </w:pPr>
    </w:p>
    <w:p w:rsidR="003C1709" w:rsidRDefault="003C1709">
      <w:pPr>
        <w:jc w:val="both"/>
        <w:rPr>
          <w:rFonts w:ascii="Arial" w:hAnsi="Arial" w:cs="Arial"/>
          <w:lang w:val="sr-Cyrl-CS"/>
        </w:rPr>
      </w:pPr>
    </w:p>
    <w:p w:rsidR="003C1709" w:rsidRDefault="003C1709">
      <w:pPr>
        <w:jc w:val="both"/>
        <w:rPr>
          <w:rFonts w:ascii="Arial" w:hAnsi="Arial" w:cs="Arial"/>
          <w:lang w:val="sr-Cyrl-CS"/>
        </w:rPr>
      </w:pPr>
    </w:p>
    <w:p w:rsidR="003C1709" w:rsidRDefault="003C1709">
      <w:pPr>
        <w:jc w:val="both"/>
        <w:rPr>
          <w:rFonts w:ascii="Arial" w:hAnsi="Arial" w:cs="Arial"/>
          <w:lang w:val="sr-Cyrl-CS"/>
        </w:rPr>
      </w:pPr>
    </w:p>
    <w:p w:rsidR="00E976A9" w:rsidRDefault="00123FEE">
      <w:pPr>
        <w:pStyle w:val="ListParagraph1"/>
        <w:shd w:val="clear" w:color="auto" w:fill="C6D9F1"/>
        <w:ind w:left="0"/>
        <w:jc w:val="center"/>
        <w:rPr>
          <w:rFonts w:ascii="Arial" w:hAnsi="Arial" w:cs="Arial"/>
          <w:b/>
          <w:bCs/>
          <w:i/>
          <w:iCs/>
          <w:sz w:val="28"/>
          <w:szCs w:val="28"/>
          <w:lang w:val="ru-RU"/>
        </w:rPr>
      </w:pPr>
      <w:r>
        <w:rPr>
          <w:rFonts w:ascii="Arial" w:hAnsi="Arial" w:cs="Arial"/>
          <w:b/>
          <w:i/>
          <w:sz w:val="28"/>
          <w:szCs w:val="28"/>
        </w:rPr>
        <w:t>VI</w:t>
      </w:r>
      <w:r>
        <w:rPr>
          <w:rFonts w:ascii="Arial" w:hAnsi="Arial" w:cs="Arial"/>
          <w:b/>
          <w:bCs/>
          <w:i/>
          <w:iCs/>
          <w:sz w:val="28"/>
          <w:szCs w:val="28"/>
          <w:lang w:val="ru-RU"/>
        </w:rPr>
        <w:t xml:space="preserve"> КРИТЕРИЈУМ ЗА ИЗБОР НАЈПОВОЉНИЈЕ ПОНУДЕ</w:t>
      </w:r>
    </w:p>
    <w:p w:rsidR="00E976A9" w:rsidRDefault="00E976A9">
      <w:pPr>
        <w:jc w:val="center"/>
        <w:rPr>
          <w:rFonts w:ascii="Arial" w:hAnsi="Arial" w:cs="Arial"/>
          <w:b/>
          <w:bCs/>
        </w:rPr>
      </w:pPr>
    </w:p>
    <w:p w:rsidR="00E976A9" w:rsidRDefault="00E976A9">
      <w:pPr>
        <w:jc w:val="center"/>
        <w:rPr>
          <w:rFonts w:ascii="Arial" w:hAnsi="Arial" w:cs="Arial"/>
          <w:b/>
          <w:bCs/>
        </w:rPr>
      </w:pPr>
    </w:p>
    <w:p w:rsidR="00E976A9" w:rsidRDefault="00123FEE">
      <w:pPr>
        <w:numPr>
          <w:ilvl w:val="0"/>
          <w:numId w:val="11"/>
        </w:numPr>
        <w:jc w:val="both"/>
        <w:rPr>
          <w:rFonts w:ascii="Arial" w:hAnsi="Arial" w:cs="Arial"/>
          <w:b/>
        </w:rPr>
      </w:pPr>
      <w:r>
        <w:rPr>
          <w:rFonts w:ascii="Arial" w:hAnsi="Arial" w:cs="Arial"/>
          <w:b/>
        </w:rPr>
        <w:t xml:space="preserve">Критеријум за доделу уговора: </w:t>
      </w:r>
    </w:p>
    <w:p w:rsidR="00E976A9" w:rsidRDefault="00E976A9">
      <w:pPr>
        <w:ind w:left="720"/>
        <w:jc w:val="both"/>
        <w:rPr>
          <w:rFonts w:ascii="Arial" w:hAnsi="Arial" w:cs="Arial"/>
        </w:rPr>
      </w:pPr>
    </w:p>
    <w:p w:rsidR="00E976A9" w:rsidRDefault="00123FEE">
      <w:pPr>
        <w:jc w:val="both"/>
        <w:rPr>
          <w:rFonts w:ascii="Arial" w:hAnsi="Arial" w:cs="Arial"/>
        </w:rPr>
      </w:pPr>
      <w:r>
        <w:rPr>
          <w:rFonts w:ascii="Arial" w:hAnsi="Arial" w:cs="Arial"/>
        </w:rPr>
        <w:t xml:space="preserve">Избор најповољније понуде наручилац ће извршити применом критеријума </w:t>
      </w:r>
      <w:r>
        <w:rPr>
          <w:rFonts w:ascii="Arial" w:hAnsi="Arial" w:cs="Arial"/>
          <w:b/>
        </w:rPr>
        <w:t>,,најнижа понуђена цена“.</w:t>
      </w:r>
      <w:r>
        <w:rPr>
          <w:rFonts w:ascii="Arial" w:hAnsi="Arial" w:cs="Arial"/>
        </w:rPr>
        <w:t xml:space="preserve"> Приликом оцене понуда као релевантна узимаће се укупна понуђена цена без ПДВ-а.</w:t>
      </w:r>
    </w:p>
    <w:p w:rsidR="00E976A9" w:rsidRDefault="00E976A9">
      <w:pPr>
        <w:jc w:val="both"/>
        <w:rPr>
          <w:rFonts w:ascii="Arial" w:hAnsi="Arial" w:cs="Arial"/>
          <w:lang w:val="sr-Cyrl-CS"/>
        </w:rPr>
      </w:pPr>
    </w:p>
    <w:p w:rsidR="00E976A9" w:rsidRDefault="00E976A9">
      <w:pPr>
        <w:jc w:val="both"/>
        <w:rPr>
          <w:rFonts w:ascii="Arial" w:hAnsi="Arial" w:cs="Arial"/>
          <w:lang w:val="sr-Cyrl-CS"/>
        </w:rPr>
      </w:pPr>
    </w:p>
    <w:p w:rsidR="00E976A9" w:rsidRDefault="00123FEE">
      <w:pPr>
        <w:pStyle w:val="ListParagraph1"/>
        <w:numPr>
          <w:ilvl w:val="0"/>
          <w:numId w:val="11"/>
        </w:numPr>
        <w:jc w:val="both"/>
        <w:rPr>
          <w:rFonts w:ascii="Arial" w:hAnsi="Arial" w:cs="Arial"/>
          <w:b/>
          <w:bCs/>
        </w:rPr>
      </w:pPr>
      <w:r>
        <w:rPr>
          <w:rFonts w:ascii="Arial" w:hAnsi="Arial" w:cs="Arial"/>
          <w:b/>
        </w:rPr>
        <w:t>Е</w:t>
      </w:r>
      <w:r>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E976A9" w:rsidRDefault="00E976A9">
      <w:pPr>
        <w:jc w:val="both"/>
        <w:rPr>
          <w:rFonts w:ascii="Arial" w:hAnsi="Arial" w:cs="Arial"/>
          <w:b/>
          <w:bCs/>
        </w:rPr>
      </w:pPr>
    </w:p>
    <w:p w:rsidR="00E976A9" w:rsidRDefault="00123FEE">
      <w:pPr>
        <w:jc w:val="both"/>
        <w:rPr>
          <w:rFonts w:ascii="Arial" w:hAnsi="Arial" w:cs="Arial"/>
          <w:b/>
          <w:bCs/>
          <w:i/>
          <w:iCs/>
        </w:rPr>
      </w:pPr>
      <w:r>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Pr>
          <w:rFonts w:ascii="Arial" w:hAnsi="Arial" w:cs="Arial"/>
          <w:iCs/>
          <w:lang w:val="ru-RU"/>
        </w:rPr>
        <w:t xml:space="preserve">краћи рок пружања Услуга. </w:t>
      </w:r>
      <w:r>
        <w:rPr>
          <w:rFonts w:ascii="Arial" w:hAnsi="Arial" w:cs="Arial"/>
          <w:iCs/>
          <w:color w:val="auto"/>
        </w:rPr>
        <w:t>У случају истог понуђеног рока</w:t>
      </w:r>
      <w:r>
        <w:rPr>
          <w:rFonts w:ascii="Arial" w:hAnsi="Arial" w:cs="Arial"/>
          <w:iCs/>
          <w:color w:val="auto"/>
          <w:lang w:val="sr-Cyrl-CS"/>
        </w:rPr>
        <w:t xml:space="preserve"> пружања Услуга</w:t>
      </w:r>
      <w:r>
        <w:rPr>
          <w:rFonts w:ascii="Arial" w:hAnsi="Arial" w:cs="Arial"/>
          <w:iCs/>
          <w:color w:val="auto"/>
        </w:rPr>
        <w:t xml:space="preserve">, као најповољнија биће изабрана понуда оног понуђача који је понудио </w:t>
      </w:r>
      <w:r>
        <w:rPr>
          <w:rFonts w:ascii="Arial" w:hAnsi="Arial" w:cs="Arial"/>
          <w:iCs/>
        </w:rPr>
        <w:t>дужи рок важења понуде.</w:t>
      </w:r>
    </w:p>
    <w:p w:rsidR="00E976A9" w:rsidRDefault="00123FEE">
      <w:pPr>
        <w:jc w:val="both"/>
        <w:rPr>
          <w:rFonts w:ascii="Arial" w:hAnsi="Arial" w:cs="Arial"/>
          <w:b/>
          <w:bCs/>
          <w:iCs/>
          <w:color w:val="auto"/>
        </w:rPr>
      </w:pPr>
      <w:r>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Pr>
          <w:rFonts w:ascii="Arial" w:eastAsia="Times New Roman" w:hAnsi="Arial" w:cs="Arial"/>
          <w:color w:val="auto"/>
        </w:rPr>
        <w:t xml:space="preserve">Наручилац ће писмено обавестити све понуђаче који су поднели понуде о </w:t>
      </w:r>
      <w:r w:rsidRPr="004F7679">
        <w:rPr>
          <w:rFonts w:ascii="Arial" w:eastAsia="Times New Roman" w:hAnsi="Arial" w:cs="Arial"/>
          <w:color w:val="auto"/>
        </w:rPr>
        <w:t xml:space="preserve">датуму када ће се одржати извлачење путем жреба. </w:t>
      </w:r>
      <w:r w:rsidRPr="004F7679">
        <w:rPr>
          <w:rFonts w:ascii="Arial" w:eastAsia="Times New Roman" w:hAnsi="Arial" w:cs="Arial"/>
          <w:color w:val="auto"/>
          <w:kern w:val="0"/>
          <w:lang w:eastAsia="en-US"/>
        </w:rPr>
        <w:t>Жребом ће бити обухваћене само оне понуде које имају једнаку најнижу понуђену цену, исти рок пружања Услуга и исти рок важења понуде.</w:t>
      </w:r>
      <w:r>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Pr>
          <w:rFonts w:ascii="Arial" w:hAnsi="Arial" w:cs="Arial"/>
          <w:color w:val="auto"/>
        </w:rPr>
        <w:t>Понуђачима који не присуствују овом поступку, наручилац ће доставити записник извлачења путем жреба.</w:t>
      </w:r>
    </w:p>
    <w:p w:rsidR="00E976A9" w:rsidRDefault="00E976A9">
      <w:pPr>
        <w:jc w:val="both"/>
        <w:rPr>
          <w:rFonts w:ascii="Arial" w:hAnsi="Arial" w:cs="Arial"/>
          <w:lang w:val="sr-Cyrl-CS"/>
        </w:rPr>
      </w:pPr>
    </w:p>
    <w:p w:rsidR="00E976A9" w:rsidRDefault="00E976A9">
      <w:pPr>
        <w:jc w:val="both"/>
        <w:rPr>
          <w:rFonts w:ascii="Arial" w:hAnsi="Arial" w:cs="Arial"/>
          <w:lang w:val="sr-Cyrl-CS"/>
        </w:rPr>
      </w:pPr>
    </w:p>
    <w:p w:rsidR="00E976A9" w:rsidRDefault="00E976A9">
      <w:pPr>
        <w:jc w:val="both"/>
        <w:rPr>
          <w:rFonts w:ascii="Arial" w:hAnsi="Arial" w:cs="Arial"/>
          <w:lang w:val="sr-Cyrl-CS"/>
        </w:rPr>
      </w:pPr>
    </w:p>
    <w:p w:rsidR="00E976A9" w:rsidRDefault="00E976A9">
      <w:pPr>
        <w:jc w:val="both"/>
        <w:rPr>
          <w:rFonts w:ascii="Arial" w:hAnsi="Arial" w:cs="Arial"/>
          <w:lang w:val="sr-Cyrl-CS"/>
        </w:rPr>
      </w:pPr>
    </w:p>
    <w:p w:rsidR="00E976A9" w:rsidRDefault="00E976A9">
      <w:pPr>
        <w:jc w:val="both"/>
        <w:rPr>
          <w:rFonts w:ascii="Arial" w:hAnsi="Arial" w:cs="Arial"/>
          <w:lang w:val="sr-Cyrl-CS"/>
        </w:rPr>
      </w:pPr>
    </w:p>
    <w:p w:rsidR="00E976A9" w:rsidRDefault="00E976A9">
      <w:pPr>
        <w:jc w:val="both"/>
        <w:rPr>
          <w:rFonts w:ascii="Arial" w:hAnsi="Arial" w:cs="Arial"/>
          <w:lang w:val="sr-Cyrl-CS"/>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123FEE">
      <w:pPr>
        <w:pStyle w:val="ListParagraph1"/>
        <w:shd w:val="clear" w:color="auto" w:fill="C6D9F1"/>
        <w:ind w:left="0"/>
        <w:jc w:val="center"/>
        <w:rPr>
          <w:rFonts w:ascii="Arial" w:hAnsi="Arial" w:cs="Arial"/>
          <w:b/>
          <w:bCs/>
          <w:i/>
          <w:iCs/>
          <w:sz w:val="28"/>
          <w:szCs w:val="28"/>
          <w:lang w:val="ru-RU"/>
        </w:rPr>
      </w:pPr>
      <w:r>
        <w:rPr>
          <w:rFonts w:ascii="Arial" w:hAnsi="Arial" w:cs="Arial"/>
          <w:b/>
          <w:i/>
          <w:sz w:val="28"/>
          <w:szCs w:val="28"/>
        </w:rPr>
        <w:t>VII ОБРАСЦИ КОЈИ ЧИНЕ САСТАВНИ ДЕО ПОНУДЕ</w:t>
      </w:r>
    </w:p>
    <w:p w:rsidR="00E976A9" w:rsidRDefault="00E976A9">
      <w:pPr>
        <w:pStyle w:val="ListParagraph1"/>
        <w:ind w:left="0"/>
        <w:jc w:val="both"/>
      </w:pPr>
    </w:p>
    <w:p w:rsidR="00E976A9" w:rsidRDefault="00E976A9">
      <w:pPr>
        <w:pStyle w:val="ListParagraph1"/>
        <w:ind w:left="0"/>
        <w:jc w:val="both"/>
      </w:pPr>
    </w:p>
    <w:p w:rsidR="00E976A9" w:rsidRDefault="00123FEE">
      <w:pPr>
        <w:pStyle w:val="ListParagraph1"/>
        <w:ind w:left="0"/>
        <w:jc w:val="both"/>
        <w:rPr>
          <w:rFonts w:ascii="Arial" w:hAnsi="Arial" w:cs="Arial"/>
        </w:rPr>
      </w:pPr>
      <w:r>
        <w:rPr>
          <w:rFonts w:ascii="Arial" w:hAnsi="Arial" w:cs="Arial"/>
        </w:rPr>
        <w:t>Саставни део понуде чине следећи обрасци:</w:t>
      </w:r>
    </w:p>
    <w:p w:rsidR="00E976A9" w:rsidRDefault="00123FEE">
      <w:pPr>
        <w:pStyle w:val="ListParagraph1"/>
        <w:numPr>
          <w:ilvl w:val="0"/>
          <w:numId w:val="12"/>
        </w:numPr>
        <w:jc w:val="both"/>
        <w:rPr>
          <w:rFonts w:ascii="Arial" w:hAnsi="Arial" w:cs="Arial"/>
        </w:rPr>
      </w:pPr>
      <w:r>
        <w:rPr>
          <w:rFonts w:ascii="Arial" w:hAnsi="Arial" w:cs="Arial"/>
        </w:rPr>
        <w:t>Образац понуде (Образац 1);</w:t>
      </w:r>
    </w:p>
    <w:p w:rsidR="00E976A9" w:rsidRDefault="00123FEE">
      <w:pPr>
        <w:pStyle w:val="ListParagraph1"/>
        <w:numPr>
          <w:ilvl w:val="0"/>
          <w:numId w:val="12"/>
        </w:numPr>
        <w:jc w:val="both"/>
        <w:rPr>
          <w:rFonts w:ascii="Arial" w:hAnsi="Arial" w:cs="Arial"/>
        </w:rPr>
      </w:pPr>
      <w:r>
        <w:rPr>
          <w:rFonts w:ascii="Arial" w:hAnsi="Arial" w:cs="Arial"/>
        </w:rPr>
        <w:t xml:space="preserve">Образац структуре понуђене цене, са упутством како да се попуни (Образац 2); </w:t>
      </w:r>
    </w:p>
    <w:p w:rsidR="00E976A9" w:rsidRDefault="00123FEE">
      <w:pPr>
        <w:pStyle w:val="ListParagraph1"/>
        <w:numPr>
          <w:ilvl w:val="0"/>
          <w:numId w:val="12"/>
        </w:numPr>
        <w:jc w:val="both"/>
        <w:rPr>
          <w:rFonts w:ascii="Arial" w:hAnsi="Arial" w:cs="Arial"/>
        </w:rPr>
      </w:pPr>
      <w:r>
        <w:rPr>
          <w:rFonts w:ascii="Arial" w:hAnsi="Arial" w:cs="Arial"/>
        </w:rPr>
        <w:t xml:space="preserve">Образац трошкова припреме понуде (Образац 3); </w:t>
      </w:r>
    </w:p>
    <w:p w:rsidR="00E976A9" w:rsidRDefault="00123FEE">
      <w:pPr>
        <w:pStyle w:val="ListParagraph1"/>
        <w:numPr>
          <w:ilvl w:val="0"/>
          <w:numId w:val="12"/>
        </w:numPr>
        <w:jc w:val="both"/>
        <w:rPr>
          <w:rFonts w:ascii="Arial" w:hAnsi="Arial" w:cs="Arial"/>
        </w:rPr>
      </w:pPr>
      <w:r>
        <w:rPr>
          <w:rFonts w:ascii="Arial" w:hAnsi="Arial" w:cs="Arial"/>
        </w:rPr>
        <w:t>Образац изјаве о независној понуди (Образац 4);</w:t>
      </w:r>
    </w:p>
    <w:p w:rsidR="00E976A9" w:rsidRDefault="00123FEE">
      <w:pPr>
        <w:pStyle w:val="ListParagraph1"/>
        <w:numPr>
          <w:ilvl w:val="0"/>
          <w:numId w:val="12"/>
        </w:numPr>
        <w:jc w:val="both"/>
        <w:rPr>
          <w:rFonts w:ascii="Arial" w:hAnsi="Arial" w:cs="Arial"/>
        </w:rPr>
      </w:pPr>
      <w:r>
        <w:rPr>
          <w:rFonts w:ascii="Arial" w:hAnsi="Arial" w:cs="Arial"/>
        </w:rPr>
        <w:t>Образац изјаве понуђача о испуњености услова за учешће у поступку јавне набавке - чл. 75. ЗЈН, наведених овом конурсном докумнтацијом, (Образац 5);</w:t>
      </w:r>
    </w:p>
    <w:p w:rsidR="00E976A9" w:rsidRPr="00450065" w:rsidRDefault="00123FEE">
      <w:pPr>
        <w:numPr>
          <w:ilvl w:val="0"/>
          <w:numId w:val="12"/>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 xml:space="preserve">Образац изјаве подизвођача о испуњености услова за учешће у поступку јавне набавке  - чл. 75. ЗЈН, </w:t>
      </w:r>
      <w:r>
        <w:rPr>
          <w:rFonts w:ascii="Arial" w:hAnsi="Arial" w:cs="Arial"/>
          <w:iCs/>
          <w:color w:val="auto"/>
        </w:rPr>
        <w:t>наведених овом конкурсном документацијом</w:t>
      </w:r>
      <w:r>
        <w:rPr>
          <w:rFonts w:ascii="Arial" w:eastAsia="Times New Roman" w:hAnsi="Arial" w:cs="Arial"/>
          <w:color w:val="auto"/>
        </w:rPr>
        <w:t xml:space="preserve"> (Образац 6);</w:t>
      </w:r>
    </w:p>
    <w:p w:rsidR="00450065" w:rsidRPr="00450065" w:rsidRDefault="00450065">
      <w:pPr>
        <w:numPr>
          <w:ilvl w:val="0"/>
          <w:numId w:val="12"/>
        </w:numPr>
        <w:spacing w:before="100" w:beforeAutospacing="1" w:line="210" w:lineRule="atLeast"/>
        <w:jc w:val="both"/>
        <w:rPr>
          <w:rFonts w:ascii="Arial" w:eastAsia="Times New Roman" w:hAnsi="Arial" w:cs="Arial"/>
          <w:color w:val="auto"/>
        </w:rPr>
      </w:pPr>
      <w:r w:rsidRPr="000F0AB3">
        <w:rPr>
          <w:rFonts w:ascii="Arial" w:hAnsi="Arial" w:cs="Arial"/>
          <w:lang w:val="sr-Cyrl-CS"/>
        </w:rPr>
        <w:t xml:space="preserve">Образац референтне </w:t>
      </w:r>
      <w:r w:rsidRPr="00450065">
        <w:rPr>
          <w:rFonts w:ascii="Arial" w:hAnsi="Arial" w:cs="Arial"/>
          <w:lang w:val="sr-Cyrl-CS"/>
        </w:rPr>
        <w:t xml:space="preserve">листе (Образац </w:t>
      </w:r>
      <w:r w:rsidRPr="00450065">
        <w:rPr>
          <w:rFonts w:ascii="Arial" w:eastAsia="TimesNewRomanPSMT" w:hAnsi="Arial" w:cs="Arial"/>
        </w:rPr>
        <w:t xml:space="preserve">– </w:t>
      </w:r>
      <w:r w:rsidRPr="00450065">
        <w:rPr>
          <w:rFonts w:ascii="Arial" w:eastAsia="TimesNewRomanPSMT" w:hAnsi="Arial" w:cs="Arial"/>
          <w:lang w:val="sr-Cyrl-CS"/>
        </w:rPr>
        <w:t>7</w:t>
      </w:r>
      <w:r w:rsidRPr="00450065">
        <w:rPr>
          <w:rFonts w:ascii="Arial" w:eastAsia="TimesNewRomanPSMT" w:hAnsi="Arial" w:cs="Arial"/>
        </w:rPr>
        <w:t>)</w:t>
      </w:r>
      <w:r>
        <w:rPr>
          <w:rFonts w:ascii="Arial" w:eastAsia="TimesNewRomanPSMT" w:hAnsi="Arial" w:cs="Arial"/>
        </w:rPr>
        <w:t>;</w:t>
      </w:r>
    </w:p>
    <w:p w:rsidR="00450065" w:rsidRDefault="00450065">
      <w:pPr>
        <w:numPr>
          <w:ilvl w:val="0"/>
          <w:numId w:val="12"/>
        </w:numPr>
        <w:spacing w:before="100" w:beforeAutospacing="1" w:line="210" w:lineRule="atLeast"/>
        <w:jc w:val="both"/>
        <w:rPr>
          <w:rFonts w:ascii="Arial" w:eastAsia="Times New Roman" w:hAnsi="Arial" w:cs="Arial"/>
          <w:color w:val="auto"/>
        </w:rPr>
      </w:pPr>
      <w:r>
        <w:rPr>
          <w:rFonts w:ascii="Arial" w:eastAsia="Times New Roman" w:hAnsi="Arial" w:cs="Arial"/>
          <w:color w:val="auto"/>
          <w:lang w:val="sr-Cyrl-CS"/>
        </w:rPr>
        <w:t>Потврда о реализацији закључених уговора</w:t>
      </w:r>
      <w:r w:rsidRPr="000F0AB3">
        <w:rPr>
          <w:rFonts w:ascii="Arial" w:hAnsi="Arial" w:cs="Arial"/>
          <w:lang w:val="sr-Cyrl-CS"/>
        </w:rPr>
        <w:t xml:space="preserve"> </w:t>
      </w:r>
      <w:r w:rsidRPr="00450065">
        <w:rPr>
          <w:rFonts w:ascii="Arial" w:hAnsi="Arial" w:cs="Arial"/>
          <w:lang w:val="sr-Cyrl-CS"/>
        </w:rPr>
        <w:t xml:space="preserve">(Образац </w:t>
      </w:r>
      <w:r w:rsidRPr="00450065">
        <w:rPr>
          <w:rFonts w:ascii="Arial" w:eastAsia="TimesNewRomanPSMT" w:hAnsi="Arial" w:cs="Arial"/>
        </w:rPr>
        <w:t xml:space="preserve">– </w:t>
      </w:r>
      <w:r>
        <w:rPr>
          <w:rFonts w:ascii="Arial" w:eastAsia="TimesNewRomanPSMT" w:hAnsi="Arial" w:cs="Arial"/>
          <w:lang w:val="sr-Cyrl-CS"/>
        </w:rPr>
        <w:t>8</w:t>
      </w:r>
      <w:r w:rsidRPr="00450065">
        <w:rPr>
          <w:rFonts w:ascii="Arial" w:eastAsia="TimesNewRomanPSMT" w:hAnsi="Arial" w:cs="Arial"/>
        </w:rPr>
        <w:t>)</w:t>
      </w:r>
      <w:r w:rsidR="003C1709">
        <w:rPr>
          <w:rFonts w:ascii="Arial" w:eastAsia="TimesNewRomanPSMT" w:hAnsi="Arial" w:cs="Arial"/>
        </w:rPr>
        <w:t>.</w:t>
      </w: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Default="00E976A9">
      <w:pPr>
        <w:jc w:val="both"/>
        <w:rPr>
          <w:rFonts w:ascii="Arial" w:hAnsi="Arial" w:cs="Arial"/>
        </w:rPr>
      </w:pPr>
    </w:p>
    <w:p w:rsidR="00E976A9" w:rsidRPr="00BC52F7" w:rsidRDefault="00E976A9" w:rsidP="003C1709">
      <w:pPr>
        <w:rPr>
          <w:rFonts w:ascii="Arial" w:hAnsi="Arial" w:cs="Arial"/>
          <w:b/>
          <w:bCs/>
          <w:iCs/>
          <w:sz w:val="28"/>
          <w:szCs w:val="28"/>
        </w:rPr>
      </w:pPr>
    </w:p>
    <w:p w:rsidR="00E976A9" w:rsidRDefault="00123FEE">
      <w:pPr>
        <w:ind w:left="720"/>
        <w:jc w:val="right"/>
        <w:rPr>
          <w:rFonts w:ascii="Arial" w:hAnsi="Arial" w:cs="Arial"/>
          <w:b/>
          <w:bCs/>
          <w:iCs/>
          <w:sz w:val="28"/>
          <w:szCs w:val="28"/>
        </w:rPr>
      </w:pPr>
      <w:r>
        <w:rPr>
          <w:rFonts w:ascii="Arial" w:hAnsi="Arial" w:cs="Arial"/>
          <w:b/>
          <w:bCs/>
          <w:iCs/>
          <w:sz w:val="28"/>
          <w:szCs w:val="28"/>
        </w:rPr>
        <w:t>(ОБРАЗАЦ 1)</w:t>
      </w:r>
    </w:p>
    <w:p w:rsidR="00E976A9" w:rsidRDefault="00123FEE">
      <w:pPr>
        <w:ind w:left="720"/>
        <w:jc w:val="center"/>
        <w:rPr>
          <w:rFonts w:ascii="Arial" w:hAnsi="Arial" w:cs="Arial"/>
          <w:b/>
          <w:bCs/>
          <w:iCs/>
          <w:sz w:val="28"/>
          <w:szCs w:val="28"/>
        </w:rPr>
      </w:pPr>
      <w:r>
        <w:rPr>
          <w:rFonts w:ascii="Arial" w:hAnsi="Arial" w:cs="Arial"/>
          <w:b/>
          <w:bCs/>
          <w:iCs/>
          <w:sz w:val="28"/>
          <w:szCs w:val="28"/>
        </w:rPr>
        <w:t>ОБРАЗАЦ ПОНУДЕ</w:t>
      </w:r>
    </w:p>
    <w:p w:rsidR="00E976A9" w:rsidRDefault="00E976A9">
      <w:pPr>
        <w:jc w:val="both"/>
        <w:rPr>
          <w:rFonts w:ascii="Arial" w:hAnsi="Arial" w:cs="Arial"/>
        </w:rPr>
      </w:pPr>
    </w:p>
    <w:p w:rsidR="00E976A9" w:rsidRDefault="00123FEE">
      <w:pPr>
        <w:jc w:val="both"/>
        <w:rPr>
          <w:rFonts w:ascii="Arial" w:hAnsi="Arial" w:cs="Arial"/>
          <w:b/>
          <w:lang w:val="sr-Cyrl-CS"/>
        </w:rPr>
      </w:pPr>
      <w:r>
        <w:rPr>
          <w:rFonts w:ascii="Arial" w:hAnsi="Arial" w:cs="Arial"/>
          <w:iCs/>
          <w:lang w:val="ru-RU"/>
        </w:rPr>
        <w:t>Понуда бр ________________ од __________________ за јавну набавку</w:t>
      </w:r>
      <w:r w:rsidR="004F7679">
        <w:rPr>
          <w:rFonts w:ascii="Arial" w:hAnsi="Arial" w:cs="Arial"/>
          <w:iCs/>
          <w:lang w:val="ru-RU"/>
        </w:rPr>
        <w:t xml:space="preserve"> </w:t>
      </w:r>
      <w:r w:rsidR="0063650D">
        <w:rPr>
          <w:rFonts w:ascii="Arial" w:hAnsi="Arial" w:cs="Arial"/>
          <w:b/>
          <w:lang w:val="ru-RU"/>
        </w:rPr>
        <w:t xml:space="preserve">Услуга израде пројектно-техничке документације за асфалтирање и </w:t>
      </w:r>
      <w:r w:rsidR="00B43167">
        <w:rPr>
          <w:rFonts w:ascii="Arial" w:hAnsi="Arial" w:cs="Arial"/>
          <w:b/>
          <w:lang w:val="ru-RU"/>
        </w:rPr>
        <w:t>рехабилитацију путева и улица</w:t>
      </w:r>
      <w:r w:rsidR="00964374">
        <w:rPr>
          <w:rFonts w:ascii="Arial" w:hAnsi="Arial" w:cs="Arial"/>
          <w:b/>
          <w:lang w:val="ru-RU"/>
        </w:rPr>
        <w:t xml:space="preserve"> </w:t>
      </w:r>
      <w:r w:rsidR="0063650D">
        <w:rPr>
          <w:rFonts w:ascii="Arial" w:hAnsi="Arial" w:cs="Arial"/>
          <w:b/>
          <w:lang w:val="ru-RU"/>
        </w:rPr>
        <w:t xml:space="preserve">и </w:t>
      </w:r>
      <w:r w:rsidR="003E06D5">
        <w:rPr>
          <w:rFonts w:ascii="Arial" w:hAnsi="Arial" w:cs="Arial"/>
          <w:b/>
          <w:lang w:val="ru-RU"/>
        </w:rPr>
        <w:t>израда</w:t>
      </w:r>
      <w:r w:rsidR="0083624E">
        <w:rPr>
          <w:rFonts w:ascii="Arial" w:hAnsi="Arial" w:cs="Arial"/>
          <w:b/>
          <w:lang w:val="ru-RU"/>
        </w:rPr>
        <w:t xml:space="preserve"> пројекта </w:t>
      </w:r>
      <w:r w:rsidR="0063650D">
        <w:rPr>
          <w:rFonts w:ascii="Arial" w:hAnsi="Arial" w:cs="Arial"/>
          <w:b/>
          <w:lang w:val="ru-RU"/>
        </w:rPr>
        <w:t>привремене саобраћајне сигнализације</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ЈНМВ  6/1</w:t>
      </w:r>
      <w:r w:rsidR="004F7679">
        <w:rPr>
          <w:rFonts w:ascii="Arial" w:hAnsi="Arial" w:cs="Arial"/>
          <w:b/>
          <w:lang w:val="sr-Cyrl-CS"/>
        </w:rPr>
        <w:t>9</w:t>
      </w:r>
      <w:r>
        <w:rPr>
          <w:rFonts w:ascii="Arial" w:hAnsi="Arial" w:cs="Arial"/>
          <w:b/>
          <w:lang w:val="sr-Cyrl-CS"/>
        </w:rPr>
        <w:t xml:space="preserve">, </w:t>
      </w:r>
      <w:r>
        <w:rPr>
          <w:rFonts w:ascii="Arial" w:hAnsi="Arial" w:cs="Arial"/>
          <w:b/>
          <w:lang w:val="ru-RU"/>
        </w:rPr>
        <w:t>наведене у Плану јавних набавки под бројем 1.2.</w:t>
      </w:r>
      <w:r w:rsidR="004F7679">
        <w:rPr>
          <w:rFonts w:ascii="Arial" w:hAnsi="Arial" w:cs="Arial"/>
          <w:b/>
          <w:lang w:val="ru-RU"/>
        </w:rPr>
        <w:t>3</w:t>
      </w:r>
      <w:r>
        <w:rPr>
          <w:rFonts w:ascii="Arial" w:hAnsi="Arial" w:cs="Arial"/>
          <w:b/>
          <w:lang w:val="ru-RU"/>
        </w:rPr>
        <w:t>/1</w:t>
      </w:r>
      <w:r w:rsidR="004F7679">
        <w:rPr>
          <w:rFonts w:ascii="Arial" w:hAnsi="Arial" w:cs="Arial"/>
          <w:b/>
          <w:lang w:val="ru-RU"/>
        </w:rPr>
        <w:t>9</w:t>
      </w:r>
      <w:r>
        <w:rPr>
          <w:rFonts w:ascii="Arial" w:hAnsi="Arial" w:cs="Arial"/>
          <w:b/>
          <w:lang w:val="ru-RU"/>
        </w:rPr>
        <w:t>.</w:t>
      </w:r>
    </w:p>
    <w:p w:rsidR="00E976A9" w:rsidRDefault="00E976A9">
      <w:pPr>
        <w:jc w:val="both"/>
        <w:rPr>
          <w:rFonts w:ascii="Arial" w:hAnsi="Arial" w:cs="Arial"/>
          <w:i/>
          <w:iCs/>
          <w:lang w:val="ru-RU"/>
        </w:rPr>
      </w:pPr>
    </w:p>
    <w:p w:rsidR="00E976A9" w:rsidRDefault="00123FEE">
      <w:pPr>
        <w:rPr>
          <w:rFonts w:ascii="Arial" w:hAnsi="Arial" w:cs="Arial"/>
          <w:i/>
          <w:iCs/>
        </w:rPr>
      </w:pPr>
      <w:r>
        <w:rPr>
          <w:rFonts w:ascii="Arial" w:hAnsi="Arial" w:cs="Arial"/>
          <w:b/>
          <w:bCs/>
          <w:i/>
          <w:iCs/>
        </w:rPr>
        <w:t>1)ОПШТИ ПОДАЦИ О ПОНУЂАЧУ</w:t>
      </w:r>
    </w:p>
    <w:tbl>
      <w:tblPr>
        <w:tblW w:w="9281" w:type="dxa"/>
        <w:tblInd w:w="-20" w:type="dxa"/>
        <w:tblLayout w:type="fixed"/>
        <w:tblLook w:val="04A0"/>
      </w:tblPr>
      <w:tblGrid>
        <w:gridCol w:w="4621"/>
        <w:gridCol w:w="4660"/>
      </w:tblGrid>
      <w:tr w:rsidR="00E976A9">
        <w:tc>
          <w:tcPr>
            <w:tcW w:w="4621" w:type="dxa"/>
            <w:tcBorders>
              <w:top w:val="single" w:sz="4" w:space="0" w:color="000000"/>
              <w:left w:val="single" w:sz="4" w:space="0" w:color="000000"/>
              <w:bottom w:val="single" w:sz="4" w:space="0" w:color="000000"/>
            </w:tcBorders>
            <w:shd w:val="clear" w:color="auto" w:fill="auto"/>
          </w:tcPr>
          <w:p w:rsidR="00E976A9" w:rsidRDefault="00123FEE">
            <w:pPr>
              <w:rPr>
                <w:rFonts w:ascii="Arial" w:hAnsi="Arial" w:cs="Arial"/>
                <w:b/>
                <w:bCs/>
                <w:i/>
                <w:iCs/>
              </w:rPr>
            </w:pPr>
            <w:r>
              <w:rPr>
                <w:rFonts w:ascii="Arial" w:hAnsi="Arial" w:cs="Arial"/>
                <w:i/>
                <w:iCs/>
              </w:rPr>
              <w:t>Назив понуђача:</w:t>
            </w:r>
          </w:p>
          <w:p w:rsidR="00E976A9" w:rsidRDefault="00E976A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hAnsi="Arial" w:cs="Arial"/>
                <w:b/>
                <w:bCs/>
                <w:i/>
                <w:iCs/>
              </w:rPr>
            </w:pPr>
          </w:p>
          <w:p w:rsidR="00E976A9" w:rsidRDefault="00E976A9">
            <w:pPr>
              <w:rPr>
                <w:rFonts w:ascii="Arial" w:hAnsi="Arial" w:cs="Arial"/>
                <w:b/>
                <w:bCs/>
                <w:i/>
                <w:iCs/>
              </w:rPr>
            </w:pPr>
          </w:p>
          <w:p w:rsidR="00E976A9" w:rsidRDefault="00E976A9">
            <w:pPr>
              <w:rPr>
                <w:rFonts w:ascii="Arial" w:hAnsi="Arial" w:cs="Arial"/>
                <w:b/>
                <w:bCs/>
                <w:i/>
                <w:iCs/>
              </w:rPr>
            </w:pPr>
          </w:p>
        </w:tc>
      </w:tr>
      <w:tr w:rsidR="00E976A9">
        <w:tc>
          <w:tcPr>
            <w:tcW w:w="4621" w:type="dxa"/>
            <w:tcBorders>
              <w:top w:val="single" w:sz="4" w:space="0" w:color="000000"/>
              <w:left w:val="single" w:sz="4" w:space="0" w:color="000000"/>
              <w:bottom w:val="single" w:sz="4" w:space="0" w:color="000000"/>
            </w:tcBorders>
            <w:shd w:val="clear" w:color="auto" w:fill="auto"/>
          </w:tcPr>
          <w:p w:rsidR="00E976A9" w:rsidRDefault="00123FEE">
            <w:pPr>
              <w:rPr>
                <w:rFonts w:ascii="Arial" w:hAnsi="Arial" w:cs="Arial"/>
                <w:b/>
                <w:bCs/>
                <w:i/>
                <w:iCs/>
              </w:rPr>
            </w:pPr>
            <w:r>
              <w:rPr>
                <w:rFonts w:ascii="Arial" w:hAnsi="Arial" w:cs="Arial"/>
                <w:i/>
                <w:iCs/>
              </w:rPr>
              <w:t>Адреса понуђача:</w:t>
            </w:r>
          </w:p>
          <w:p w:rsidR="00E976A9" w:rsidRDefault="00E976A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hAnsi="Arial" w:cs="Arial"/>
                <w:b/>
                <w:bCs/>
                <w:i/>
                <w:iCs/>
              </w:rPr>
            </w:pPr>
          </w:p>
          <w:p w:rsidR="00E976A9" w:rsidRDefault="00E976A9">
            <w:pPr>
              <w:rPr>
                <w:rFonts w:ascii="Arial" w:hAnsi="Arial" w:cs="Arial"/>
                <w:b/>
                <w:bCs/>
                <w:i/>
                <w:iCs/>
              </w:rPr>
            </w:pPr>
          </w:p>
          <w:p w:rsidR="00E976A9" w:rsidRDefault="00E976A9">
            <w:pPr>
              <w:rPr>
                <w:rFonts w:ascii="Arial" w:hAnsi="Arial" w:cs="Arial"/>
                <w:b/>
                <w:bCs/>
                <w:i/>
                <w:iCs/>
              </w:rPr>
            </w:pPr>
          </w:p>
        </w:tc>
      </w:tr>
      <w:tr w:rsidR="00E976A9">
        <w:tc>
          <w:tcPr>
            <w:tcW w:w="4621" w:type="dxa"/>
            <w:tcBorders>
              <w:top w:val="single" w:sz="4" w:space="0" w:color="000000"/>
              <w:left w:val="single" w:sz="4" w:space="0" w:color="000000"/>
              <w:bottom w:val="single" w:sz="4" w:space="0" w:color="000000"/>
            </w:tcBorders>
            <w:shd w:val="clear" w:color="auto" w:fill="auto"/>
          </w:tcPr>
          <w:p w:rsidR="00E976A9" w:rsidRDefault="00123FEE">
            <w:pPr>
              <w:rPr>
                <w:rFonts w:ascii="Arial" w:hAnsi="Arial" w:cs="Arial"/>
                <w:b/>
                <w:bCs/>
                <w:i/>
                <w:iCs/>
              </w:rPr>
            </w:pPr>
            <w:r>
              <w:rPr>
                <w:rFonts w:ascii="Arial" w:hAnsi="Arial" w:cs="Arial"/>
                <w:i/>
                <w:iCs/>
              </w:rPr>
              <w:t>Матични број понуђача:</w:t>
            </w:r>
          </w:p>
          <w:p w:rsidR="00E976A9" w:rsidRDefault="00E976A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hAnsi="Arial" w:cs="Arial"/>
                <w:b/>
                <w:bCs/>
                <w:i/>
                <w:iCs/>
              </w:rPr>
            </w:pPr>
          </w:p>
          <w:p w:rsidR="00E976A9" w:rsidRDefault="00E976A9">
            <w:pPr>
              <w:rPr>
                <w:rFonts w:ascii="Arial" w:hAnsi="Arial" w:cs="Arial"/>
                <w:b/>
                <w:bCs/>
                <w:i/>
                <w:iCs/>
              </w:rPr>
            </w:pPr>
          </w:p>
          <w:p w:rsidR="00E976A9" w:rsidRDefault="00E976A9">
            <w:pPr>
              <w:rPr>
                <w:rFonts w:ascii="Arial" w:hAnsi="Arial" w:cs="Arial"/>
                <w:b/>
                <w:bCs/>
                <w:i/>
                <w:iCs/>
              </w:rPr>
            </w:pPr>
          </w:p>
        </w:tc>
      </w:tr>
      <w:tr w:rsidR="00E976A9">
        <w:tc>
          <w:tcPr>
            <w:tcW w:w="4621" w:type="dxa"/>
            <w:tcBorders>
              <w:top w:val="single" w:sz="4" w:space="0" w:color="000000"/>
              <w:left w:val="single" w:sz="4" w:space="0" w:color="000000"/>
              <w:bottom w:val="single" w:sz="4" w:space="0" w:color="000000"/>
            </w:tcBorders>
            <w:shd w:val="clear" w:color="auto" w:fill="auto"/>
          </w:tcPr>
          <w:p w:rsidR="00E976A9" w:rsidRDefault="00123FEE">
            <w:pPr>
              <w:rPr>
                <w:rFonts w:ascii="Arial" w:hAnsi="Arial" w:cs="Arial"/>
                <w:b/>
                <w:bCs/>
                <w:i/>
                <w:iCs/>
                <w:lang w:val="ru-RU"/>
              </w:rPr>
            </w:pPr>
            <w:r>
              <w:rPr>
                <w:rFonts w:ascii="Arial" w:hAnsi="Arial" w:cs="Arial"/>
                <w:i/>
                <w:iCs/>
                <w:lang w:val="ru-RU"/>
              </w:rPr>
              <w:t>Порески идентификациони број понуђача (ПИБ):</w:t>
            </w:r>
          </w:p>
          <w:p w:rsidR="00E976A9" w:rsidRDefault="00E976A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hAnsi="Arial" w:cs="Arial"/>
                <w:b/>
                <w:bCs/>
                <w:i/>
                <w:iCs/>
                <w:lang w:val="ru-RU"/>
              </w:rPr>
            </w:pPr>
          </w:p>
        </w:tc>
      </w:tr>
      <w:tr w:rsidR="00E976A9">
        <w:tc>
          <w:tcPr>
            <w:tcW w:w="4621" w:type="dxa"/>
            <w:tcBorders>
              <w:top w:val="single" w:sz="4" w:space="0" w:color="000000"/>
              <w:left w:val="single" w:sz="4" w:space="0" w:color="000000"/>
              <w:bottom w:val="single" w:sz="4" w:space="0" w:color="000000"/>
            </w:tcBorders>
            <w:shd w:val="clear" w:color="auto" w:fill="auto"/>
          </w:tcPr>
          <w:p w:rsidR="00E976A9" w:rsidRDefault="00123FEE">
            <w:pPr>
              <w:rPr>
                <w:rFonts w:ascii="Arial" w:hAnsi="Arial" w:cs="Arial"/>
                <w:b/>
                <w:bCs/>
                <w:i/>
                <w:iCs/>
              </w:rPr>
            </w:pPr>
            <w:r>
              <w:rPr>
                <w:rFonts w:ascii="Arial" w:hAnsi="Arial" w:cs="Arial"/>
                <w:i/>
                <w:iCs/>
              </w:rPr>
              <w:t>Име особе за контакт:</w:t>
            </w:r>
          </w:p>
          <w:p w:rsidR="00E976A9" w:rsidRDefault="00E976A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hAnsi="Arial" w:cs="Arial"/>
                <w:b/>
                <w:bCs/>
                <w:i/>
                <w:iCs/>
              </w:rPr>
            </w:pPr>
          </w:p>
          <w:p w:rsidR="00E976A9" w:rsidRDefault="00E976A9">
            <w:pPr>
              <w:rPr>
                <w:rFonts w:ascii="Arial" w:hAnsi="Arial" w:cs="Arial"/>
                <w:b/>
                <w:bCs/>
                <w:i/>
                <w:iCs/>
              </w:rPr>
            </w:pPr>
          </w:p>
          <w:p w:rsidR="00E976A9" w:rsidRDefault="00E976A9">
            <w:pPr>
              <w:rPr>
                <w:rFonts w:ascii="Arial" w:hAnsi="Arial" w:cs="Arial"/>
                <w:b/>
                <w:bCs/>
                <w:i/>
                <w:iCs/>
              </w:rPr>
            </w:pPr>
          </w:p>
        </w:tc>
      </w:tr>
      <w:tr w:rsidR="00E976A9">
        <w:tc>
          <w:tcPr>
            <w:tcW w:w="4621" w:type="dxa"/>
            <w:tcBorders>
              <w:top w:val="single" w:sz="4" w:space="0" w:color="000000"/>
              <w:left w:val="single" w:sz="4" w:space="0" w:color="000000"/>
              <w:bottom w:val="single" w:sz="4" w:space="0" w:color="000000"/>
            </w:tcBorders>
            <w:shd w:val="clear" w:color="auto" w:fill="auto"/>
          </w:tcPr>
          <w:p w:rsidR="00E976A9" w:rsidRDefault="00123FEE">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E976A9" w:rsidRDefault="00E976A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hAnsi="Arial" w:cs="Arial"/>
                <w:b/>
                <w:bCs/>
                <w:i/>
                <w:iCs/>
                <w:lang w:val="ru-RU"/>
              </w:rPr>
            </w:pPr>
          </w:p>
        </w:tc>
      </w:tr>
      <w:tr w:rsidR="00E976A9">
        <w:tc>
          <w:tcPr>
            <w:tcW w:w="4621" w:type="dxa"/>
            <w:tcBorders>
              <w:top w:val="single" w:sz="4" w:space="0" w:color="000000"/>
              <w:left w:val="single" w:sz="4" w:space="0" w:color="000000"/>
              <w:bottom w:val="single" w:sz="4" w:space="0" w:color="000000"/>
            </w:tcBorders>
            <w:shd w:val="clear" w:color="auto" w:fill="auto"/>
          </w:tcPr>
          <w:p w:rsidR="00E976A9" w:rsidRDefault="00123FEE">
            <w:pPr>
              <w:rPr>
                <w:rFonts w:ascii="Arial" w:hAnsi="Arial" w:cs="Arial"/>
                <w:b/>
                <w:bCs/>
                <w:i/>
                <w:iCs/>
              </w:rPr>
            </w:pPr>
            <w:r>
              <w:rPr>
                <w:rFonts w:ascii="Arial" w:hAnsi="Arial" w:cs="Arial"/>
                <w:i/>
                <w:iCs/>
              </w:rPr>
              <w:t>Телефон:</w:t>
            </w:r>
          </w:p>
          <w:p w:rsidR="00E976A9" w:rsidRDefault="00E976A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hAnsi="Arial" w:cs="Arial"/>
                <w:b/>
                <w:bCs/>
                <w:i/>
                <w:iCs/>
              </w:rPr>
            </w:pPr>
          </w:p>
          <w:p w:rsidR="00E976A9" w:rsidRDefault="00E976A9">
            <w:pPr>
              <w:rPr>
                <w:rFonts w:ascii="Arial" w:hAnsi="Arial" w:cs="Arial"/>
                <w:b/>
                <w:bCs/>
                <w:i/>
                <w:iCs/>
              </w:rPr>
            </w:pPr>
          </w:p>
          <w:p w:rsidR="00E976A9" w:rsidRDefault="00E976A9">
            <w:pPr>
              <w:rPr>
                <w:rFonts w:ascii="Arial" w:hAnsi="Arial" w:cs="Arial"/>
                <w:b/>
                <w:bCs/>
                <w:i/>
                <w:iCs/>
              </w:rPr>
            </w:pPr>
          </w:p>
        </w:tc>
      </w:tr>
      <w:tr w:rsidR="00E976A9">
        <w:tc>
          <w:tcPr>
            <w:tcW w:w="4621" w:type="dxa"/>
            <w:tcBorders>
              <w:top w:val="single" w:sz="4" w:space="0" w:color="000000"/>
              <w:left w:val="single" w:sz="4" w:space="0" w:color="000000"/>
              <w:bottom w:val="single" w:sz="4" w:space="0" w:color="000000"/>
            </w:tcBorders>
            <w:shd w:val="clear" w:color="auto" w:fill="auto"/>
          </w:tcPr>
          <w:p w:rsidR="00E976A9" w:rsidRDefault="00123FEE">
            <w:pPr>
              <w:rPr>
                <w:rFonts w:ascii="Arial" w:hAnsi="Arial" w:cs="Arial"/>
                <w:b/>
                <w:bCs/>
                <w:i/>
                <w:iCs/>
              </w:rPr>
            </w:pPr>
            <w:r>
              <w:rPr>
                <w:rFonts w:ascii="Arial" w:hAnsi="Arial" w:cs="Arial"/>
                <w:i/>
                <w:iCs/>
              </w:rPr>
              <w:t>Телефакс:</w:t>
            </w:r>
          </w:p>
          <w:p w:rsidR="00E976A9" w:rsidRDefault="00E976A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hAnsi="Arial" w:cs="Arial"/>
                <w:b/>
                <w:bCs/>
                <w:i/>
                <w:iCs/>
              </w:rPr>
            </w:pPr>
          </w:p>
          <w:p w:rsidR="00E976A9" w:rsidRDefault="00E976A9">
            <w:pPr>
              <w:rPr>
                <w:rFonts w:ascii="Arial" w:hAnsi="Arial" w:cs="Arial"/>
                <w:b/>
                <w:bCs/>
                <w:i/>
                <w:iCs/>
              </w:rPr>
            </w:pPr>
          </w:p>
          <w:p w:rsidR="00E976A9" w:rsidRDefault="00E976A9">
            <w:pPr>
              <w:rPr>
                <w:rFonts w:ascii="Arial" w:hAnsi="Arial" w:cs="Arial"/>
                <w:b/>
                <w:bCs/>
                <w:i/>
                <w:iCs/>
              </w:rPr>
            </w:pPr>
          </w:p>
        </w:tc>
      </w:tr>
      <w:tr w:rsidR="00E976A9">
        <w:tc>
          <w:tcPr>
            <w:tcW w:w="4621" w:type="dxa"/>
            <w:tcBorders>
              <w:top w:val="single" w:sz="4" w:space="0" w:color="000000"/>
              <w:left w:val="single" w:sz="4" w:space="0" w:color="000000"/>
              <w:bottom w:val="single" w:sz="4" w:space="0" w:color="000000"/>
            </w:tcBorders>
            <w:shd w:val="clear" w:color="auto" w:fill="auto"/>
          </w:tcPr>
          <w:p w:rsidR="00E976A9" w:rsidRDefault="00123FEE">
            <w:pPr>
              <w:rPr>
                <w:rFonts w:ascii="Arial" w:hAnsi="Arial" w:cs="Arial"/>
                <w:b/>
                <w:bCs/>
                <w:i/>
                <w:iCs/>
                <w:lang w:val="ru-RU"/>
              </w:rPr>
            </w:pPr>
            <w:r>
              <w:rPr>
                <w:rFonts w:ascii="Arial" w:hAnsi="Arial" w:cs="Arial"/>
                <w:i/>
                <w:iCs/>
                <w:lang w:val="ru-RU"/>
              </w:rPr>
              <w:t>Број рачуна понуђача и назив банке:</w:t>
            </w:r>
          </w:p>
          <w:p w:rsidR="00E976A9" w:rsidRDefault="00E976A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hAnsi="Arial" w:cs="Arial"/>
                <w:b/>
                <w:bCs/>
                <w:i/>
                <w:iCs/>
                <w:lang w:val="ru-RU"/>
              </w:rPr>
            </w:pPr>
          </w:p>
          <w:p w:rsidR="00E976A9" w:rsidRDefault="00E976A9">
            <w:pPr>
              <w:rPr>
                <w:rFonts w:ascii="Arial" w:hAnsi="Arial" w:cs="Arial"/>
                <w:b/>
                <w:bCs/>
                <w:i/>
                <w:iCs/>
                <w:lang w:val="ru-RU"/>
              </w:rPr>
            </w:pPr>
          </w:p>
          <w:p w:rsidR="00E976A9" w:rsidRDefault="00E976A9">
            <w:pPr>
              <w:rPr>
                <w:rFonts w:ascii="Arial" w:hAnsi="Arial" w:cs="Arial"/>
                <w:b/>
                <w:bCs/>
                <w:i/>
                <w:iCs/>
                <w:lang w:val="ru-RU"/>
              </w:rPr>
            </w:pPr>
          </w:p>
        </w:tc>
      </w:tr>
      <w:tr w:rsidR="00E976A9">
        <w:tc>
          <w:tcPr>
            <w:tcW w:w="4621" w:type="dxa"/>
            <w:tcBorders>
              <w:top w:val="single" w:sz="4" w:space="0" w:color="000000"/>
              <w:left w:val="single" w:sz="4" w:space="0" w:color="000000"/>
              <w:bottom w:val="single" w:sz="4" w:space="0" w:color="000000"/>
            </w:tcBorders>
            <w:shd w:val="clear" w:color="auto" w:fill="auto"/>
          </w:tcPr>
          <w:p w:rsidR="00E976A9" w:rsidRDefault="00123FEE">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ind w:firstLine="708"/>
              <w:rPr>
                <w:rFonts w:ascii="Arial" w:hAnsi="Arial" w:cs="Arial"/>
                <w:b/>
                <w:bCs/>
                <w:i/>
                <w:iCs/>
                <w:lang w:val="ru-RU"/>
              </w:rPr>
            </w:pPr>
          </w:p>
          <w:p w:rsidR="00E976A9" w:rsidRDefault="00E976A9">
            <w:pPr>
              <w:ind w:firstLine="708"/>
              <w:rPr>
                <w:rFonts w:ascii="Arial" w:hAnsi="Arial" w:cs="Arial"/>
                <w:b/>
                <w:bCs/>
                <w:i/>
                <w:iCs/>
                <w:lang w:val="ru-RU"/>
              </w:rPr>
            </w:pPr>
          </w:p>
          <w:p w:rsidR="00E976A9" w:rsidRDefault="00E976A9">
            <w:pPr>
              <w:ind w:firstLine="708"/>
              <w:rPr>
                <w:rFonts w:ascii="Arial" w:hAnsi="Arial" w:cs="Arial"/>
                <w:b/>
                <w:bCs/>
                <w:i/>
                <w:iCs/>
                <w:lang w:val="ru-RU"/>
              </w:rPr>
            </w:pPr>
          </w:p>
        </w:tc>
      </w:tr>
    </w:tbl>
    <w:p w:rsidR="00E976A9" w:rsidRDefault="00E976A9">
      <w:pPr>
        <w:rPr>
          <w:rFonts w:ascii="Arial" w:eastAsia="TimesNewRomanPSMT" w:hAnsi="Arial" w:cs="Arial"/>
          <w:b/>
          <w:bCs/>
          <w:i/>
          <w:iCs/>
          <w:lang w:val="ru-RU"/>
        </w:rPr>
      </w:pPr>
    </w:p>
    <w:p w:rsidR="00E976A9" w:rsidRDefault="00123FEE">
      <w:r>
        <w:rPr>
          <w:rFonts w:ascii="Arial" w:eastAsia="TimesNewRomanPSMT" w:hAnsi="Arial" w:cs="Arial"/>
          <w:b/>
          <w:bCs/>
          <w:i/>
          <w:iCs/>
        </w:rPr>
        <w:t xml:space="preserve">2) ПОНУДУ ПОДНОСИ: </w:t>
      </w:r>
    </w:p>
    <w:tbl>
      <w:tblPr>
        <w:tblW w:w="9282" w:type="dxa"/>
        <w:tblInd w:w="-20" w:type="dxa"/>
        <w:tblLayout w:type="fixed"/>
        <w:tblLook w:val="04A0"/>
      </w:tblPr>
      <w:tblGrid>
        <w:gridCol w:w="9282"/>
      </w:tblGrid>
      <w:tr w:rsidR="00E976A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jc w:val="center"/>
            </w:pPr>
          </w:p>
          <w:p w:rsidR="00E976A9" w:rsidRDefault="00123FEE">
            <w:pPr>
              <w:jc w:val="center"/>
              <w:rPr>
                <w:rFonts w:ascii="Arial" w:eastAsia="TimesNewRomanPSMT" w:hAnsi="Arial" w:cs="Arial"/>
                <w:b/>
                <w:bCs/>
              </w:rPr>
            </w:pPr>
            <w:r>
              <w:rPr>
                <w:rFonts w:ascii="Arial" w:eastAsia="TimesNewRomanPSMT" w:hAnsi="Arial" w:cs="Arial"/>
                <w:b/>
                <w:bCs/>
              </w:rPr>
              <w:t xml:space="preserve">А) САМОСТАЛНО </w:t>
            </w:r>
          </w:p>
        </w:tc>
      </w:tr>
      <w:tr w:rsidR="00E976A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jc w:val="center"/>
              <w:rPr>
                <w:rFonts w:ascii="Arial" w:eastAsia="TimesNewRomanPSMT" w:hAnsi="Arial" w:cs="Arial"/>
                <w:b/>
                <w:bCs/>
              </w:rPr>
            </w:pPr>
          </w:p>
          <w:p w:rsidR="00E976A9" w:rsidRDefault="00123FEE">
            <w:pPr>
              <w:jc w:val="center"/>
              <w:rPr>
                <w:rFonts w:ascii="Arial" w:eastAsia="TimesNewRomanPSMT" w:hAnsi="Arial" w:cs="Arial"/>
                <w:b/>
                <w:bCs/>
              </w:rPr>
            </w:pPr>
            <w:r>
              <w:rPr>
                <w:rFonts w:ascii="Arial" w:eastAsia="TimesNewRomanPSMT" w:hAnsi="Arial" w:cs="Arial"/>
                <w:b/>
                <w:bCs/>
              </w:rPr>
              <w:t>Б) СА ПОДИЗВОЂАЧЕМ</w:t>
            </w:r>
          </w:p>
        </w:tc>
      </w:tr>
      <w:tr w:rsidR="00E976A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jc w:val="center"/>
              <w:rPr>
                <w:rFonts w:ascii="Arial" w:eastAsia="TimesNewRomanPSMT" w:hAnsi="Arial" w:cs="Arial"/>
                <w:b/>
                <w:bCs/>
              </w:rPr>
            </w:pPr>
          </w:p>
          <w:p w:rsidR="00E976A9" w:rsidRDefault="00123FEE">
            <w:pPr>
              <w:jc w:val="center"/>
              <w:rPr>
                <w:rFonts w:ascii="Arial" w:hAnsi="Arial" w:cs="Arial"/>
                <w:b/>
                <w:i/>
                <w:iCs/>
                <w:lang w:val="ru-RU"/>
              </w:rPr>
            </w:pPr>
            <w:r>
              <w:rPr>
                <w:rFonts w:ascii="Arial" w:eastAsia="TimesNewRomanPSMT" w:hAnsi="Arial" w:cs="Arial"/>
                <w:b/>
                <w:bCs/>
              </w:rPr>
              <w:t>В) КАО ЗАЈЕДНИЧКУ ПОНУДУ</w:t>
            </w:r>
          </w:p>
        </w:tc>
      </w:tr>
    </w:tbl>
    <w:p w:rsidR="00E976A9" w:rsidRDefault="00E976A9">
      <w:pPr>
        <w:jc w:val="both"/>
        <w:rPr>
          <w:rFonts w:ascii="Arial" w:hAnsi="Arial" w:cs="Arial"/>
          <w:b/>
          <w:i/>
          <w:iCs/>
          <w:lang w:val="ru-RU"/>
        </w:rPr>
      </w:pPr>
    </w:p>
    <w:p w:rsidR="00E976A9" w:rsidRDefault="00123FEE">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E976A9" w:rsidRDefault="00E976A9">
      <w:pPr>
        <w:jc w:val="both"/>
        <w:rPr>
          <w:rFonts w:eastAsia="TimesNewRomanPSMT"/>
          <w:bCs/>
          <w:lang w:val="ru-RU"/>
        </w:rPr>
      </w:pPr>
    </w:p>
    <w:p w:rsidR="00E976A9" w:rsidRDefault="00123FEE">
      <w:pPr>
        <w:jc w:val="both"/>
        <w:rPr>
          <w:rFonts w:ascii="Arial" w:eastAsia="TimesNewRomanPSMT" w:hAnsi="Arial" w:cs="Arial"/>
          <w:b/>
          <w:bCs/>
          <w:i/>
        </w:rPr>
      </w:pPr>
      <w:r>
        <w:rPr>
          <w:rFonts w:ascii="Arial" w:eastAsia="TimesNewRomanPSMT" w:hAnsi="Arial" w:cs="Arial"/>
          <w:b/>
          <w:bCs/>
          <w:i/>
          <w:lang w:val="sr-Cyrl-CS"/>
        </w:rPr>
        <w:t xml:space="preserve">3) </w:t>
      </w:r>
      <w:r>
        <w:rPr>
          <w:rFonts w:ascii="Arial" w:eastAsia="TimesNewRomanPSMT" w:hAnsi="Arial" w:cs="Arial"/>
          <w:b/>
          <w:bCs/>
          <w:i/>
        </w:rPr>
        <w:t xml:space="preserve">ПОДАЦИ О ПОДИЗВОЂАЧУ </w:t>
      </w:r>
    </w:p>
    <w:p w:rsidR="00E976A9" w:rsidRDefault="00123FEE">
      <w:pPr>
        <w:jc w:val="both"/>
      </w:pPr>
      <w:r>
        <w:rPr>
          <w:rFonts w:ascii="Arial" w:eastAsia="TimesNewRomanPSMT" w:hAnsi="Arial" w:cs="Arial"/>
          <w:b/>
          <w:bCs/>
          <w:i/>
        </w:rPr>
        <w:tab/>
      </w:r>
    </w:p>
    <w:tbl>
      <w:tblPr>
        <w:tblW w:w="9282" w:type="dxa"/>
        <w:tblInd w:w="-20" w:type="dxa"/>
        <w:tblLayout w:type="fixed"/>
        <w:tblLook w:val="04A0"/>
      </w:tblPr>
      <w:tblGrid>
        <w:gridCol w:w="465"/>
        <w:gridCol w:w="4219"/>
        <w:gridCol w:w="4598"/>
      </w:tblGrid>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pPr>
          </w:p>
          <w:p w:rsidR="00E976A9" w:rsidRDefault="00123FEE">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E976A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E976A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E976A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lang w:val="ru-RU"/>
              </w:rPr>
            </w:pPr>
          </w:p>
          <w:p w:rsidR="00E976A9" w:rsidRDefault="00123FEE">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lang w:val="ru-RU"/>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lang w:val="ru-RU"/>
              </w:rPr>
            </w:pPr>
          </w:p>
          <w:p w:rsidR="00E976A9" w:rsidRDefault="00123FEE">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lang w:val="ru-RU"/>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lang w:val="ru-RU"/>
              </w:rPr>
            </w:pPr>
          </w:p>
          <w:p w:rsidR="00E976A9" w:rsidRDefault="00123FEE">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E976A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E976A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E976A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lang w:val="ru-RU"/>
              </w:rPr>
            </w:pPr>
          </w:p>
          <w:p w:rsidR="00E976A9" w:rsidRDefault="00123FEE">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lang w:val="ru-RU"/>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lang w:val="ru-RU"/>
              </w:rPr>
            </w:pPr>
          </w:p>
          <w:p w:rsidR="00E976A9" w:rsidRDefault="00123FEE">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lang w:val="ru-RU"/>
              </w:rPr>
            </w:pPr>
          </w:p>
        </w:tc>
      </w:tr>
    </w:tbl>
    <w:p w:rsidR="00E976A9" w:rsidRDefault="00E976A9">
      <w:pPr>
        <w:jc w:val="both"/>
        <w:rPr>
          <w:rFonts w:ascii="Arial" w:hAnsi="Arial" w:cs="Arial"/>
          <w:b/>
          <w:bCs/>
          <w:i/>
          <w:iCs/>
          <w:u w:val="single"/>
          <w:lang w:val="ru-RU"/>
        </w:rPr>
      </w:pPr>
    </w:p>
    <w:p w:rsidR="00E976A9" w:rsidRDefault="00E976A9">
      <w:pPr>
        <w:jc w:val="both"/>
        <w:rPr>
          <w:rFonts w:ascii="Arial" w:hAnsi="Arial" w:cs="Arial"/>
          <w:b/>
          <w:bCs/>
          <w:i/>
          <w:iCs/>
          <w:u w:val="single"/>
          <w:lang w:val="ru-RU"/>
        </w:rPr>
      </w:pPr>
    </w:p>
    <w:p w:rsidR="00E976A9" w:rsidRDefault="00123FEE">
      <w:pPr>
        <w:jc w:val="both"/>
        <w:rPr>
          <w:rFonts w:ascii="Arial" w:hAnsi="Arial" w:cs="Arial"/>
          <w:i/>
          <w:iCs/>
          <w:lang w:val="ru-RU"/>
        </w:rPr>
      </w:pPr>
      <w:r>
        <w:rPr>
          <w:rFonts w:ascii="Arial" w:hAnsi="Arial" w:cs="Arial"/>
          <w:b/>
          <w:bCs/>
          <w:i/>
          <w:iCs/>
          <w:u w:val="single"/>
          <w:lang w:val="ru-RU"/>
        </w:rPr>
        <w:t>Напомена:</w:t>
      </w:r>
    </w:p>
    <w:p w:rsidR="00E976A9" w:rsidRDefault="00123FE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E976A9" w:rsidRDefault="00E976A9">
      <w:pPr>
        <w:jc w:val="both"/>
        <w:rPr>
          <w:rFonts w:ascii="Arial" w:eastAsia="TimesNewRomanPSMT" w:hAnsi="Arial" w:cs="Arial"/>
          <w:b/>
          <w:bCs/>
          <w:lang w:val="ru-RU"/>
        </w:rPr>
      </w:pPr>
    </w:p>
    <w:p w:rsidR="00E976A9" w:rsidRDefault="00E976A9">
      <w:pPr>
        <w:jc w:val="both"/>
        <w:rPr>
          <w:rFonts w:ascii="Arial" w:eastAsia="TimesNewRomanPSMT" w:hAnsi="Arial" w:cs="Arial"/>
          <w:b/>
          <w:bCs/>
          <w:lang w:val="ru-RU"/>
        </w:rPr>
      </w:pPr>
    </w:p>
    <w:p w:rsidR="00E976A9" w:rsidRDefault="00E976A9">
      <w:pPr>
        <w:jc w:val="both"/>
        <w:rPr>
          <w:rFonts w:ascii="Arial" w:eastAsia="TimesNewRomanPSMT" w:hAnsi="Arial" w:cs="Arial"/>
          <w:b/>
          <w:bCs/>
          <w:lang w:val="ru-RU"/>
        </w:rPr>
      </w:pPr>
    </w:p>
    <w:p w:rsidR="00E976A9" w:rsidRDefault="00E976A9">
      <w:pPr>
        <w:jc w:val="both"/>
        <w:rPr>
          <w:rFonts w:ascii="Arial" w:eastAsia="TimesNewRomanPSMT" w:hAnsi="Arial" w:cs="Arial"/>
          <w:b/>
          <w:bCs/>
          <w:lang w:val="ru-RU"/>
        </w:rPr>
      </w:pPr>
    </w:p>
    <w:p w:rsidR="00E976A9" w:rsidRDefault="00E976A9">
      <w:pPr>
        <w:jc w:val="both"/>
        <w:rPr>
          <w:rFonts w:ascii="Arial" w:eastAsia="TimesNewRomanPSMT" w:hAnsi="Arial" w:cs="Arial"/>
          <w:b/>
          <w:bCs/>
          <w:lang w:val="ru-RU"/>
        </w:rPr>
      </w:pPr>
    </w:p>
    <w:p w:rsidR="00E976A9" w:rsidRDefault="00E976A9">
      <w:pPr>
        <w:jc w:val="both"/>
        <w:rPr>
          <w:rFonts w:ascii="Arial" w:eastAsia="TimesNewRomanPSMT" w:hAnsi="Arial" w:cs="Arial"/>
          <w:b/>
          <w:bCs/>
          <w:lang w:val="ru-RU"/>
        </w:rPr>
      </w:pPr>
    </w:p>
    <w:p w:rsidR="00E976A9" w:rsidRDefault="00E976A9">
      <w:pPr>
        <w:jc w:val="both"/>
        <w:rPr>
          <w:rFonts w:ascii="Arial" w:eastAsia="TimesNewRomanPSMT" w:hAnsi="Arial" w:cs="Arial"/>
          <w:b/>
          <w:bCs/>
          <w:lang w:val="ru-RU"/>
        </w:rPr>
      </w:pPr>
    </w:p>
    <w:p w:rsidR="00E976A9" w:rsidRDefault="00123FEE">
      <w:pPr>
        <w:jc w:val="both"/>
        <w:rPr>
          <w:rFonts w:ascii="Arial" w:eastAsia="TimesNewRomanPSMT" w:hAnsi="Arial" w:cs="Arial"/>
          <w:b/>
          <w:bCs/>
          <w:i/>
          <w:lang w:val="ru-RU"/>
        </w:rPr>
      </w:pPr>
      <w:r>
        <w:rPr>
          <w:rFonts w:ascii="Arial" w:eastAsia="TimesNewRomanPSMT" w:hAnsi="Arial" w:cs="Arial"/>
          <w:b/>
          <w:bCs/>
          <w:i/>
          <w:lang w:val="sr-Cyrl-CS"/>
        </w:rPr>
        <w:t xml:space="preserve">4) </w:t>
      </w:r>
      <w:r>
        <w:rPr>
          <w:rFonts w:ascii="Arial" w:eastAsia="TimesNewRomanPSMT" w:hAnsi="Arial" w:cs="Arial"/>
          <w:b/>
          <w:bCs/>
          <w:i/>
          <w:lang w:val="ru-RU"/>
        </w:rPr>
        <w:t>ПОДАЦИ О УЧЕСНИКУ  У ЗАЈЕДНИЧКОЈ ПОНУДИ</w:t>
      </w:r>
    </w:p>
    <w:p w:rsidR="00E976A9" w:rsidRDefault="00123FEE">
      <w:pPr>
        <w:jc w:val="both"/>
        <w:rPr>
          <w:lang w:val="ru-RU"/>
        </w:rPr>
      </w:pPr>
      <w:r>
        <w:rPr>
          <w:rFonts w:ascii="Arial" w:eastAsia="TimesNewRomanPSMT" w:hAnsi="Arial" w:cs="Arial"/>
          <w:b/>
          <w:bCs/>
          <w:i/>
          <w:lang w:val="ru-RU"/>
        </w:rPr>
        <w:tab/>
      </w:r>
    </w:p>
    <w:tbl>
      <w:tblPr>
        <w:tblW w:w="9282" w:type="dxa"/>
        <w:tblInd w:w="-20" w:type="dxa"/>
        <w:tblLayout w:type="fixed"/>
        <w:tblLook w:val="04A0"/>
      </w:tblPr>
      <w:tblGrid>
        <w:gridCol w:w="465"/>
        <w:gridCol w:w="4219"/>
        <w:gridCol w:w="4598"/>
      </w:tblGrid>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lang w:val="ru-RU"/>
              </w:rPr>
            </w:pPr>
          </w:p>
          <w:p w:rsidR="00E976A9" w:rsidRDefault="00123FEE">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lang w:val="ru-RU"/>
              </w:rPr>
            </w:pPr>
          </w:p>
          <w:p w:rsidR="00E976A9" w:rsidRDefault="00123FEE">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lang w:val="ru-RU"/>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lang w:val="ru-RU"/>
              </w:rPr>
            </w:pPr>
          </w:p>
          <w:p w:rsidR="00E976A9" w:rsidRDefault="00E976A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lang w:val="ru-RU"/>
              </w:rPr>
            </w:pPr>
          </w:p>
          <w:p w:rsidR="00E976A9" w:rsidRDefault="00123FEE">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E976A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E976A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lang w:val="ru-RU"/>
              </w:rPr>
            </w:pPr>
          </w:p>
          <w:p w:rsidR="00E976A9" w:rsidRDefault="00123FEE">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lang w:val="ru-RU"/>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lang w:val="ru-RU"/>
              </w:rPr>
            </w:pPr>
          </w:p>
          <w:p w:rsidR="00E976A9" w:rsidRDefault="00E976A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lang w:val="ru-RU"/>
              </w:rPr>
            </w:pPr>
          </w:p>
          <w:p w:rsidR="00E976A9" w:rsidRDefault="00123FEE">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E976A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E976A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lang w:val="ru-RU"/>
              </w:rPr>
            </w:pPr>
          </w:p>
          <w:p w:rsidR="00E976A9" w:rsidRDefault="00123FEE">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lang w:val="ru-RU"/>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lang w:val="ru-RU"/>
              </w:rPr>
            </w:pPr>
          </w:p>
          <w:p w:rsidR="00E976A9" w:rsidRDefault="00E976A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lang w:val="ru-RU"/>
              </w:rPr>
            </w:pPr>
          </w:p>
          <w:p w:rsidR="00E976A9" w:rsidRDefault="00123FEE">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E976A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E976A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r w:rsidR="00E976A9">
        <w:tc>
          <w:tcPr>
            <w:tcW w:w="4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i/>
              </w:rPr>
            </w:pPr>
          </w:p>
          <w:p w:rsidR="00E976A9" w:rsidRDefault="00123FEE">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
                <w:bCs/>
              </w:rPr>
            </w:pPr>
          </w:p>
        </w:tc>
      </w:tr>
    </w:tbl>
    <w:p w:rsidR="00E976A9" w:rsidRDefault="00E976A9">
      <w:pPr>
        <w:jc w:val="both"/>
        <w:rPr>
          <w:rFonts w:ascii="Arial" w:hAnsi="Arial" w:cs="Arial"/>
          <w:b/>
          <w:bCs/>
          <w:i/>
          <w:iCs/>
          <w:u w:val="single"/>
          <w:lang w:val="sr-Cyrl-CS"/>
        </w:rPr>
      </w:pPr>
    </w:p>
    <w:p w:rsidR="00E976A9" w:rsidRDefault="00E976A9">
      <w:pPr>
        <w:jc w:val="both"/>
        <w:rPr>
          <w:rFonts w:ascii="Arial" w:hAnsi="Arial" w:cs="Arial"/>
          <w:b/>
          <w:bCs/>
          <w:i/>
          <w:iCs/>
          <w:u w:val="single"/>
          <w:lang w:val="sr-Cyrl-CS"/>
        </w:rPr>
      </w:pPr>
    </w:p>
    <w:p w:rsidR="00E976A9" w:rsidRDefault="00123FEE">
      <w:pPr>
        <w:jc w:val="both"/>
        <w:rPr>
          <w:rFonts w:ascii="Arial" w:hAnsi="Arial" w:cs="Arial"/>
          <w:i/>
          <w:iCs/>
          <w:lang w:val="ru-RU"/>
        </w:rPr>
      </w:pPr>
      <w:r>
        <w:rPr>
          <w:rFonts w:ascii="Arial" w:hAnsi="Arial" w:cs="Arial"/>
          <w:b/>
          <w:bCs/>
          <w:i/>
          <w:iCs/>
          <w:u w:val="single"/>
        </w:rPr>
        <w:t>Напомена:</w:t>
      </w:r>
    </w:p>
    <w:p w:rsidR="00E976A9" w:rsidRDefault="00123FEE">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E976A9" w:rsidRDefault="00E976A9">
      <w:pPr>
        <w:jc w:val="both"/>
        <w:rPr>
          <w:rFonts w:ascii="Arial" w:hAnsi="Arial" w:cs="Arial"/>
          <w:b/>
          <w:bCs/>
          <w:i/>
          <w:iCs/>
          <w:sz w:val="20"/>
          <w:szCs w:val="20"/>
          <w:lang w:val="ru-RU"/>
        </w:rPr>
      </w:pPr>
    </w:p>
    <w:p w:rsidR="00E976A9" w:rsidRDefault="00E976A9">
      <w:pPr>
        <w:jc w:val="both"/>
        <w:rPr>
          <w:rFonts w:ascii="Arial" w:hAnsi="Arial" w:cs="Arial"/>
          <w:b/>
          <w:bCs/>
          <w:i/>
          <w:iCs/>
          <w:sz w:val="20"/>
          <w:szCs w:val="20"/>
          <w:lang w:val="ru-RU"/>
        </w:rPr>
      </w:pPr>
    </w:p>
    <w:p w:rsidR="00E976A9" w:rsidRDefault="00E976A9">
      <w:pPr>
        <w:jc w:val="both"/>
        <w:rPr>
          <w:rFonts w:ascii="Arial" w:hAnsi="Arial" w:cs="Arial"/>
          <w:b/>
          <w:bCs/>
          <w:i/>
          <w:iCs/>
          <w:sz w:val="20"/>
          <w:szCs w:val="20"/>
          <w:lang w:val="ru-RU"/>
        </w:rPr>
      </w:pPr>
    </w:p>
    <w:p w:rsidR="00E976A9" w:rsidRDefault="00E976A9">
      <w:pPr>
        <w:jc w:val="both"/>
        <w:rPr>
          <w:rFonts w:ascii="Arial" w:hAnsi="Arial" w:cs="Arial"/>
          <w:b/>
          <w:bCs/>
          <w:i/>
          <w:iCs/>
          <w:sz w:val="20"/>
          <w:szCs w:val="20"/>
          <w:lang w:val="ru-RU"/>
        </w:rPr>
      </w:pPr>
    </w:p>
    <w:p w:rsidR="00E976A9" w:rsidRDefault="00E976A9">
      <w:pPr>
        <w:jc w:val="both"/>
        <w:rPr>
          <w:rFonts w:ascii="Arial" w:hAnsi="Arial" w:cs="Arial"/>
          <w:b/>
          <w:bCs/>
          <w:i/>
          <w:iCs/>
          <w:sz w:val="20"/>
          <w:szCs w:val="20"/>
          <w:lang w:val="ru-RU"/>
        </w:rPr>
      </w:pPr>
    </w:p>
    <w:p w:rsidR="00E976A9" w:rsidRDefault="00E976A9">
      <w:pPr>
        <w:jc w:val="both"/>
        <w:rPr>
          <w:rFonts w:ascii="Arial" w:hAnsi="Arial" w:cs="Arial"/>
          <w:b/>
          <w:bCs/>
          <w:i/>
          <w:iCs/>
          <w:sz w:val="20"/>
          <w:szCs w:val="20"/>
          <w:lang w:val="ru-RU"/>
        </w:rPr>
      </w:pPr>
    </w:p>
    <w:p w:rsidR="00E976A9" w:rsidRDefault="00E976A9">
      <w:pPr>
        <w:jc w:val="both"/>
        <w:rPr>
          <w:rFonts w:ascii="Arial" w:hAnsi="Arial" w:cs="Arial"/>
          <w:b/>
          <w:bCs/>
          <w:i/>
          <w:iCs/>
          <w:sz w:val="20"/>
          <w:szCs w:val="20"/>
          <w:lang w:val="ru-RU"/>
        </w:rPr>
      </w:pPr>
    </w:p>
    <w:p w:rsidR="00E976A9" w:rsidRDefault="00E976A9">
      <w:pPr>
        <w:jc w:val="both"/>
        <w:rPr>
          <w:rFonts w:ascii="Arial" w:hAnsi="Arial" w:cs="Arial"/>
          <w:b/>
          <w:bCs/>
          <w:i/>
          <w:iCs/>
          <w:sz w:val="20"/>
          <w:szCs w:val="20"/>
          <w:lang w:val="ru-RU"/>
        </w:rPr>
      </w:pPr>
    </w:p>
    <w:p w:rsidR="00E976A9" w:rsidRDefault="00E976A9">
      <w:pPr>
        <w:jc w:val="both"/>
        <w:rPr>
          <w:rFonts w:ascii="Arial" w:eastAsia="TimesNewRomanPSMT" w:hAnsi="Arial" w:cs="Arial"/>
          <w:b/>
          <w:bCs/>
          <w:lang w:val="ru-RU"/>
        </w:rPr>
      </w:pPr>
    </w:p>
    <w:p w:rsidR="00E976A9" w:rsidRDefault="00123FEE">
      <w:pPr>
        <w:jc w:val="both"/>
        <w:rPr>
          <w:rFonts w:ascii="Arial" w:hAnsi="Arial" w:cs="Arial"/>
          <w:b/>
          <w:lang w:val="sr-Cyrl-CS"/>
        </w:rPr>
      </w:pPr>
      <w:r>
        <w:rPr>
          <w:rFonts w:ascii="Arial" w:eastAsia="TimesNewRomanPSMT" w:hAnsi="Arial" w:cs="Arial"/>
          <w:b/>
          <w:bCs/>
          <w:lang w:val="ru-RU"/>
        </w:rPr>
        <w:t>5) ОПИС ПРЕДМЕТА НАБАВКЕ</w:t>
      </w:r>
      <w:r w:rsidR="004F7679">
        <w:rPr>
          <w:rFonts w:ascii="Arial" w:eastAsia="TimesNewRomanPSMT" w:hAnsi="Arial" w:cs="Arial"/>
          <w:b/>
          <w:bCs/>
          <w:lang w:val="ru-RU"/>
        </w:rPr>
        <w:t xml:space="preserve"> </w:t>
      </w:r>
      <w:r w:rsidR="0063650D">
        <w:rPr>
          <w:rFonts w:ascii="Arial" w:hAnsi="Arial" w:cs="Arial"/>
          <w:b/>
          <w:lang w:val="ru-RU"/>
        </w:rPr>
        <w:t xml:space="preserve">Услуга израде пројектно-техничке документације за асфалтирање и </w:t>
      </w:r>
      <w:r w:rsidR="00B43167">
        <w:rPr>
          <w:rFonts w:ascii="Arial" w:hAnsi="Arial" w:cs="Arial"/>
          <w:b/>
          <w:lang w:val="ru-RU"/>
        </w:rPr>
        <w:t xml:space="preserve">рехабилитацију путева и улица </w:t>
      </w:r>
      <w:r w:rsidR="0063650D">
        <w:rPr>
          <w:rFonts w:ascii="Arial" w:hAnsi="Arial" w:cs="Arial"/>
          <w:b/>
          <w:lang w:val="ru-RU"/>
        </w:rPr>
        <w:t xml:space="preserve">и </w:t>
      </w:r>
      <w:r w:rsidR="003E06D5">
        <w:rPr>
          <w:rFonts w:ascii="Arial" w:hAnsi="Arial" w:cs="Arial"/>
          <w:b/>
          <w:lang w:val="ru-RU"/>
        </w:rPr>
        <w:t>израда</w:t>
      </w:r>
      <w:r w:rsidR="0083624E">
        <w:rPr>
          <w:rFonts w:ascii="Arial" w:hAnsi="Arial" w:cs="Arial"/>
          <w:b/>
          <w:lang w:val="ru-RU"/>
        </w:rPr>
        <w:t xml:space="preserve"> пројекта </w:t>
      </w:r>
      <w:r w:rsidR="0063650D">
        <w:rPr>
          <w:rFonts w:ascii="Arial" w:hAnsi="Arial" w:cs="Arial"/>
          <w:b/>
          <w:lang w:val="ru-RU"/>
        </w:rPr>
        <w:t>привремене саобраћајне сигнализације</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ЈНМВ 6/1</w:t>
      </w:r>
      <w:r w:rsidR="004F7679">
        <w:rPr>
          <w:rFonts w:ascii="Arial" w:hAnsi="Arial" w:cs="Arial"/>
          <w:b/>
          <w:lang w:val="sr-Cyrl-CS"/>
        </w:rPr>
        <w:t>9</w:t>
      </w:r>
      <w:r>
        <w:rPr>
          <w:rFonts w:ascii="Arial" w:hAnsi="Arial" w:cs="Arial"/>
          <w:b/>
          <w:lang w:val="sr-Cyrl-CS"/>
        </w:rPr>
        <w:t xml:space="preserve">, </w:t>
      </w:r>
      <w:r>
        <w:rPr>
          <w:rFonts w:ascii="Arial" w:hAnsi="Arial" w:cs="Arial"/>
          <w:b/>
          <w:lang w:val="ru-RU"/>
        </w:rPr>
        <w:t>наведене у Плану јавних набавки под бројем 1.2.</w:t>
      </w:r>
      <w:r w:rsidR="004F7679">
        <w:rPr>
          <w:rFonts w:ascii="Arial" w:hAnsi="Arial" w:cs="Arial"/>
          <w:b/>
          <w:lang w:val="ru-RU"/>
        </w:rPr>
        <w:t>3</w:t>
      </w:r>
      <w:r>
        <w:rPr>
          <w:rFonts w:ascii="Arial" w:hAnsi="Arial" w:cs="Arial"/>
          <w:b/>
          <w:lang w:val="ru-RU"/>
        </w:rPr>
        <w:t>/1</w:t>
      </w:r>
      <w:r w:rsidR="004F7679">
        <w:rPr>
          <w:rFonts w:ascii="Arial" w:hAnsi="Arial" w:cs="Arial"/>
          <w:b/>
          <w:lang w:val="ru-RU"/>
        </w:rPr>
        <w:t>9</w:t>
      </w:r>
      <w:r>
        <w:rPr>
          <w:rFonts w:ascii="Arial" w:hAnsi="Arial" w:cs="Arial"/>
          <w:b/>
          <w:lang w:val="ru-RU"/>
        </w:rPr>
        <w:t>.</w:t>
      </w:r>
    </w:p>
    <w:p w:rsidR="00E976A9" w:rsidRDefault="00E976A9">
      <w:pPr>
        <w:ind w:left="720" w:firstLine="720"/>
        <w:jc w:val="both"/>
      </w:pPr>
    </w:p>
    <w:p w:rsidR="00E976A9" w:rsidRDefault="00E976A9">
      <w:pPr>
        <w:ind w:left="720" w:firstLine="720"/>
        <w:jc w:val="both"/>
      </w:pPr>
    </w:p>
    <w:tbl>
      <w:tblPr>
        <w:tblW w:w="9527" w:type="dxa"/>
        <w:tblInd w:w="303" w:type="dxa"/>
        <w:tblLayout w:type="fixed"/>
        <w:tblLook w:val="04A0"/>
      </w:tblPr>
      <w:tblGrid>
        <w:gridCol w:w="5799"/>
        <w:gridCol w:w="3728"/>
      </w:tblGrid>
      <w:tr w:rsidR="00E976A9" w:rsidTr="000D5125">
        <w:trPr>
          <w:trHeight w:val="823"/>
        </w:trPr>
        <w:tc>
          <w:tcPr>
            <w:tcW w:w="579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lang w:val="ru-RU"/>
              </w:rPr>
            </w:pPr>
          </w:p>
          <w:p w:rsidR="00E976A9" w:rsidRDefault="00123FEE">
            <w:pPr>
              <w:rPr>
                <w:rFonts w:ascii="Arial" w:eastAsia="TimesNewRomanPSMT" w:hAnsi="Arial" w:cs="Arial"/>
                <w:bCs/>
                <w:color w:val="FF0000"/>
                <w:lang w:val="ru-RU"/>
              </w:rPr>
            </w:pPr>
            <w:r>
              <w:rPr>
                <w:rFonts w:ascii="Arial" w:eastAsia="TimesNewRomanPSMT" w:hAnsi="Arial" w:cs="Arial"/>
                <w:bCs/>
                <w:lang w:val="ru-RU"/>
              </w:rPr>
              <w:t xml:space="preserve">Јединича цена без ПДВ-а </w:t>
            </w:r>
          </w:p>
          <w:p w:rsidR="00E976A9" w:rsidRDefault="00E976A9">
            <w:pPr>
              <w:rPr>
                <w:rFonts w:ascii="Arial" w:eastAsia="TimesNewRomanPSMT" w:hAnsi="Arial" w:cs="Arial"/>
                <w:bCs/>
                <w:color w:val="FF0000"/>
                <w:lang w:val="ru-RU"/>
              </w:rPr>
            </w:pPr>
          </w:p>
        </w:tc>
        <w:tc>
          <w:tcPr>
            <w:tcW w:w="372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Cs/>
                <w:color w:val="FF0000"/>
                <w:lang w:val="ru-RU"/>
              </w:rPr>
            </w:pPr>
          </w:p>
          <w:p w:rsidR="00E976A9" w:rsidRDefault="00E976A9">
            <w:pPr>
              <w:rPr>
                <w:rFonts w:ascii="Arial" w:eastAsia="TimesNewRomanPSMT" w:hAnsi="Arial" w:cs="Arial"/>
                <w:bCs/>
                <w:color w:val="FF0000"/>
                <w:lang w:val="ru-RU"/>
              </w:rPr>
            </w:pPr>
          </w:p>
        </w:tc>
      </w:tr>
      <w:tr w:rsidR="00E976A9" w:rsidTr="000D5125">
        <w:trPr>
          <w:trHeight w:val="810"/>
        </w:trPr>
        <w:tc>
          <w:tcPr>
            <w:tcW w:w="579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lang w:val="ru-RU"/>
              </w:rPr>
            </w:pPr>
          </w:p>
          <w:p w:rsidR="00E976A9" w:rsidRDefault="00123FEE">
            <w:pPr>
              <w:rPr>
                <w:rFonts w:ascii="Arial" w:eastAsia="TimesNewRomanPSMT" w:hAnsi="Arial" w:cs="Arial"/>
                <w:bCs/>
                <w:lang w:val="ru-RU"/>
              </w:rPr>
            </w:pPr>
            <w:r>
              <w:rPr>
                <w:rFonts w:ascii="Arial" w:eastAsia="TimesNewRomanPSMT" w:hAnsi="Arial" w:cs="Arial"/>
                <w:bCs/>
                <w:lang w:val="ru-RU"/>
              </w:rPr>
              <w:t>Јединична цена са ПДВ-ом</w:t>
            </w:r>
          </w:p>
          <w:p w:rsidR="00E976A9" w:rsidRDefault="00E976A9">
            <w:pPr>
              <w:rPr>
                <w:rFonts w:ascii="Arial" w:eastAsia="TimesNewRomanPSMT" w:hAnsi="Arial" w:cs="Arial"/>
                <w:bCs/>
                <w:lang w:val="ru-RU"/>
              </w:rPr>
            </w:pPr>
          </w:p>
        </w:tc>
        <w:tc>
          <w:tcPr>
            <w:tcW w:w="372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eastAsia="TimesNewRomanPSMT" w:hAnsi="Arial" w:cs="Arial"/>
                <w:bCs/>
                <w:color w:val="FF0000"/>
                <w:lang w:val="ru-RU"/>
              </w:rPr>
            </w:pPr>
          </w:p>
        </w:tc>
      </w:tr>
      <w:tr w:rsidR="00E976A9" w:rsidTr="000D5125">
        <w:trPr>
          <w:trHeight w:val="823"/>
        </w:trPr>
        <w:tc>
          <w:tcPr>
            <w:tcW w:w="579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lang w:val="ru-RU"/>
              </w:rPr>
            </w:pPr>
          </w:p>
          <w:p w:rsidR="00E976A9" w:rsidRDefault="00123FEE">
            <w:pPr>
              <w:rPr>
                <w:rFonts w:ascii="Arial" w:eastAsia="TimesNewRomanPSMT" w:hAnsi="Arial" w:cs="Arial"/>
                <w:bCs/>
                <w:lang w:val="ru-RU"/>
              </w:rPr>
            </w:pPr>
            <w:r>
              <w:rPr>
                <w:rFonts w:ascii="Arial" w:eastAsia="TimesNewRomanPSMT" w:hAnsi="Arial" w:cs="Arial"/>
                <w:bCs/>
                <w:lang w:val="ru-RU"/>
              </w:rPr>
              <w:t>Рок и начин плаћања</w:t>
            </w:r>
          </w:p>
          <w:p w:rsidR="00E976A9" w:rsidRDefault="00E976A9">
            <w:pPr>
              <w:rPr>
                <w:rFonts w:ascii="Arial" w:eastAsia="TimesNewRomanPSMT" w:hAnsi="Arial" w:cs="Arial"/>
                <w:bCs/>
                <w:lang w:val="ru-RU"/>
              </w:rPr>
            </w:pPr>
          </w:p>
        </w:tc>
        <w:tc>
          <w:tcPr>
            <w:tcW w:w="3728"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123FEE" w:rsidP="000D5125">
            <w:pPr>
              <w:snapToGrid w:val="0"/>
              <w:rPr>
                <w:rFonts w:ascii="Arial" w:eastAsia="TimesNewRomanPSMT" w:hAnsi="Arial" w:cs="Arial"/>
                <w:bCs/>
                <w:lang w:val="ru-RU"/>
              </w:rPr>
            </w:pPr>
            <w:r>
              <w:rPr>
                <w:rFonts w:ascii="Arial" w:eastAsia="TimesNewRomanPSMT" w:hAnsi="Arial" w:cs="Arial"/>
                <w:bCs/>
                <w:lang w:val="ru-RU"/>
              </w:rPr>
              <w:t xml:space="preserve">45 дана од дана </w:t>
            </w:r>
            <w:r w:rsidR="004F7679">
              <w:rPr>
                <w:rFonts w:ascii="Arial" w:eastAsia="TimesNewRomanPSMT" w:hAnsi="Arial" w:cs="Arial"/>
                <w:bCs/>
                <w:lang w:val="ru-RU"/>
              </w:rPr>
              <w:t>регистровања</w:t>
            </w:r>
            <w:r>
              <w:rPr>
                <w:rFonts w:ascii="Arial" w:eastAsia="TimesNewRomanPSMT" w:hAnsi="Arial" w:cs="Arial"/>
                <w:bCs/>
                <w:lang w:val="ru-RU"/>
              </w:rPr>
              <w:t xml:space="preserve"> рачуна </w:t>
            </w:r>
            <w:r w:rsidR="000D5125">
              <w:rPr>
                <w:rFonts w:ascii="Arial" w:eastAsia="TimesNewRomanPSMT" w:hAnsi="Arial" w:cs="Arial"/>
                <w:bCs/>
                <w:lang w:val="ru-RU"/>
              </w:rPr>
              <w:t>у ЦРФ</w:t>
            </w:r>
          </w:p>
        </w:tc>
      </w:tr>
      <w:tr w:rsidR="00E976A9" w:rsidTr="000D5125">
        <w:trPr>
          <w:trHeight w:val="810"/>
        </w:trPr>
        <w:tc>
          <w:tcPr>
            <w:tcW w:w="5799"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eastAsia="TimesNewRomanPSMT" w:hAnsi="Arial" w:cs="Arial"/>
                <w:bCs/>
                <w:lang w:val="ru-RU"/>
              </w:rPr>
            </w:pPr>
          </w:p>
          <w:p w:rsidR="00E976A9" w:rsidRDefault="00123FEE">
            <w:pPr>
              <w:rPr>
                <w:rFonts w:ascii="Arial" w:eastAsia="TimesNewRomanPSMT" w:hAnsi="Arial" w:cs="Arial"/>
                <w:bCs/>
                <w:lang w:val="ru-RU"/>
              </w:rPr>
            </w:pPr>
            <w:r>
              <w:rPr>
                <w:rFonts w:ascii="Arial" w:eastAsia="TimesNewRomanPSMT" w:hAnsi="Arial" w:cs="Arial"/>
                <w:bCs/>
                <w:lang w:val="ru-RU"/>
              </w:rPr>
              <w:t>Рок важења понуде (минимално 30 дана)</w:t>
            </w:r>
          </w:p>
          <w:p w:rsidR="00E976A9" w:rsidRDefault="00E976A9">
            <w:pPr>
              <w:rPr>
                <w:rFonts w:ascii="Arial" w:eastAsia="TimesNewRomanPSMT" w:hAnsi="Arial" w:cs="Arial"/>
                <w:bCs/>
                <w:lang w:val="ru-RU"/>
              </w:rPr>
            </w:pPr>
          </w:p>
        </w:tc>
        <w:tc>
          <w:tcPr>
            <w:tcW w:w="37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76A9" w:rsidRDefault="000D5125" w:rsidP="000D5125">
            <w:pPr>
              <w:snapToGrid w:val="0"/>
              <w:jc w:val="center"/>
              <w:rPr>
                <w:rFonts w:ascii="Arial" w:eastAsia="TimesNewRomanPSMT" w:hAnsi="Arial" w:cs="Arial"/>
                <w:bCs/>
                <w:lang w:val="ru-RU"/>
              </w:rPr>
            </w:pPr>
            <w:r>
              <w:rPr>
                <w:rFonts w:ascii="Arial" w:eastAsia="TimesNewRomanPSMT" w:hAnsi="Arial" w:cs="Arial"/>
                <w:bCs/>
                <w:lang w:val="ru-RU"/>
              </w:rPr>
              <w:t>дана</w:t>
            </w:r>
          </w:p>
        </w:tc>
      </w:tr>
      <w:tr w:rsidR="00E976A9" w:rsidTr="000D5125">
        <w:trPr>
          <w:trHeight w:val="823"/>
        </w:trPr>
        <w:tc>
          <w:tcPr>
            <w:tcW w:w="5799" w:type="dxa"/>
            <w:tcBorders>
              <w:top w:val="single" w:sz="4" w:space="0" w:color="000000"/>
              <w:left w:val="single" w:sz="4" w:space="0" w:color="000000"/>
              <w:bottom w:val="single" w:sz="4" w:space="0" w:color="000000"/>
            </w:tcBorders>
            <w:shd w:val="clear" w:color="auto" w:fill="auto"/>
            <w:vAlign w:val="center"/>
          </w:tcPr>
          <w:p w:rsidR="00E976A9" w:rsidRPr="003C1709" w:rsidRDefault="00123FEE" w:rsidP="000D5125">
            <w:pPr>
              <w:rPr>
                <w:rFonts w:ascii="Arial" w:eastAsia="TimesNewRomanPSMT" w:hAnsi="Arial" w:cs="Arial"/>
                <w:bCs/>
                <w:lang w:val="sr-Cyrl-CS"/>
              </w:rPr>
            </w:pPr>
            <w:r>
              <w:rPr>
                <w:rFonts w:ascii="Arial" w:eastAsia="TimesNewRomanPSMT" w:hAnsi="Arial" w:cs="Arial"/>
                <w:bCs/>
                <w:lang w:val="ru-RU"/>
              </w:rPr>
              <w:t xml:space="preserve">Рок </w:t>
            </w:r>
            <w:r w:rsidR="003C1709">
              <w:rPr>
                <w:rFonts w:ascii="Arial" w:eastAsia="TimesNewRomanPSMT" w:hAnsi="Arial" w:cs="Arial"/>
                <w:bCs/>
                <w:lang w:val="ru-RU"/>
              </w:rPr>
              <w:t>израде Идејног пројекта</w:t>
            </w:r>
            <w:r>
              <w:rPr>
                <w:rFonts w:ascii="Arial" w:eastAsia="TimesNewRomanPSMT" w:hAnsi="Arial" w:cs="Arial"/>
                <w:bCs/>
              </w:rPr>
              <w:t xml:space="preserve"> (</w:t>
            </w:r>
            <w:r>
              <w:rPr>
                <w:rFonts w:ascii="Arial" w:eastAsia="TimesNewRomanPSMT" w:hAnsi="Arial" w:cs="Arial"/>
                <w:bCs/>
                <w:lang w:val="sr-Cyrl-CS"/>
              </w:rPr>
              <w:t>максимално 20 дана</w:t>
            </w:r>
            <w:r w:rsidR="003C1709">
              <w:rPr>
                <w:rFonts w:ascii="Arial" w:eastAsia="TimesNewRomanPSMT" w:hAnsi="Arial" w:cs="Arial"/>
                <w:bCs/>
                <w:lang w:val="sr-Cyrl-CS"/>
              </w:rPr>
              <w:t xml:space="preserve"> од дана закључења Уговора</w:t>
            </w:r>
            <w:r>
              <w:rPr>
                <w:rFonts w:ascii="Arial" w:eastAsia="TimesNewRomanPSMT" w:hAnsi="Arial" w:cs="Arial"/>
                <w:bCs/>
                <w:lang w:val="sr-Cyrl-CS"/>
              </w:rPr>
              <w:t>)</w:t>
            </w:r>
          </w:p>
        </w:tc>
        <w:tc>
          <w:tcPr>
            <w:tcW w:w="37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76A9" w:rsidRDefault="000D5125" w:rsidP="000D5125">
            <w:pPr>
              <w:snapToGrid w:val="0"/>
              <w:jc w:val="center"/>
              <w:rPr>
                <w:rFonts w:ascii="Arial" w:eastAsia="TimesNewRomanPSMT" w:hAnsi="Arial" w:cs="Arial"/>
                <w:bCs/>
                <w:lang w:val="ru-RU"/>
              </w:rPr>
            </w:pPr>
            <w:r>
              <w:rPr>
                <w:rFonts w:ascii="Arial" w:eastAsia="TimesNewRomanPSMT" w:hAnsi="Arial" w:cs="Arial"/>
                <w:bCs/>
                <w:lang w:val="ru-RU"/>
              </w:rPr>
              <w:t>дана</w:t>
            </w:r>
          </w:p>
        </w:tc>
      </w:tr>
      <w:tr w:rsidR="000D5125" w:rsidTr="000D5125">
        <w:trPr>
          <w:trHeight w:val="823"/>
        </w:trPr>
        <w:tc>
          <w:tcPr>
            <w:tcW w:w="5799" w:type="dxa"/>
            <w:tcBorders>
              <w:top w:val="single" w:sz="4" w:space="0" w:color="000000"/>
              <w:left w:val="single" w:sz="4" w:space="0" w:color="000000"/>
              <w:bottom w:val="single" w:sz="4" w:space="0" w:color="000000"/>
            </w:tcBorders>
            <w:shd w:val="clear" w:color="auto" w:fill="auto"/>
            <w:vAlign w:val="center"/>
          </w:tcPr>
          <w:p w:rsidR="000D5125" w:rsidRDefault="000D5125" w:rsidP="000D5125">
            <w:pPr>
              <w:snapToGrid w:val="0"/>
              <w:rPr>
                <w:rFonts w:ascii="Arial" w:eastAsia="TimesNewRomanPSMT" w:hAnsi="Arial" w:cs="Arial"/>
                <w:bCs/>
                <w:lang w:val="ru-RU"/>
              </w:rPr>
            </w:pPr>
            <w:r>
              <w:rPr>
                <w:rFonts w:ascii="Arial" w:eastAsia="TimesNewRomanPSMT" w:hAnsi="Arial" w:cs="Arial"/>
                <w:bCs/>
                <w:lang w:val="ru-RU"/>
              </w:rPr>
              <w:t>Рок израде ПЗИ</w:t>
            </w:r>
            <w:r>
              <w:rPr>
                <w:rFonts w:ascii="Arial" w:eastAsia="TimesNewRomanPSMT" w:hAnsi="Arial" w:cs="Arial"/>
                <w:bCs/>
              </w:rPr>
              <w:t xml:space="preserve"> (</w:t>
            </w:r>
            <w:r>
              <w:rPr>
                <w:rFonts w:ascii="Arial" w:eastAsia="TimesNewRomanPSMT" w:hAnsi="Arial" w:cs="Arial"/>
                <w:bCs/>
                <w:lang w:val="sr-Cyrl-CS"/>
              </w:rPr>
              <w:t>максимално 5 дана од дана доставе Решења)</w:t>
            </w:r>
          </w:p>
        </w:tc>
        <w:tc>
          <w:tcPr>
            <w:tcW w:w="37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5125" w:rsidRDefault="000D5125" w:rsidP="002E25F9">
            <w:pPr>
              <w:snapToGrid w:val="0"/>
              <w:jc w:val="center"/>
              <w:rPr>
                <w:rFonts w:ascii="Arial" w:eastAsia="TimesNewRomanPSMT" w:hAnsi="Arial" w:cs="Arial"/>
                <w:bCs/>
                <w:lang w:val="ru-RU"/>
              </w:rPr>
            </w:pPr>
            <w:r>
              <w:rPr>
                <w:rFonts w:ascii="Arial" w:eastAsia="TimesNewRomanPSMT" w:hAnsi="Arial" w:cs="Arial"/>
                <w:bCs/>
                <w:lang w:val="ru-RU"/>
              </w:rPr>
              <w:t>дана</w:t>
            </w:r>
          </w:p>
        </w:tc>
      </w:tr>
      <w:tr w:rsidR="000D5125" w:rsidTr="000D5125">
        <w:trPr>
          <w:trHeight w:val="962"/>
        </w:trPr>
        <w:tc>
          <w:tcPr>
            <w:tcW w:w="5799" w:type="dxa"/>
            <w:tcBorders>
              <w:top w:val="single" w:sz="4" w:space="0" w:color="000000"/>
              <w:left w:val="single" w:sz="4" w:space="0" w:color="000000"/>
              <w:bottom w:val="single" w:sz="4" w:space="0" w:color="000000"/>
            </w:tcBorders>
            <w:shd w:val="clear" w:color="auto" w:fill="auto"/>
            <w:vAlign w:val="center"/>
          </w:tcPr>
          <w:p w:rsidR="000D5125" w:rsidRDefault="000D5125" w:rsidP="000D5125">
            <w:pPr>
              <w:snapToGrid w:val="0"/>
              <w:rPr>
                <w:rFonts w:ascii="Arial" w:eastAsia="TimesNewRomanPSMT" w:hAnsi="Arial" w:cs="Arial"/>
                <w:bCs/>
                <w:lang w:val="ru-RU"/>
              </w:rPr>
            </w:pPr>
            <w:r>
              <w:rPr>
                <w:rFonts w:ascii="Arial" w:eastAsia="TimesNewRomanPSMT" w:hAnsi="Arial" w:cs="Arial"/>
                <w:bCs/>
                <w:lang w:val="ru-RU"/>
              </w:rPr>
              <w:t>Рок израде Пројекта привремене саобраћане сигнализације и опреме (</w:t>
            </w:r>
            <w:r>
              <w:rPr>
                <w:rFonts w:ascii="Arial" w:eastAsia="TimesNewRomanPSMT" w:hAnsi="Arial" w:cs="Arial"/>
                <w:bCs/>
                <w:lang w:val="sr-Cyrl-CS"/>
              </w:rPr>
              <w:t>максимално 15 дана од дана закључења Уговора)</w:t>
            </w:r>
          </w:p>
        </w:tc>
        <w:tc>
          <w:tcPr>
            <w:tcW w:w="37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5125" w:rsidRDefault="000D5125" w:rsidP="002E25F9">
            <w:pPr>
              <w:snapToGrid w:val="0"/>
              <w:jc w:val="center"/>
              <w:rPr>
                <w:rFonts w:ascii="Arial" w:eastAsia="TimesNewRomanPSMT" w:hAnsi="Arial" w:cs="Arial"/>
                <w:bCs/>
                <w:lang w:val="ru-RU"/>
              </w:rPr>
            </w:pPr>
            <w:r>
              <w:rPr>
                <w:rFonts w:ascii="Arial" w:eastAsia="TimesNewRomanPSMT" w:hAnsi="Arial" w:cs="Arial"/>
                <w:bCs/>
                <w:lang w:val="ru-RU"/>
              </w:rPr>
              <w:t>дана</w:t>
            </w:r>
          </w:p>
        </w:tc>
      </w:tr>
    </w:tbl>
    <w:p w:rsidR="00E976A9" w:rsidRDefault="00E976A9">
      <w:pPr>
        <w:ind w:left="720" w:firstLine="720"/>
        <w:jc w:val="both"/>
        <w:rPr>
          <w:rFonts w:eastAsia="TimesNewRomanPSMT"/>
          <w:bCs/>
          <w:lang w:val="sr-Cyrl-CS"/>
        </w:rPr>
      </w:pPr>
    </w:p>
    <w:p w:rsidR="00E976A9" w:rsidRDefault="00E976A9">
      <w:pPr>
        <w:ind w:left="720" w:firstLine="720"/>
        <w:jc w:val="both"/>
        <w:rPr>
          <w:rFonts w:eastAsia="TimesNewRomanPSMT"/>
          <w:bCs/>
          <w:lang w:val="sr-Cyrl-CS"/>
        </w:rPr>
      </w:pPr>
    </w:p>
    <w:p w:rsidR="00E976A9" w:rsidRDefault="00E976A9">
      <w:pPr>
        <w:ind w:left="720" w:firstLine="720"/>
        <w:jc w:val="both"/>
        <w:rPr>
          <w:rFonts w:eastAsia="TimesNewRomanPSMT"/>
          <w:bCs/>
          <w:lang w:val="sr-Cyrl-CS"/>
        </w:rPr>
      </w:pPr>
    </w:p>
    <w:p w:rsidR="00E976A9" w:rsidRDefault="00E976A9">
      <w:pPr>
        <w:ind w:left="720" w:firstLine="720"/>
        <w:jc w:val="both"/>
        <w:rPr>
          <w:rFonts w:eastAsia="TimesNewRomanPSMT"/>
          <w:bCs/>
          <w:lang w:val="sr-Cyrl-CS"/>
        </w:rPr>
      </w:pPr>
    </w:p>
    <w:p w:rsidR="00E976A9" w:rsidRDefault="00E976A9">
      <w:pPr>
        <w:ind w:left="720" w:firstLine="720"/>
        <w:jc w:val="both"/>
        <w:rPr>
          <w:rFonts w:eastAsia="TimesNewRomanPSMT"/>
          <w:bCs/>
          <w:lang w:val="sr-Cyrl-CS"/>
        </w:rPr>
      </w:pPr>
    </w:p>
    <w:p w:rsidR="00E976A9" w:rsidRDefault="00E976A9">
      <w:pPr>
        <w:ind w:left="720" w:firstLine="720"/>
        <w:jc w:val="both"/>
        <w:rPr>
          <w:rFonts w:eastAsia="TimesNewRomanPSMT"/>
          <w:bCs/>
        </w:rPr>
      </w:pPr>
    </w:p>
    <w:p w:rsidR="00E976A9" w:rsidRDefault="00123FEE">
      <w:pPr>
        <w:ind w:left="720" w:firstLine="720"/>
        <w:jc w:val="both"/>
        <w:rPr>
          <w:rFonts w:ascii="Arial" w:eastAsia="TimesNewRomanPSMT" w:hAnsi="Arial" w:cs="Arial"/>
          <w:bCs/>
        </w:rPr>
      </w:pPr>
      <w:r>
        <w:rPr>
          <w:rFonts w:ascii="Arial" w:eastAsia="TimesNewRomanPSMT" w:hAnsi="Arial" w:cs="Arial"/>
          <w:bCs/>
        </w:rPr>
        <w:t xml:space="preserve">Датум </w:t>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t xml:space="preserve">              Понуђач</w:t>
      </w:r>
    </w:p>
    <w:p w:rsidR="00E976A9" w:rsidRDefault="00123FEE">
      <w:pPr>
        <w:ind w:left="2880" w:firstLine="720"/>
        <w:jc w:val="both"/>
        <w:rPr>
          <w:rFonts w:ascii="Arial" w:eastAsia="TimesNewRomanPS-BoldMT" w:hAnsi="Arial" w:cs="Arial"/>
          <w:b/>
          <w:bCs/>
          <w:i/>
          <w:iCs/>
          <w:color w:val="002060"/>
        </w:rPr>
      </w:pPr>
      <w:r>
        <w:rPr>
          <w:rFonts w:ascii="Arial" w:eastAsia="TimesNewRomanPSMT" w:hAnsi="Arial" w:cs="Arial"/>
          <w:bCs/>
        </w:rPr>
        <w:t xml:space="preserve">    М. П. </w:t>
      </w:r>
    </w:p>
    <w:p w:rsidR="00E976A9" w:rsidRDefault="00123FEE">
      <w:pPr>
        <w:jc w:val="both"/>
        <w:rPr>
          <w:rFonts w:ascii="Arial" w:eastAsia="TimesNewRomanPS-BoldMT" w:hAnsi="Arial" w:cs="Arial"/>
          <w:b/>
          <w:bCs/>
          <w:i/>
          <w:iCs/>
          <w:color w:val="auto"/>
        </w:rPr>
      </w:pPr>
      <w:r>
        <w:rPr>
          <w:rFonts w:ascii="Arial" w:eastAsia="TimesNewRomanPS-BoldMT" w:hAnsi="Arial" w:cs="Arial"/>
          <w:b/>
          <w:bCs/>
          <w:i/>
          <w:iCs/>
          <w:color w:val="auto"/>
        </w:rPr>
        <w:t>_____________________________</w:t>
      </w:r>
      <w:r>
        <w:rPr>
          <w:rFonts w:ascii="Arial" w:eastAsia="TimesNewRomanPS-BoldMT" w:hAnsi="Arial" w:cs="Arial"/>
          <w:b/>
          <w:bCs/>
          <w:i/>
          <w:iCs/>
          <w:color w:val="auto"/>
        </w:rPr>
        <w:tab/>
        <w:t>________________________________</w:t>
      </w:r>
    </w:p>
    <w:p w:rsidR="00E976A9" w:rsidRDefault="00E976A9">
      <w:pPr>
        <w:jc w:val="both"/>
        <w:rPr>
          <w:rFonts w:eastAsia="TimesNewRomanPS-BoldMT"/>
          <w:b/>
          <w:bCs/>
          <w:i/>
          <w:iCs/>
          <w:color w:val="002060"/>
          <w:lang w:val="sr-Cyrl-CS"/>
        </w:rPr>
      </w:pPr>
    </w:p>
    <w:p w:rsidR="00E976A9" w:rsidRPr="00B43167" w:rsidRDefault="00E976A9">
      <w:pPr>
        <w:jc w:val="both"/>
        <w:rPr>
          <w:rFonts w:eastAsia="TimesNewRomanPS-BoldMT"/>
          <w:b/>
          <w:bCs/>
          <w:i/>
          <w:iCs/>
          <w:color w:val="002060"/>
        </w:rPr>
      </w:pPr>
    </w:p>
    <w:p w:rsidR="00E976A9" w:rsidRDefault="00E976A9">
      <w:pPr>
        <w:jc w:val="both"/>
        <w:rPr>
          <w:rFonts w:eastAsia="TimesNewRomanPS-BoldMT"/>
          <w:b/>
          <w:bCs/>
          <w:i/>
          <w:iCs/>
          <w:color w:val="002060"/>
        </w:rPr>
      </w:pPr>
    </w:p>
    <w:p w:rsidR="00E976A9" w:rsidRDefault="00123FEE">
      <w:pPr>
        <w:jc w:val="both"/>
        <w:rPr>
          <w:rFonts w:ascii="Arial" w:hAnsi="Arial" w:cs="Arial"/>
          <w:i/>
          <w:iCs/>
        </w:rPr>
      </w:pPr>
      <w:r>
        <w:rPr>
          <w:rFonts w:ascii="Arial" w:hAnsi="Arial" w:cs="Arial"/>
          <w:b/>
          <w:bCs/>
          <w:i/>
          <w:iCs/>
          <w:u w:val="single"/>
        </w:rPr>
        <w:t>Напомене:</w:t>
      </w:r>
    </w:p>
    <w:p w:rsidR="00E976A9" w:rsidRDefault="00123FEE">
      <w:pPr>
        <w:jc w:val="both"/>
        <w:rPr>
          <w:rFonts w:ascii="Arial" w:hAnsi="Arial" w:cs="Arial"/>
          <w:i/>
          <w:iCs/>
          <w:lang w:val="ru-RU"/>
        </w:rPr>
      </w:pPr>
      <w:r>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E976A9" w:rsidRDefault="00123FEE">
      <w:pPr>
        <w:pStyle w:val="ListParagraph1"/>
        <w:tabs>
          <w:tab w:val="left" w:pos="680"/>
        </w:tabs>
        <w:ind w:left="0"/>
        <w:jc w:val="both"/>
        <w:rPr>
          <w:rFonts w:ascii="Arial" w:hAnsi="Arial" w:cs="Arial"/>
          <w:i/>
          <w:iCs/>
          <w:lang w:val="ru-RU"/>
        </w:rPr>
      </w:pPr>
      <w:r>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E976A9" w:rsidRDefault="00E976A9">
      <w:pPr>
        <w:pStyle w:val="ListParagraph1"/>
        <w:tabs>
          <w:tab w:val="left" w:pos="680"/>
        </w:tabs>
        <w:ind w:left="0"/>
        <w:jc w:val="both"/>
        <w:rPr>
          <w:rFonts w:ascii="Arial" w:hAnsi="Arial" w:cs="Arial"/>
          <w:i/>
          <w:iCs/>
          <w:lang w:val="ru-RU"/>
        </w:rPr>
      </w:pPr>
    </w:p>
    <w:p w:rsidR="00E976A9" w:rsidRDefault="00123FEE">
      <w:pPr>
        <w:jc w:val="right"/>
        <w:rPr>
          <w:rFonts w:ascii="Arial" w:hAnsi="Arial" w:cs="Arial"/>
          <w:b/>
          <w:bCs/>
          <w:i/>
          <w:iCs/>
          <w:sz w:val="28"/>
          <w:szCs w:val="28"/>
        </w:rPr>
      </w:pPr>
      <w:r>
        <w:rPr>
          <w:rFonts w:ascii="Arial" w:hAnsi="Arial" w:cs="Arial"/>
          <w:b/>
          <w:bCs/>
          <w:i/>
          <w:iCs/>
          <w:sz w:val="28"/>
          <w:szCs w:val="28"/>
        </w:rPr>
        <w:t>(ОБРАЗАЦ 2)</w:t>
      </w:r>
    </w:p>
    <w:p w:rsidR="00E976A9" w:rsidRDefault="00E976A9">
      <w:pPr>
        <w:jc w:val="right"/>
        <w:rPr>
          <w:rFonts w:ascii="Arial" w:hAnsi="Arial" w:cs="Arial"/>
          <w:b/>
          <w:bCs/>
          <w:i/>
          <w:iCs/>
          <w:sz w:val="28"/>
          <w:szCs w:val="28"/>
        </w:rPr>
      </w:pPr>
    </w:p>
    <w:p w:rsidR="00E976A9" w:rsidRDefault="00123FEE">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E976A9" w:rsidRDefault="00E976A9">
      <w:pPr>
        <w:jc w:val="both"/>
        <w:rPr>
          <w:rFonts w:ascii="Arial" w:hAnsi="Arial" w:cs="Arial"/>
        </w:rPr>
      </w:pPr>
    </w:p>
    <w:p w:rsidR="00E976A9" w:rsidRDefault="00E976A9">
      <w:pPr>
        <w:jc w:val="both"/>
        <w:rPr>
          <w:rFonts w:ascii="Arial" w:hAnsi="Arial" w:cs="Arial"/>
        </w:rPr>
      </w:pPr>
    </w:p>
    <w:p w:rsidR="00E976A9" w:rsidRDefault="00123FEE">
      <w:pPr>
        <w:pStyle w:val="ListParagraph1"/>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E976A9" w:rsidRDefault="00123FEE">
      <w:pPr>
        <w:pStyle w:val="ListParagraph1"/>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E976A9" w:rsidRDefault="00E976A9">
      <w:pPr>
        <w:pStyle w:val="ListParagraph1"/>
        <w:tabs>
          <w:tab w:val="left" w:pos="680"/>
        </w:tabs>
        <w:ind w:left="0"/>
        <w:jc w:val="both"/>
        <w:rPr>
          <w:rFonts w:ascii="Arial" w:eastAsia="TimesNewRomanPSMT" w:hAnsi="Arial" w:cs="Arial"/>
          <w:bCs/>
          <w:lang w:val="ru-RU"/>
        </w:rPr>
      </w:pPr>
    </w:p>
    <w:p w:rsidR="00E976A9" w:rsidRDefault="00123FEE">
      <w:pPr>
        <w:jc w:val="both"/>
        <w:rPr>
          <w:rFonts w:ascii="Arial" w:hAnsi="Arial" w:cs="Arial"/>
          <w:b/>
          <w:lang w:val="sr-Cyrl-CS"/>
        </w:rPr>
      </w:pPr>
      <w:r>
        <w:rPr>
          <w:rFonts w:ascii="Arial" w:eastAsia="TimesNewRomanPSMT" w:hAnsi="Arial" w:cs="Arial"/>
          <w:bCs/>
          <w:lang w:val="ru-RU"/>
        </w:rPr>
        <w:t>за јавну набавку мале вредности интерног броја 6/1</w:t>
      </w:r>
      <w:r w:rsidR="004F7679">
        <w:rPr>
          <w:rFonts w:ascii="Arial" w:eastAsia="TimesNewRomanPSMT" w:hAnsi="Arial" w:cs="Arial"/>
          <w:bCs/>
          <w:lang w:val="ru-RU"/>
        </w:rPr>
        <w:t>9</w:t>
      </w:r>
      <w:r>
        <w:rPr>
          <w:rFonts w:ascii="Arial" w:eastAsia="TimesNewRomanPSMT" w:hAnsi="Arial" w:cs="Arial"/>
          <w:bCs/>
          <w:lang w:val="ru-RU"/>
        </w:rPr>
        <w:t xml:space="preserve">, </w:t>
      </w:r>
      <w:r>
        <w:rPr>
          <w:rFonts w:ascii="Arial" w:hAnsi="Arial" w:cs="Arial"/>
          <w:lang w:val="ru-RU"/>
        </w:rPr>
        <w:t>наведене у Плану јавних набавки под бројем 1.2.</w:t>
      </w:r>
      <w:r w:rsidR="004F7679">
        <w:rPr>
          <w:rFonts w:ascii="Arial" w:hAnsi="Arial" w:cs="Arial"/>
          <w:lang w:val="ru-RU"/>
        </w:rPr>
        <w:t>3</w:t>
      </w:r>
      <w:r>
        <w:rPr>
          <w:rFonts w:ascii="Arial" w:hAnsi="Arial" w:cs="Arial"/>
          <w:lang w:val="ru-RU"/>
        </w:rPr>
        <w:t>/1</w:t>
      </w:r>
      <w:r w:rsidR="004F7679">
        <w:rPr>
          <w:rFonts w:ascii="Arial" w:hAnsi="Arial" w:cs="Arial"/>
          <w:lang w:val="ru-RU"/>
        </w:rPr>
        <w:t>9</w:t>
      </w:r>
      <w:r>
        <w:rPr>
          <w:rFonts w:ascii="Arial" w:eastAsia="TimesNewRomanPSMT" w:hAnsi="Arial" w:cs="Arial"/>
          <w:bCs/>
          <w:lang w:val="ru-RU"/>
        </w:rPr>
        <w:t xml:space="preserve"> - </w:t>
      </w:r>
      <w:r w:rsidR="0063650D">
        <w:rPr>
          <w:rFonts w:ascii="Arial" w:hAnsi="Arial" w:cs="Arial"/>
          <w:b/>
          <w:lang w:val="ru-RU"/>
        </w:rPr>
        <w:t xml:space="preserve">Услуга израде пројектно-техничке документације за асфалтирање и </w:t>
      </w:r>
      <w:r w:rsidR="00B43167">
        <w:rPr>
          <w:rFonts w:ascii="Arial" w:hAnsi="Arial" w:cs="Arial"/>
          <w:b/>
          <w:lang w:val="ru-RU"/>
        </w:rPr>
        <w:t xml:space="preserve">рехабилитацију путева и улица </w:t>
      </w:r>
      <w:r w:rsidR="0063650D">
        <w:rPr>
          <w:rFonts w:ascii="Arial" w:hAnsi="Arial" w:cs="Arial"/>
          <w:b/>
          <w:lang w:val="ru-RU"/>
        </w:rPr>
        <w:t xml:space="preserve">и </w:t>
      </w:r>
      <w:r w:rsidR="001F6B99">
        <w:rPr>
          <w:rFonts w:ascii="Arial" w:hAnsi="Arial" w:cs="Arial"/>
          <w:b/>
          <w:lang w:val="ru-RU"/>
        </w:rPr>
        <w:t>израда</w:t>
      </w:r>
      <w:r w:rsidR="0083624E">
        <w:rPr>
          <w:rFonts w:ascii="Arial" w:hAnsi="Arial" w:cs="Arial"/>
          <w:b/>
          <w:lang w:val="ru-RU"/>
        </w:rPr>
        <w:t xml:space="preserve"> пројекта </w:t>
      </w:r>
      <w:r w:rsidR="0063650D">
        <w:rPr>
          <w:rFonts w:ascii="Arial" w:hAnsi="Arial" w:cs="Arial"/>
          <w:b/>
          <w:lang w:val="ru-RU"/>
        </w:rPr>
        <w:t>привремене саобраћајне сигнализације</w:t>
      </w:r>
      <w:r>
        <w:rPr>
          <w:rFonts w:ascii="Arial" w:hAnsi="Arial" w:cs="Arial"/>
          <w:b/>
          <w:lang w:val="sr-Cyrl-CS"/>
        </w:rPr>
        <w:t>.</w:t>
      </w:r>
    </w:p>
    <w:p w:rsidR="00E976A9" w:rsidRDefault="00E976A9">
      <w:pPr>
        <w:pStyle w:val="ListParagraph1"/>
        <w:tabs>
          <w:tab w:val="left" w:pos="680"/>
        </w:tabs>
        <w:ind w:left="0"/>
        <w:jc w:val="both"/>
        <w:rPr>
          <w:rFonts w:ascii="Arial" w:hAnsi="Arial" w:cs="Arial"/>
          <w:b/>
          <w:lang w:val="sr-Cyrl-CS"/>
        </w:rPr>
      </w:pPr>
    </w:p>
    <w:p w:rsidR="00E976A9" w:rsidRDefault="00123FEE">
      <w:pPr>
        <w:pStyle w:val="ListParagraph1"/>
        <w:tabs>
          <w:tab w:val="left" w:pos="680"/>
        </w:tabs>
        <w:ind w:left="0"/>
        <w:jc w:val="both"/>
        <w:rPr>
          <w:rFonts w:ascii="Arial" w:eastAsia="TimesNewRomanPSMT" w:hAnsi="Arial" w:cs="Arial"/>
          <w:bCs/>
          <w:lang w:val="sr-Cyrl-CS"/>
        </w:rPr>
      </w:pPr>
      <w:r>
        <w:rPr>
          <w:rFonts w:ascii="Arial" w:hAnsi="Arial" w:cs="Arial"/>
          <w:lang w:val="sr-Cyrl-CS"/>
        </w:rPr>
        <w:t>Назив понуђача: _________________________________________________________</w:t>
      </w:r>
    </w:p>
    <w:p w:rsidR="00E976A9" w:rsidRDefault="00E976A9">
      <w:pPr>
        <w:pStyle w:val="BodyText2"/>
        <w:spacing w:line="100" w:lineRule="atLeast"/>
        <w:jc w:val="both"/>
        <w:rPr>
          <w:rFonts w:ascii="Arial" w:hAnsi="Arial" w:cs="Arial"/>
          <w:b/>
          <w:bCs/>
          <w:i/>
          <w:color w:val="auto"/>
          <w:lang w:val="ru-RU"/>
        </w:rPr>
      </w:pPr>
    </w:p>
    <w:tbl>
      <w:tblPr>
        <w:tblW w:w="9757"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567"/>
        <w:gridCol w:w="4173"/>
        <w:gridCol w:w="2520"/>
        <w:gridCol w:w="2497"/>
      </w:tblGrid>
      <w:tr w:rsidR="00E976A9" w:rsidRPr="00B43167" w:rsidTr="00BC52F7">
        <w:trPr>
          <w:trHeight w:val="629"/>
          <w:jc w:val="center"/>
        </w:trPr>
        <w:tc>
          <w:tcPr>
            <w:tcW w:w="567" w:type="dxa"/>
            <w:tcBorders>
              <w:top w:val="single" w:sz="4" w:space="0" w:color="auto"/>
              <w:bottom w:val="single" w:sz="4" w:space="0" w:color="auto"/>
              <w:right w:val="single" w:sz="4" w:space="0" w:color="auto"/>
            </w:tcBorders>
            <w:shd w:val="clear" w:color="auto" w:fill="B8CCE4" w:themeFill="accent1" w:themeFillTint="66"/>
          </w:tcPr>
          <w:p w:rsidR="00E976A9" w:rsidRPr="00B43167" w:rsidRDefault="00123FEE">
            <w:pPr>
              <w:widowControl w:val="0"/>
              <w:autoSpaceDE w:val="0"/>
              <w:autoSpaceDN w:val="0"/>
              <w:adjustRightInd w:val="0"/>
              <w:spacing w:line="240" w:lineRule="auto"/>
              <w:jc w:val="center"/>
              <w:rPr>
                <w:rFonts w:ascii="Arial" w:hAnsi="Arial" w:cs="Arial"/>
                <w:b/>
              </w:rPr>
            </w:pPr>
            <w:r w:rsidRPr="00B43167">
              <w:rPr>
                <w:rFonts w:ascii="Arial" w:hAnsi="Arial" w:cs="Arial"/>
                <w:b/>
              </w:rPr>
              <w:t>РБ</w:t>
            </w:r>
          </w:p>
        </w:tc>
        <w:tc>
          <w:tcPr>
            <w:tcW w:w="41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976A9" w:rsidRPr="00B43167" w:rsidRDefault="00123FEE">
            <w:pPr>
              <w:widowControl w:val="0"/>
              <w:autoSpaceDE w:val="0"/>
              <w:autoSpaceDN w:val="0"/>
              <w:adjustRightInd w:val="0"/>
              <w:spacing w:line="240" w:lineRule="auto"/>
              <w:jc w:val="center"/>
              <w:rPr>
                <w:rFonts w:ascii="Arial" w:hAnsi="Arial" w:cs="Arial"/>
                <w:b/>
              </w:rPr>
            </w:pPr>
            <w:r w:rsidRPr="00B43167">
              <w:rPr>
                <w:rFonts w:ascii="Arial" w:eastAsia="TimesNewRomanPSMT" w:hAnsi="Arial" w:cs="Arial"/>
                <w:b/>
                <w:bCs/>
                <w:color w:val="auto"/>
                <w:lang w:val="sr-Cyrl-CS"/>
              </w:rPr>
              <w:t>ОПИС ПРЕДМЕТА НАБАВКЕ</w:t>
            </w:r>
          </w:p>
        </w:tc>
        <w:tc>
          <w:tcPr>
            <w:tcW w:w="2520" w:type="dxa"/>
            <w:tcBorders>
              <w:top w:val="single" w:sz="4" w:space="0" w:color="auto"/>
              <w:left w:val="single" w:sz="4" w:space="0" w:color="auto"/>
              <w:bottom w:val="single" w:sz="4" w:space="0" w:color="auto"/>
            </w:tcBorders>
            <w:shd w:val="clear" w:color="auto" w:fill="B8CCE4" w:themeFill="accent1" w:themeFillTint="66"/>
          </w:tcPr>
          <w:p w:rsidR="00E976A9" w:rsidRPr="00B43167" w:rsidRDefault="00123FEE">
            <w:pPr>
              <w:snapToGrid w:val="0"/>
              <w:jc w:val="center"/>
              <w:rPr>
                <w:rFonts w:ascii="Arial" w:eastAsia="TimesNewRomanPSMT" w:hAnsi="Arial" w:cs="Arial"/>
                <w:b/>
                <w:bCs/>
                <w:color w:val="auto"/>
                <w:lang w:val="ru-RU"/>
              </w:rPr>
            </w:pPr>
            <w:r w:rsidRPr="00B43167">
              <w:rPr>
                <w:rFonts w:ascii="Arial" w:eastAsia="TimesNewRomanPSMT" w:hAnsi="Arial" w:cs="Arial"/>
                <w:b/>
                <w:bCs/>
                <w:color w:val="auto"/>
                <w:lang w:val="ru-RU"/>
              </w:rPr>
              <w:t xml:space="preserve">ЈЕДИНИЧНА ЦЕНА </w:t>
            </w:r>
          </w:p>
          <w:p w:rsidR="00E976A9" w:rsidRPr="00B43167" w:rsidRDefault="00123FEE">
            <w:pPr>
              <w:snapToGrid w:val="0"/>
              <w:jc w:val="center"/>
              <w:rPr>
                <w:rFonts w:ascii="Arial" w:eastAsia="TimesNewRomanPSMT" w:hAnsi="Arial" w:cs="Arial"/>
                <w:b/>
                <w:bCs/>
                <w:color w:val="auto"/>
                <w:lang w:val="ru-RU"/>
              </w:rPr>
            </w:pPr>
            <w:r w:rsidRPr="00B43167">
              <w:rPr>
                <w:rFonts w:ascii="Arial" w:eastAsia="TimesNewRomanPSMT" w:hAnsi="Arial" w:cs="Arial"/>
                <w:b/>
                <w:bCs/>
                <w:color w:val="auto"/>
              </w:rPr>
              <w:t>БЕЗ ПДВ-А</w:t>
            </w:r>
            <w:r w:rsidRPr="00B43167">
              <w:rPr>
                <w:rFonts w:ascii="Arial" w:eastAsia="TimesNewRomanPSMT" w:hAnsi="Arial" w:cs="Arial"/>
                <w:b/>
                <w:bCs/>
                <w:color w:val="auto"/>
                <w:lang w:val="sr-Cyrl-CS"/>
              </w:rPr>
              <w:t xml:space="preserve"> (1)</w:t>
            </w:r>
          </w:p>
        </w:tc>
        <w:tc>
          <w:tcPr>
            <w:tcW w:w="2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976A9" w:rsidRPr="00B43167" w:rsidRDefault="00123FEE">
            <w:pPr>
              <w:snapToGrid w:val="0"/>
              <w:jc w:val="center"/>
              <w:rPr>
                <w:rFonts w:ascii="Arial" w:eastAsia="TimesNewRomanPSMT" w:hAnsi="Arial" w:cs="Arial"/>
                <w:b/>
                <w:bCs/>
                <w:color w:val="auto"/>
                <w:lang w:val="ru-RU"/>
              </w:rPr>
            </w:pPr>
            <w:r w:rsidRPr="00B43167">
              <w:rPr>
                <w:rFonts w:ascii="Arial" w:eastAsia="TimesNewRomanPSMT" w:hAnsi="Arial" w:cs="Arial"/>
                <w:b/>
                <w:bCs/>
                <w:color w:val="auto"/>
                <w:lang w:val="ru-RU"/>
              </w:rPr>
              <w:t xml:space="preserve">ЈЕДИНИЧНА ЦЕНА </w:t>
            </w:r>
          </w:p>
          <w:p w:rsidR="00E976A9" w:rsidRPr="00B43167" w:rsidRDefault="00123FEE">
            <w:pPr>
              <w:snapToGrid w:val="0"/>
              <w:jc w:val="center"/>
              <w:rPr>
                <w:rFonts w:ascii="Arial" w:eastAsia="TimesNewRomanPSMT" w:hAnsi="Arial" w:cs="Arial"/>
                <w:b/>
                <w:bCs/>
                <w:color w:val="auto"/>
                <w:lang w:val="sr-Cyrl-CS"/>
              </w:rPr>
            </w:pPr>
            <w:r w:rsidRPr="00B43167">
              <w:rPr>
                <w:rFonts w:ascii="Arial" w:eastAsia="TimesNewRomanPSMT" w:hAnsi="Arial" w:cs="Arial"/>
                <w:b/>
                <w:bCs/>
                <w:color w:val="auto"/>
              </w:rPr>
              <w:t xml:space="preserve">СА ПДВ-ОМ </w:t>
            </w:r>
            <w:r w:rsidRPr="00B43167">
              <w:rPr>
                <w:rFonts w:ascii="Arial" w:eastAsia="TimesNewRomanPSMT" w:hAnsi="Arial" w:cs="Arial"/>
                <w:b/>
                <w:bCs/>
                <w:color w:val="auto"/>
                <w:lang w:val="sr-Cyrl-CS"/>
              </w:rPr>
              <w:t>(2)</w:t>
            </w:r>
          </w:p>
        </w:tc>
      </w:tr>
      <w:tr w:rsidR="00B43167" w:rsidRPr="00B43167">
        <w:trPr>
          <w:jc w:val="center"/>
        </w:trPr>
        <w:tc>
          <w:tcPr>
            <w:tcW w:w="567" w:type="dxa"/>
            <w:tcBorders>
              <w:top w:val="single" w:sz="4" w:space="0" w:color="auto"/>
              <w:bottom w:val="single" w:sz="4" w:space="0" w:color="auto"/>
              <w:right w:val="single" w:sz="4" w:space="0" w:color="auto"/>
            </w:tcBorders>
            <w:shd w:val="clear" w:color="auto" w:fill="F2DBDB"/>
            <w:vAlign w:val="center"/>
          </w:tcPr>
          <w:p w:rsidR="00B43167" w:rsidRPr="00B43167" w:rsidRDefault="00B43167" w:rsidP="00B43167">
            <w:pPr>
              <w:widowControl w:val="0"/>
              <w:autoSpaceDE w:val="0"/>
              <w:autoSpaceDN w:val="0"/>
              <w:adjustRightInd w:val="0"/>
              <w:spacing w:line="240" w:lineRule="auto"/>
              <w:jc w:val="center"/>
              <w:rPr>
                <w:rFonts w:ascii="Arial" w:hAnsi="Arial" w:cs="Arial"/>
                <w:b/>
                <w:bCs/>
              </w:rPr>
            </w:pPr>
            <w:r w:rsidRPr="00B43167">
              <w:rPr>
                <w:rFonts w:ascii="Arial" w:hAnsi="Arial" w:cs="Arial"/>
                <w:b/>
                <w:bCs/>
              </w:rPr>
              <w:t>1.</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B43167" w:rsidRPr="005D5391" w:rsidRDefault="00B43167" w:rsidP="00B43167">
            <w:pPr>
              <w:widowControl w:val="0"/>
              <w:autoSpaceDE w:val="0"/>
              <w:autoSpaceDN w:val="0"/>
              <w:adjustRightInd w:val="0"/>
              <w:spacing w:line="240" w:lineRule="auto"/>
              <w:rPr>
                <w:rFonts w:ascii="Arial" w:hAnsi="Arial" w:cs="Arial"/>
                <w:bCs/>
                <w:lang w:val="sr-Cyrl-CS"/>
              </w:rPr>
            </w:pPr>
            <w:r w:rsidRPr="005D5391">
              <w:rPr>
                <w:rFonts w:ascii="Arial" w:hAnsi="Arial" w:cs="Arial"/>
                <w:bCs/>
                <w:lang w:val="sr-Cyrl-CS"/>
              </w:rPr>
              <w:t>Рехабилитација пута до гробља у Жировници- ул.Шумадијских жртава</w:t>
            </w:r>
          </w:p>
        </w:tc>
        <w:tc>
          <w:tcPr>
            <w:tcW w:w="2520" w:type="dxa"/>
            <w:tcBorders>
              <w:top w:val="single" w:sz="4" w:space="0" w:color="auto"/>
              <w:left w:val="single" w:sz="4" w:space="0" w:color="auto"/>
              <w:bottom w:val="single" w:sz="4" w:space="0" w:color="auto"/>
            </w:tcBorders>
            <w:shd w:val="clear" w:color="auto" w:fill="F2DBDB"/>
          </w:tcPr>
          <w:p w:rsidR="00B43167" w:rsidRPr="00B43167" w:rsidRDefault="00B43167" w:rsidP="00B43167">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B43167" w:rsidRPr="00B43167" w:rsidRDefault="00B43167" w:rsidP="00B43167">
            <w:pPr>
              <w:widowControl w:val="0"/>
              <w:autoSpaceDE w:val="0"/>
              <w:autoSpaceDN w:val="0"/>
              <w:adjustRightInd w:val="0"/>
              <w:spacing w:line="240" w:lineRule="auto"/>
              <w:jc w:val="center"/>
              <w:rPr>
                <w:rFonts w:ascii="Arial" w:hAnsi="Arial" w:cs="Arial"/>
                <w:b/>
                <w:bCs/>
                <w:lang w:val="sr-Cyrl-CS"/>
              </w:rPr>
            </w:pPr>
          </w:p>
        </w:tc>
      </w:tr>
      <w:tr w:rsidR="00B43167" w:rsidRPr="00B43167">
        <w:trPr>
          <w:jc w:val="center"/>
        </w:trPr>
        <w:tc>
          <w:tcPr>
            <w:tcW w:w="567" w:type="dxa"/>
            <w:tcBorders>
              <w:top w:val="single" w:sz="4" w:space="0" w:color="auto"/>
              <w:bottom w:val="single" w:sz="4" w:space="0" w:color="auto"/>
              <w:right w:val="single" w:sz="4" w:space="0" w:color="auto"/>
            </w:tcBorders>
            <w:shd w:val="clear" w:color="auto" w:fill="F2DBDB"/>
            <w:vAlign w:val="center"/>
          </w:tcPr>
          <w:p w:rsidR="00B43167" w:rsidRPr="00B43167" w:rsidRDefault="00B43167" w:rsidP="00B43167">
            <w:pPr>
              <w:widowControl w:val="0"/>
              <w:autoSpaceDE w:val="0"/>
              <w:autoSpaceDN w:val="0"/>
              <w:adjustRightInd w:val="0"/>
              <w:spacing w:line="240" w:lineRule="auto"/>
              <w:jc w:val="center"/>
              <w:rPr>
                <w:rFonts w:ascii="Arial" w:hAnsi="Arial" w:cs="Arial"/>
                <w:b/>
                <w:bCs/>
              </w:rPr>
            </w:pPr>
            <w:r w:rsidRPr="00B43167">
              <w:rPr>
                <w:rFonts w:ascii="Arial" w:hAnsi="Arial" w:cs="Arial"/>
                <w:b/>
                <w:bCs/>
              </w:rPr>
              <w:t>2.</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B43167" w:rsidRPr="005D5391" w:rsidRDefault="00B43167" w:rsidP="00B43167">
            <w:pPr>
              <w:widowControl w:val="0"/>
              <w:autoSpaceDE w:val="0"/>
              <w:autoSpaceDN w:val="0"/>
              <w:adjustRightInd w:val="0"/>
              <w:spacing w:line="240" w:lineRule="auto"/>
              <w:rPr>
                <w:rFonts w:ascii="Arial" w:hAnsi="Arial" w:cs="Arial"/>
                <w:bCs/>
                <w:lang w:val="sr-Cyrl-CS"/>
              </w:rPr>
            </w:pPr>
            <w:r w:rsidRPr="005D5391">
              <w:rPr>
                <w:rFonts w:ascii="Arial" w:hAnsi="Arial" w:cs="Arial"/>
                <w:bCs/>
                <w:lang w:val="sr-Cyrl-CS"/>
              </w:rPr>
              <w:t>Рехабилитација пута у засеоку Илићи - Црни Као (ул. Зеленгорска)</w:t>
            </w:r>
          </w:p>
        </w:tc>
        <w:tc>
          <w:tcPr>
            <w:tcW w:w="2520" w:type="dxa"/>
            <w:tcBorders>
              <w:top w:val="single" w:sz="4" w:space="0" w:color="auto"/>
              <w:left w:val="single" w:sz="4" w:space="0" w:color="auto"/>
              <w:bottom w:val="single" w:sz="4" w:space="0" w:color="auto"/>
            </w:tcBorders>
            <w:shd w:val="clear" w:color="auto" w:fill="F2DBDB"/>
          </w:tcPr>
          <w:p w:rsidR="00B43167" w:rsidRPr="00B43167" w:rsidRDefault="00B43167" w:rsidP="00B43167">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B43167" w:rsidRPr="00B43167" w:rsidRDefault="00B43167" w:rsidP="00B43167">
            <w:pPr>
              <w:widowControl w:val="0"/>
              <w:autoSpaceDE w:val="0"/>
              <w:autoSpaceDN w:val="0"/>
              <w:adjustRightInd w:val="0"/>
              <w:spacing w:line="240" w:lineRule="auto"/>
              <w:jc w:val="center"/>
              <w:rPr>
                <w:rFonts w:ascii="Arial" w:hAnsi="Arial" w:cs="Arial"/>
                <w:b/>
                <w:bCs/>
                <w:lang w:val="sr-Cyrl-CS"/>
              </w:rPr>
            </w:pPr>
          </w:p>
        </w:tc>
      </w:tr>
      <w:tr w:rsidR="00B43167" w:rsidRPr="00B43167">
        <w:trPr>
          <w:jc w:val="center"/>
        </w:trPr>
        <w:tc>
          <w:tcPr>
            <w:tcW w:w="567" w:type="dxa"/>
            <w:tcBorders>
              <w:top w:val="single" w:sz="4" w:space="0" w:color="auto"/>
              <w:bottom w:val="single" w:sz="4" w:space="0" w:color="auto"/>
              <w:right w:val="single" w:sz="4" w:space="0" w:color="auto"/>
            </w:tcBorders>
            <w:shd w:val="clear" w:color="auto" w:fill="F2DBDB"/>
            <w:vAlign w:val="center"/>
          </w:tcPr>
          <w:p w:rsidR="00B43167" w:rsidRPr="00B43167" w:rsidRDefault="00B43167" w:rsidP="00B43167">
            <w:pPr>
              <w:widowControl w:val="0"/>
              <w:autoSpaceDE w:val="0"/>
              <w:autoSpaceDN w:val="0"/>
              <w:adjustRightInd w:val="0"/>
              <w:spacing w:line="240" w:lineRule="auto"/>
              <w:jc w:val="center"/>
              <w:rPr>
                <w:rFonts w:ascii="Arial" w:hAnsi="Arial" w:cs="Arial"/>
                <w:b/>
                <w:bCs/>
              </w:rPr>
            </w:pPr>
            <w:r w:rsidRPr="00B43167">
              <w:rPr>
                <w:rFonts w:ascii="Arial" w:hAnsi="Arial" w:cs="Arial"/>
                <w:b/>
                <w:bCs/>
              </w:rPr>
              <w:t>3.</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B43167" w:rsidRPr="005D5391" w:rsidRDefault="00B43167" w:rsidP="00B43167">
            <w:pPr>
              <w:widowControl w:val="0"/>
              <w:autoSpaceDE w:val="0"/>
              <w:autoSpaceDN w:val="0"/>
              <w:adjustRightInd w:val="0"/>
              <w:spacing w:line="240" w:lineRule="auto"/>
              <w:rPr>
                <w:rFonts w:ascii="Arial" w:hAnsi="Arial" w:cs="Arial"/>
                <w:bCs/>
                <w:lang w:val="sr-Cyrl-CS"/>
              </w:rPr>
            </w:pPr>
            <w:r w:rsidRPr="005D5391">
              <w:rPr>
                <w:rFonts w:ascii="Arial" w:hAnsi="Arial" w:cs="Arial"/>
                <w:bCs/>
                <w:lang w:val="sr-Cyrl-CS"/>
              </w:rPr>
              <w:t>Рехабилитација пута у Брзану - сокак Парезановића (ул. Димитрија Парезана)</w:t>
            </w:r>
          </w:p>
        </w:tc>
        <w:tc>
          <w:tcPr>
            <w:tcW w:w="2520" w:type="dxa"/>
            <w:tcBorders>
              <w:top w:val="single" w:sz="4" w:space="0" w:color="auto"/>
              <w:left w:val="single" w:sz="4" w:space="0" w:color="auto"/>
              <w:bottom w:val="single" w:sz="4" w:space="0" w:color="auto"/>
            </w:tcBorders>
            <w:shd w:val="clear" w:color="auto" w:fill="F2DBDB"/>
          </w:tcPr>
          <w:p w:rsidR="00B43167" w:rsidRPr="00B43167" w:rsidRDefault="00B43167" w:rsidP="00B43167">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B43167" w:rsidRPr="00B43167" w:rsidRDefault="00B43167" w:rsidP="00B43167">
            <w:pPr>
              <w:widowControl w:val="0"/>
              <w:autoSpaceDE w:val="0"/>
              <w:autoSpaceDN w:val="0"/>
              <w:adjustRightInd w:val="0"/>
              <w:spacing w:line="240" w:lineRule="auto"/>
              <w:jc w:val="center"/>
              <w:rPr>
                <w:rFonts w:ascii="Arial" w:hAnsi="Arial" w:cs="Arial"/>
                <w:b/>
                <w:bCs/>
                <w:lang w:val="sr-Cyrl-CS"/>
              </w:rPr>
            </w:pPr>
          </w:p>
        </w:tc>
      </w:tr>
      <w:tr w:rsidR="00B43167" w:rsidRPr="00B43167">
        <w:trPr>
          <w:jc w:val="center"/>
        </w:trPr>
        <w:tc>
          <w:tcPr>
            <w:tcW w:w="567" w:type="dxa"/>
            <w:tcBorders>
              <w:top w:val="single" w:sz="4" w:space="0" w:color="auto"/>
              <w:bottom w:val="single" w:sz="4" w:space="0" w:color="auto"/>
              <w:right w:val="single" w:sz="4" w:space="0" w:color="auto"/>
            </w:tcBorders>
            <w:shd w:val="clear" w:color="auto" w:fill="F2DBDB"/>
            <w:vAlign w:val="center"/>
          </w:tcPr>
          <w:p w:rsidR="00B43167" w:rsidRPr="00B43167" w:rsidRDefault="00B43167" w:rsidP="00B43167">
            <w:pPr>
              <w:widowControl w:val="0"/>
              <w:autoSpaceDE w:val="0"/>
              <w:autoSpaceDN w:val="0"/>
              <w:adjustRightInd w:val="0"/>
              <w:spacing w:line="240" w:lineRule="auto"/>
              <w:jc w:val="center"/>
              <w:rPr>
                <w:rFonts w:ascii="Arial" w:hAnsi="Arial" w:cs="Arial"/>
                <w:b/>
                <w:bCs/>
              </w:rPr>
            </w:pPr>
            <w:r w:rsidRPr="00B43167">
              <w:rPr>
                <w:rFonts w:ascii="Arial" w:hAnsi="Arial" w:cs="Arial"/>
                <w:b/>
                <w:bCs/>
              </w:rPr>
              <w:t>4.</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B43167" w:rsidRPr="005D5391" w:rsidRDefault="00B43167" w:rsidP="00B43167">
            <w:pPr>
              <w:widowControl w:val="0"/>
              <w:autoSpaceDE w:val="0"/>
              <w:autoSpaceDN w:val="0"/>
              <w:adjustRightInd w:val="0"/>
              <w:spacing w:line="240" w:lineRule="auto"/>
              <w:rPr>
                <w:rFonts w:ascii="Arial" w:hAnsi="Arial" w:cs="Arial"/>
                <w:bCs/>
                <w:lang w:val="sr-Cyrl-CS"/>
              </w:rPr>
            </w:pPr>
            <w:r w:rsidRPr="005D5391">
              <w:rPr>
                <w:rFonts w:ascii="Arial" w:hAnsi="Arial" w:cs="Arial"/>
                <w:bCs/>
                <w:lang w:val="sr-Cyrl-CS"/>
              </w:rPr>
              <w:t>Рехабилитација пута у Брзану - сокак Милоичића ( ул. Милошевачка)</w:t>
            </w:r>
          </w:p>
        </w:tc>
        <w:tc>
          <w:tcPr>
            <w:tcW w:w="2520" w:type="dxa"/>
            <w:tcBorders>
              <w:top w:val="single" w:sz="4" w:space="0" w:color="auto"/>
              <w:left w:val="single" w:sz="4" w:space="0" w:color="auto"/>
              <w:bottom w:val="single" w:sz="4" w:space="0" w:color="auto"/>
            </w:tcBorders>
            <w:shd w:val="clear" w:color="auto" w:fill="F2DBDB"/>
          </w:tcPr>
          <w:p w:rsidR="00B43167" w:rsidRPr="00B43167" w:rsidRDefault="00B43167" w:rsidP="00B43167">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B43167" w:rsidRPr="00B43167" w:rsidRDefault="00B43167" w:rsidP="00B43167">
            <w:pPr>
              <w:widowControl w:val="0"/>
              <w:autoSpaceDE w:val="0"/>
              <w:autoSpaceDN w:val="0"/>
              <w:adjustRightInd w:val="0"/>
              <w:spacing w:line="240" w:lineRule="auto"/>
              <w:jc w:val="center"/>
              <w:rPr>
                <w:rFonts w:ascii="Arial" w:hAnsi="Arial" w:cs="Arial"/>
                <w:b/>
                <w:bCs/>
                <w:lang w:val="sr-Cyrl-CS"/>
              </w:rPr>
            </w:pPr>
          </w:p>
        </w:tc>
      </w:tr>
      <w:tr w:rsidR="00B43167" w:rsidRPr="00B43167">
        <w:trPr>
          <w:jc w:val="center"/>
        </w:trPr>
        <w:tc>
          <w:tcPr>
            <w:tcW w:w="567" w:type="dxa"/>
            <w:tcBorders>
              <w:top w:val="single" w:sz="4" w:space="0" w:color="auto"/>
              <w:bottom w:val="single" w:sz="4" w:space="0" w:color="auto"/>
              <w:right w:val="single" w:sz="4" w:space="0" w:color="auto"/>
            </w:tcBorders>
            <w:shd w:val="clear" w:color="auto" w:fill="F2DBDB"/>
            <w:vAlign w:val="center"/>
          </w:tcPr>
          <w:p w:rsidR="00B43167" w:rsidRPr="00B43167" w:rsidRDefault="00B43167" w:rsidP="00B43167">
            <w:pPr>
              <w:widowControl w:val="0"/>
              <w:autoSpaceDE w:val="0"/>
              <w:autoSpaceDN w:val="0"/>
              <w:adjustRightInd w:val="0"/>
              <w:spacing w:line="240" w:lineRule="auto"/>
              <w:jc w:val="center"/>
              <w:rPr>
                <w:rFonts w:ascii="Arial" w:hAnsi="Arial" w:cs="Arial"/>
                <w:b/>
                <w:bCs/>
              </w:rPr>
            </w:pPr>
            <w:r w:rsidRPr="00B43167">
              <w:rPr>
                <w:rFonts w:ascii="Arial" w:hAnsi="Arial" w:cs="Arial"/>
                <w:b/>
                <w:bCs/>
              </w:rPr>
              <w:t>5.</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B43167" w:rsidRPr="005D5391" w:rsidRDefault="00B43167" w:rsidP="00B43167">
            <w:pPr>
              <w:widowControl w:val="0"/>
              <w:autoSpaceDE w:val="0"/>
              <w:autoSpaceDN w:val="0"/>
              <w:adjustRightInd w:val="0"/>
              <w:spacing w:line="240" w:lineRule="auto"/>
              <w:rPr>
                <w:rFonts w:ascii="Arial" w:hAnsi="Arial" w:cs="Arial"/>
                <w:bCs/>
                <w:lang w:val="sr-Cyrl-CS"/>
              </w:rPr>
            </w:pPr>
            <w:r w:rsidRPr="005D5391">
              <w:rPr>
                <w:rFonts w:ascii="Arial" w:hAnsi="Arial" w:cs="Arial"/>
                <w:bCs/>
              </w:rPr>
              <w:t xml:space="preserve">Рехабилитација пута </w:t>
            </w:r>
            <w:r w:rsidRPr="005D5391">
              <w:rPr>
                <w:rFonts w:ascii="Arial" w:hAnsi="Arial" w:cs="Arial"/>
                <w:bCs/>
                <w:lang w:val="sr-Cyrl-CS"/>
              </w:rPr>
              <w:t>у насељу Албанија у Доброводици (ул. Устаничка и ул. Лазе Костића)</w:t>
            </w:r>
          </w:p>
        </w:tc>
        <w:tc>
          <w:tcPr>
            <w:tcW w:w="2520" w:type="dxa"/>
            <w:tcBorders>
              <w:top w:val="single" w:sz="4" w:space="0" w:color="auto"/>
              <w:left w:val="single" w:sz="4" w:space="0" w:color="auto"/>
              <w:bottom w:val="single" w:sz="4" w:space="0" w:color="auto"/>
            </w:tcBorders>
            <w:shd w:val="clear" w:color="auto" w:fill="F2DBDB"/>
          </w:tcPr>
          <w:p w:rsidR="00B43167" w:rsidRPr="00B43167" w:rsidRDefault="00B43167" w:rsidP="00B43167">
            <w:pPr>
              <w:widowControl w:val="0"/>
              <w:autoSpaceDE w:val="0"/>
              <w:autoSpaceDN w:val="0"/>
              <w:adjustRightInd w:val="0"/>
              <w:spacing w:line="240" w:lineRule="auto"/>
              <w:jc w:val="center"/>
              <w:rPr>
                <w:rFonts w:ascii="Arial" w:hAnsi="Arial" w:cs="Arial"/>
                <w:b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B43167" w:rsidRPr="00B43167" w:rsidRDefault="00B43167" w:rsidP="00B43167">
            <w:pPr>
              <w:widowControl w:val="0"/>
              <w:autoSpaceDE w:val="0"/>
              <w:autoSpaceDN w:val="0"/>
              <w:adjustRightInd w:val="0"/>
              <w:spacing w:line="240" w:lineRule="auto"/>
              <w:jc w:val="center"/>
              <w:rPr>
                <w:rFonts w:ascii="Arial" w:hAnsi="Arial" w:cs="Arial"/>
                <w:b/>
                <w:bCs/>
              </w:rPr>
            </w:pPr>
          </w:p>
        </w:tc>
      </w:tr>
      <w:tr w:rsidR="00B43167" w:rsidRPr="00B43167">
        <w:trPr>
          <w:jc w:val="center"/>
        </w:trPr>
        <w:tc>
          <w:tcPr>
            <w:tcW w:w="567" w:type="dxa"/>
            <w:tcBorders>
              <w:top w:val="single" w:sz="4" w:space="0" w:color="auto"/>
              <w:bottom w:val="single" w:sz="4" w:space="0" w:color="auto"/>
              <w:right w:val="single" w:sz="4" w:space="0" w:color="auto"/>
            </w:tcBorders>
            <w:shd w:val="clear" w:color="auto" w:fill="F2DBDB"/>
            <w:vAlign w:val="center"/>
          </w:tcPr>
          <w:p w:rsidR="00B43167" w:rsidRPr="00B43167" w:rsidRDefault="00B43167" w:rsidP="00B43167">
            <w:pPr>
              <w:widowControl w:val="0"/>
              <w:autoSpaceDE w:val="0"/>
              <w:autoSpaceDN w:val="0"/>
              <w:adjustRightInd w:val="0"/>
              <w:spacing w:line="240" w:lineRule="auto"/>
              <w:jc w:val="center"/>
              <w:rPr>
                <w:rFonts w:ascii="Arial" w:hAnsi="Arial" w:cs="Arial"/>
                <w:b/>
                <w:bCs/>
              </w:rPr>
            </w:pPr>
            <w:r w:rsidRPr="00B43167">
              <w:rPr>
                <w:rFonts w:ascii="Arial" w:hAnsi="Arial" w:cs="Arial"/>
                <w:b/>
                <w:bCs/>
              </w:rPr>
              <w:t>6.</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B43167" w:rsidRPr="005D5391" w:rsidRDefault="00B43167" w:rsidP="00B43167">
            <w:pPr>
              <w:widowControl w:val="0"/>
              <w:autoSpaceDE w:val="0"/>
              <w:autoSpaceDN w:val="0"/>
              <w:adjustRightInd w:val="0"/>
              <w:spacing w:line="240" w:lineRule="auto"/>
              <w:rPr>
                <w:rFonts w:ascii="Arial" w:hAnsi="Arial" w:cs="Arial"/>
                <w:bCs/>
              </w:rPr>
            </w:pPr>
            <w:r w:rsidRPr="005D5391">
              <w:rPr>
                <w:rFonts w:ascii="Arial" w:hAnsi="Arial" w:cs="Arial"/>
                <w:bCs/>
              </w:rPr>
              <w:t xml:space="preserve">Рехабилитација улице Јосифа Панчића  </w:t>
            </w:r>
          </w:p>
        </w:tc>
        <w:tc>
          <w:tcPr>
            <w:tcW w:w="2520" w:type="dxa"/>
            <w:tcBorders>
              <w:top w:val="single" w:sz="4" w:space="0" w:color="auto"/>
              <w:left w:val="single" w:sz="4" w:space="0" w:color="auto"/>
              <w:bottom w:val="single" w:sz="4" w:space="0" w:color="auto"/>
            </w:tcBorders>
            <w:shd w:val="clear" w:color="auto" w:fill="F2DBDB"/>
          </w:tcPr>
          <w:p w:rsidR="00B43167" w:rsidRPr="00B43167" w:rsidRDefault="00B43167" w:rsidP="00B43167">
            <w:pPr>
              <w:widowControl w:val="0"/>
              <w:autoSpaceDE w:val="0"/>
              <w:autoSpaceDN w:val="0"/>
              <w:adjustRightInd w:val="0"/>
              <w:spacing w:line="240" w:lineRule="auto"/>
              <w:jc w:val="center"/>
              <w:rPr>
                <w:rFonts w:ascii="Arial" w:hAnsi="Arial" w:cs="Arial"/>
                <w:b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B43167" w:rsidRPr="00B43167" w:rsidRDefault="00B43167" w:rsidP="00B43167">
            <w:pPr>
              <w:widowControl w:val="0"/>
              <w:autoSpaceDE w:val="0"/>
              <w:autoSpaceDN w:val="0"/>
              <w:adjustRightInd w:val="0"/>
              <w:spacing w:line="240" w:lineRule="auto"/>
              <w:jc w:val="center"/>
              <w:rPr>
                <w:rFonts w:ascii="Arial" w:hAnsi="Arial" w:cs="Arial"/>
                <w:b/>
                <w:bCs/>
              </w:rPr>
            </w:pPr>
          </w:p>
        </w:tc>
      </w:tr>
      <w:tr w:rsidR="00B43167" w:rsidRPr="00B43167">
        <w:trPr>
          <w:jc w:val="center"/>
        </w:trPr>
        <w:tc>
          <w:tcPr>
            <w:tcW w:w="567" w:type="dxa"/>
            <w:tcBorders>
              <w:top w:val="single" w:sz="4" w:space="0" w:color="auto"/>
              <w:bottom w:val="single" w:sz="4" w:space="0" w:color="auto"/>
              <w:right w:val="single" w:sz="4" w:space="0" w:color="auto"/>
            </w:tcBorders>
            <w:shd w:val="clear" w:color="auto" w:fill="F2DBDB"/>
            <w:vAlign w:val="center"/>
          </w:tcPr>
          <w:p w:rsidR="00B43167" w:rsidRPr="00B43167" w:rsidRDefault="00B43167" w:rsidP="00B43167">
            <w:pPr>
              <w:widowControl w:val="0"/>
              <w:autoSpaceDE w:val="0"/>
              <w:autoSpaceDN w:val="0"/>
              <w:adjustRightInd w:val="0"/>
              <w:spacing w:line="240" w:lineRule="auto"/>
              <w:jc w:val="center"/>
              <w:rPr>
                <w:rFonts w:ascii="Arial" w:hAnsi="Arial" w:cs="Arial"/>
                <w:b/>
                <w:bCs/>
              </w:rPr>
            </w:pPr>
            <w:r w:rsidRPr="00B43167">
              <w:rPr>
                <w:rFonts w:ascii="Arial" w:hAnsi="Arial" w:cs="Arial"/>
                <w:b/>
                <w:bCs/>
              </w:rPr>
              <w:t>7.</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B43167" w:rsidRPr="005D5391" w:rsidRDefault="00B43167" w:rsidP="00B43167">
            <w:pPr>
              <w:widowControl w:val="0"/>
              <w:autoSpaceDE w:val="0"/>
              <w:autoSpaceDN w:val="0"/>
              <w:adjustRightInd w:val="0"/>
              <w:spacing w:line="240" w:lineRule="auto"/>
              <w:rPr>
                <w:rFonts w:ascii="Arial" w:hAnsi="Arial" w:cs="Arial"/>
                <w:bCs/>
              </w:rPr>
            </w:pPr>
            <w:r w:rsidRPr="005D5391">
              <w:rPr>
                <w:rFonts w:ascii="Arial" w:hAnsi="Arial" w:cs="Arial"/>
                <w:bCs/>
              </w:rPr>
              <w:t>Рехабилитација улице Царице Милице у Баточини</w:t>
            </w:r>
          </w:p>
        </w:tc>
        <w:tc>
          <w:tcPr>
            <w:tcW w:w="2520" w:type="dxa"/>
            <w:tcBorders>
              <w:top w:val="single" w:sz="4" w:space="0" w:color="auto"/>
              <w:left w:val="single" w:sz="4" w:space="0" w:color="auto"/>
              <w:bottom w:val="single" w:sz="4" w:space="0" w:color="auto"/>
            </w:tcBorders>
            <w:shd w:val="clear" w:color="auto" w:fill="F2DBDB"/>
          </w:tcPr>
          <w:p w:rsidR="00B43167" w:rsidRPr="00B43167" w:rsidRDefault="00B43167" w:rsidP="00B43167">
            <w:pPr>
              <w:widowControl w:val="0"/>
              <w:autoSpaceDE w:val="0"/>
              <w:autoSpaceDN w:val="0"/>
              <w:adjustRightInd w:val="0"/>
              <w:spacing w:line="240" w:lineRule="auto"/>
              <w:jc w:val="center"/>
              <w:rPr>
                <w:rFonts w:ascii="Arial" w:hAnsi="Arial" w:cs="Arial"/>
                <w:b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B43167" w:rsidRPr="00B43167" w:rsidRDefault="00B43167" w:rsidP="00B43167">
            <w:pPr>
              <w:widowControl w:val="0"/>
              <w:autoSpaceDE w:val="0"/>
              <w:autoSpaceDN w:val="0"/>
              <w:adjustRightInd w:val="0"/>
              <w:spacing w:line="240" w:lineRule="auto"/>
              <w:jc w:val="center"/>
              <w:rPr>
                <w:rFonts w:ascii="Arial" w:hAnsi="Arial" w:cs="Arial"/>
                <w:b/>
                <w:bCs/>
              </w:rPr>
            </w:pPr>
          </w:p>
        </w:tc>
      </w:tr>
      <w:tr w:rsidR="00B43167" w:rsidRPr="00B43167">
        <w:trPr>
          <w:jc w:val="center"/>
        </w:trPr>
        <w:tc>
          <w:tcPr>
            <w:tcW w:w="567" w:type="dxa"/>
            <w:tcBorders>
              <w:top w:val="single" w:sz="4" w:space="0" w:color="auto"/>
              <w:bottom w:val="single" w:sz="4" w:space="0" w:color="auto"/>
              <w:right w:val="single" w:sz="4" w:space="0" w:color="auto"/>
            </w:tcBorders>
            <w:shd w:val="clear" w:color="auto" w:fill="F2DBDB"/>
            <w:vAlign w:val="center"/>
          </w:tcPr>
          <w:p w:rsidR="00B43167" w:rsidRPr="00B43167" w:rsidRDefault="00B43167" w:rsidP="00B43167">
            <w:pPr>
              <w:widowControl w:val="0"/>
              <w:autoSpaceDE w:val="0"/>
              <w:autoSpaceDN w:val="0"/>
              <w:adjustRightInd w:val="0"/>
              <w:spacing w:line="240" w:lineRule="auto"/>
              <w:jc w:val="center"/>
              <w:rPr>
                <w:rFonts w:ascii="Arial" w:hAnsi="Arial" w:cs="Arial"/>
                <w:b/>
                <w:bCs/>
              </w:rPr>
            </w:pPr>
            <w:r w:rsidRPr="00B43167">
              <w:rPr>
                <w:rFonts w:ascii="Arial" w:hAnsi="Arial" w:cs="Arial"/>
                <w:b/>
                <w:bCs/>
              </w:rPr>
              <w:t>8.</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B43167" w:rsidRPr="005D5391" w:rsidRDefault="00B43167" w:rsidP="00B43167">
            <w:pPr>
              <w:widowControl w:val="0"/>
              <w:autoSpaceDE w:val="0"/>
              <w:autoSpaceDN w:val="0"/>
              <w:adjustRightInd w:val="0"/>
              <w:spacing w:line="240" w:lineRule="auto"/>
              <w:rPr>
                <w:rFonts w:ascii="Arial" w:hAnsi="Arial" w:cs="Arial"/>
                <w:bCs/>
              </w:rPr>
            </w:pPr>
            <w:r w:rsidRPr="005D5391">
              <w:rPr>
                <w:rFonts w:ascii="Arial" w:hAnsi="Arial" w:cs="Arial"/>
                <w:bCs/>
              </w:rPr>
              <w:t>Рехабилитација улице Видовданска у Баточини</w:t>
            </w:r>
          </w:p>
        </w:tc>
        <w:tc>
          <w:tcPr>
            <w:tcW w:w="2520" w:type="dxa"/>
            <w:tcBorders>
              <w:top w:val="single" w:sz="4" w:space="0" w:color="auto"/>
              <w:left w:val="single" w:sz="4" w:space="0" w:color="auto"/>
              <w:bottom w:val="single" w:sz="4" w:space="0" w:color="auto"/>
            </w:tcBorders>
            <w:shd w:val="clear" w:color="auto" w:fill="F2DBDB"/>
          </w:tcPr>
          <w:p w:rsidR="00B43167" w:rsidRPr="00B43167" w:rsidRDefault="00B43167" w:rsidP="00B43167">
            <w:pPr>
              <w:widowControl w:val="0"/>
              <w:autoSpaceDE w:val="0"/>
              <w:autoSpaceDN w:val="0"/>
              <w:adjustRightInd w:val="0"/>
              <w:spacing w:line="240" w:lineRule="auto"/>
              <w:jc w:val="center"/>
              <w:rPr>
                <w:rFonts w:ascii="Arial" w:hAnsi="Arial" w:cs="Arial"/>
                <w:b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B43167" w:rsidRPr="00B43167" w:rsidRDefault="00B43167" w:rsidP="00B43167">
            <w:pPr>
              <w:widowControl w:val="0"/>
              <w:autoSpaceDE w:val="0"/>
              <w:autoSpaceDN w:val="0"/>
              <w:adjustRightInd w:val="0"/>
              <w:spacing w:line="240" w:lineRule="auto"/>
              <w:jc w:val="center"/>
              <w:rPr>
                <w:rFonts w:ascii="Arial" w:hAnsi="Arial" w:cs="Arial"/>
                <w:b/>
                <w:bCs/>
              </w:rPr>
            </w:pPr>
          </w:p>
        </w:tc>
      </w:tr>
      <w:tr w:rsidR="006A16B5" w:rsidRPr="00B43167" w:rsidTr="00BC52F7">
        <w:trPr>
          <w:jc w:val="center"/>
        </w:trPr>
        <w:tc>
          <w:tcPr>
            <w:tcW w:w="567" w:type="dxa"/>
            <w:tcBorders>
              <w:top w:val="single" w:sz="4" w:space="0" w:color="auto"/>
              <w:bottom w:val="single" w:sz="4" w:space="0" w:color="auto"/>
              <w:right w:val="single" w:sz="4" w:space="0" w:color="auto"/>
            </w:tcBorders>
            <w:shd w:val="clear" w:color="auto" w:fill="F2DBDB"/>
            <w:vAlign w:val="center"/>
          </w:tcPr>
          <w:p w:rsidR="006A16B5" w:rsidRPr="00B43167" w:rsidRDefault="006A16B5">
            <w:pPr>
              <w:widowControl w:val="0"/>
              <w:autoSpaceDE w:val="0"/>
              <w:autoSpaceDN w:val="0"/>
              <w:adjustRightInd w:val="0"/>
              <w:spacing w:line="240" w:lineRule="auto"/>
              <w:jc w:val="center"/>
              <w:rPr>
                <w:rFonts w:ascii="Arial" w:hAnsi="Arial" w:cs="Arial"/>
                <w:b/>
                <w:bCs/>
              </w:rPr>
            </w:pPr>
            <w:r>
              <w:rPr>
                <w:rFonts w:ascii="Arial" w:hAnsi="Arial" w:cs="Arial"/>
                <w:b/>
                <w:bCs/>
              </w:rPr>
              <w:t>9.</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6A16B5" w:rsidRPr="005D5391" w:rsidRDefault="005D5391" w:rsidP="00B43167">
            <w:pPr>
              <w:widowControl w:val="0"/>
              <w:autoSpaceDE w:val="0"/>
              <w:autoSpaceDN w:val="0"/>
              <w:adjustRightInd w:val="0"/>
              <w:spacing w:line="240" w:lineRule="auto"/>
              <w:rPr>
                <w:rFonts w:ascii="Arial" w:hAnsi="Arial" w:cs="Arial"/>
              </w:rPr>
            </w:pPr>
            <w:r w:rsidRPr="005D5391">
              <w:rPr>
                <w:rFonts w:ascii="Arial" w:hAnsi="Arial" w:cs="Arial"/>
                <w:bCs/>
              </w:rPr>
              <w:t>Рехабилитација улице  Александра Симића у Баточини</w:t>
            </w:r>
          </w:p>
        </w:tc>
        <w:tc>
          <w:tcPr>
            <w:tcW w:w="2520" w:type="dxa"/>
            <w:tcBorders>
              <w:top w:val="single" w:sz="4" w:space="0" w:color="auto"/>
              <w:left w:val="single" w:sz="4" w:space="0" w:color="auto"/>
              <w:bottom w:val="single" w:sz="4" w:space="0" w:color="auto"/>
            </w:tcBorders>
            <w:shd w:val="clear" w:color="auto" w:fill="F2DBDB"/>
          </w:tcPr>
          <w:p w:rsidR="006A16B5" w:rsidRPr="00B43167" w:rsidRDefault="006A16B5">
            <w:pPr>
              <w:widowControl w:val="0"/>
              <w:autoSpaceDE w:val="0"/>
              <w:autoSpaceDN w:val="0"/>
              <w:adjustRightInd w:val="0"/>
              <w:spacing w:line="240" w:lineRule="auto"/>
              <w:jc w:val="center"/>
              <w:rPr>
                <w:rFonts w:ascii="Arial" w:hAnsi="Arial" w:cs="Arial"/>
                <w:b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6A16B5" w:rsidRPr="00B43167" w:rsidRDefault="006A16B5">
            <w:pPr>
              <w:widowControl w:val="0"/>
              <w:autoSpaceDE w:val="0"/>
              <w:autoSpaceDN w:val="0"/>
              <w:adjustRightInd w:val="0"/>
              <w:spacing w:line="240" w:lineRule="auto"/>
              <w:jc w:val="center"/>
              <w:rPr>
                <w:rFonts w:ascii="Arial" w:hAnsi="Arial" w:cs="Arial"/>
                <w:b/>
                <w:bCs/>
              </w:rPr>
            </w:pPr>
          </w:p>
        </w:tc>
      </w:tr>
      <w:tr w:rsidR="00E976A9" w:rsidRPr="00B43167" w:rsidTr="00BC52F7">
        <w:trPr>
          <w:jc w:val="center"/>
        </w:trPr>
        <w:tc>
          <w:tcPr>
            <w:tcW w:w="567" w:type="dxa"/>
            <w:tcBorders>
              <w:top w:val="single" w:sz="4" w:space="0" w:color="auto"/>
              <w:bottom w:val="single" w:sz="4" w:space="0" w:color="auto"/>
              <w:right w:val="single" w:sz="4" w:space="0" w:color="auto"/>
            </w:tcBorders>
            <w:shd w:val="clear" w:color="auto" w:fill="F2DBDB"/>
            <w:vAlign w:val="center"/>
          </w:tcPr>
          <w:p w:rsidR="00E976A9" w:rsidRPr="00B43167" w:rsidRDefault="006A16B5">
            <w:pPr>
              <w:widowControl w:val="0"/>
              <w:autoSpaceDE w:val="0"/>
              <w:autoSpaceDN w:val="0"/>
              <w:adjustRightInd w:val="0"/>
              <w:spacing w:line="240" w:lineRule="auto"/>
              <w:jc w:val="center"/>
              <w:rPr>
                <w:rFonts w:ascii="Arial" w:hAnsi="Arial" w:cs="Arial"/>
                <w:b/>
                <w:bCs/>
              </w:rPr>
            </w:pPr>
            <w:r>
              <w:rPr>
                <w:rFonts w:ascii="Arial" w:hAnsi="Arial" w:cs="Arial"/>
                <w:b/>
                <w:bCs/>
              </w:rPr>
              <w:t>10</w:t>
            </w:r>
            <w:r w:rsidR="00123FEE" w:rsidRPr="00B43167">
              <w:rPr>
                <w:rFonts w:ascii="Arial" w:hAnsi="Arial" w:cs="Arial"/>
                <w:b/>
                <w:bCs/>
              </w:rPr>
              <w:t>.</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E976A9" w:rsidRPr="005D5391" w:rsidRDefault="00B43167" w:rsidP="00B43167">
            <w:pPr>
              <w:widowControl w:val="0"/>
              <w:autoSpaceDE w:val="0"/>
              <w:autoSpaceDN w:val="0"/>
              <w:adjustRightInd w:val="0"/>
              <w:spacing w:line="240" w:lineRule="auto"/>
              <w:rPr>
                <w:rFonts w:ascii="Arial" w:hAnsi="Arial" w:cs="Arial"/>
                <w:bCs/>
                <w:lang w:val="sr-Cyrl-CS"/>
              </w:rPr>
            </w:pPr>
            <w:r w:rsidRPr="005D5391">
              <w:rPr>
                <w:rFonts w:ascii="Arial" w:hAnsi="Arial" w:cs="Arial"/>
              </w:rPr>
              <w:t xml:space="preserve">Пројекат привремене саобраћајне сигнализације и опреме за рехабилитацију Карађорђеве улице у Баточини </w:t>
            </w:r>
          </w:p>
        </w:tc>
        <w:tc>
          <w:tcPr>
            <w:tcW w:w="2520" w:type="dxa"/>
            <w:tcBorders>
              <w:top w:val="single" w:sz="4" w:space="0" w:color="auto"/>
              <w:left w:val="single" w:sz="4" w:space="0" w:color="auto"/>
              <w:bottom w:val="single" w:sz="4" w:space="0" w:color="auto"/>
            </w:tcBorders>
            <w:shd w:val="clear" w:color="auto" w:fill="F2DBDB"/>
          </w:tcPr>
          <w:p w:rsidR="00E976A9" w:rsidRPr="00B43167" w:rsidRDefault="00E976A9">
            <w:pPr>
              <w:widowControl w:val="0"/>
              <w:autoSpaceDE w:val="0"/>
              <w:autoSpaceDN w:val="0"/>
              <w:adjustRightInd w:val="0"/>
              <w:spacing w:line="240" w:lineRule="auto"/>
              <w:jc w:val="center"/>
              <w:rPr>
                <w:rFonts w:ascii="Arial" w:hAnsi="Arial" w:cs="Arial"/>
                <w:b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E976A9" w:rsidRPr="00B43167" w:rsidRDefault="00E976A9">
            <w:pPr>
              <w:widowControl w:val="0"/>
              <w:autoSpaceDE w:val="0"/>
              <w:autoSpaceDN w:val="0"/>
              <w:adjustRightInd w:val="0"/>
              <w:spacing w:line="240" w:lineRule="auto"/>
              <w:jc w:val="center"/>
              <w:rPr>
                <w:rFonts w:ascii="Arial" w:hAnsi="Arial" w:cs="Arial"/>
                <w:b/>
                <w:bCs/>
              </w:rPr>
            </w:pPr>
          </w:p>
        </w:tc>
      </w:tr>
      <w:tr w:rsidR="00E976A9" w:rsidTr="00BC52F7">
        <w:trPr>
          <w:jc w:val="center"/>
        </w:trPr>
        <w:tc>
          <w:tcPr>
            <w:tcW w:w="567" w:type="dxa"/>
            <w:tcBorders>
              <w:top w:val="single" w:sz="4" w:space="0" w:color="auto"/>
              <w:bottom w:val="single" w:sz="4" w:space="0" w:color="auto"/>
              <w:right w:val="single" w:sz="4" w:space="0" w:color="auto"/>
            </w:tcBorders>
            <w:shd w:val="clear" w:color="auto" w:fill="B8CCE4" w:themeFill="accent1" w:themeFillTint="66"/>
            <w:vAlign w:val="center"/>
          </w:tcPr>
          <w:p w:rsidR="00E976A9" w:rsidRPr="00B43167" w:rsidRDefault="00E976A9">
            <w:pPr>
              <w:widowControl w:val="0"/>
              <w:autoSpaceDE w:val="0"/>
              <w:autoSpaceDN w:val="0"/>
              <w:adjustRightInd w:val="0"/>
              <w:spacing w:line="240" w:lineRule="auto"/>
              <w:jc w:val="center"/>
              <w:rPr>
                <w:rFonts w:ascii="Arial" w:hAnsi="Arial" w:cs="Arial"/>
                <w:b/>
                <w:bCs/>
              </w:rPr>
            </w:pPr>
          </w:p>
        </w:tc>
        <w:tc>
          <w:tcPr>
            <w:tcW w:w="41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C52F7" w:rsidRDefault="00BC52F7">
            <w:pPr>
              <w:widowControl w:val="0"/>
              <w:autoSpaceDE w:val="0"/>
              <w:autoSpaceDN w:val="0"/>
              <w:adjustRightInd w:val="0"/>
              <w:spacing w:line="240" w:lineRule="auto"/>
              <w:rPr>
                <w:rFonts w:ascii="Arial" w:hAnsi="Arial" w:cs="Arial"/>
                <w:b/>
                <w:bCs/>
              </w:rPr>
            </w:pPr>
          </w:p>
          <w:p w:rsidR="00E976A9" w:rsidRDefault="00123FEE">
            <w:pPr>
              <w:widowControl w:val="0"/>
              <w:autoSpaceDE w:val="0"/>
              <w:autoSpaceDN w:val="0"/>
              <w:adjustRightInd w:val="0"/>
              <w:spacing w:line="240" w:lineRule="auto"/>
              <w:rPr>
                <w:rFonts w:ascii="Arial" w:hAnsi="Arial" w:cs="Arial"/>
                <w:b/>
                <w:bCs/>
              </w:rPr>
            </w:pPr>
            <w:r w:rsidRPr="00B43167">
              <w:rPr>
                <w:rFonts w:ascii="Arial" w:hAnsi="Arial" w:cs="Arial"/>
                <w:b/>
                <w:bCs/>
              </w:rPr>
              <w:t>УКУПНО:</w:t>
            </w:r>
          </w:p>
        </w:tc>
        <w:tc>
          <w:tcPr>
            <w:tcW w:w="2520" w:type="dxa"/>
            <w:tcBorders>
              <w:top w:val="single" w:sz="4" w:space="0" w:color="auto"/>
              <w:left w:val="single" w:sz="4" w:space="0" w:color="auto"/>
              <w:bottom w:val="single" w:sz="4" w:space="0" w:color="auto"/>
            </w:tcBorders>
            <w:shd w:val="clear" w:color="auto" w:fill="B8CCE4" w:themeFill="accent1" w:themeFillTint="66"/>
          </w:tcPr>
          <w:p w:rsidR="00E976A9" w:rsidRDefault="00E976A9">
            <w:pPr>
              <w:widowControl w:val="0"/>
              <w:autoSpaceDE w:val="0"/>
              <w:autoSpaceDN w:val="0"/>
              <w:adjustRightInd w:val="0"/>
              <w:spacing w:line="240" w:lineRule="auto"/>
              <w:jc w:val="center"/>
              <w:rPr>
                <w:rFonts w:ascii="Arial" w:hAnsi="Arial" w:cs="Arial"/>
                <w:b/>
                <w:bCs/>
              </w:rPr>
            </w:pPr>
          </w:p>
        </w:tc>
        <w:tc>
          <w:tcPr>
            <w:tcW w:w="2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976A9" w:rsidRDefault="00E976A9">
            <w:pPr>
              <w:widowControl w:val="0"/>
              <w:autoSpaceDE w:val="0"/>
              <w:autoSpaceDN w:val="0"/>
              <w:adjustRightInd w:val="0"/>
              <w:spacing w:line="240" w:lineRule="auto"/>
              <w:jc w:val="center"/>
              <w:rPr>
                <w:rFonts w:ascii="Arial" w:hAnsi="Arial" w:cs="Arial"/>
                <w:b/>
                <w:bCs/>
              </w:rPr>
            </w:pPr>
          </w:p>
        </w:tc>
      </w:tr>
    </w:tbl>
    <w:p w:rsidR="00E976A9" w:rsidRDefault="00E976A9">
      <w:pPr>
        <w:pStyle w:val="BodyText2"/>
        <w:spacing w:line="100" w:lineRule="atLeast"/>
        <w:jc w:val="both"/>
        <w:rPr>
          <w:rFonts w:ascii="Arial" w:hAnsi="Arial" w:cs="Arial"/>
          <w:b/>
          <w:bCs/>
          <w:i/>
          <w:color w:val="auto"/>
          <w:lang w:val="ru-RU"/>
        </w:rPr>
      </w:pPr>
    </w:p>
    <w:p w:rsidR="00B43167" w:rsidRDefault="00B43167">
      <w:pPr>
        <w:pStyle w:val="BodyText2"/>
        <w:spacing w:line="100" w:lineRule="atLeast"/>
        <w:jc w:val="both"/>
        <w:rPr>
          <w:rFonts w:ascii="Arial" w:hAnsi="Arial" w:cs="Arial"/>
          <w:b/>
          <w:bCs/>
          <w:i/>
          <w:color w:val="auto"/>
        </w:rPr>
      </w:pPr>
    </w:p>
    <w:p w:rsidR="005D5391" w:rsidRPr="005D5391" w:rsidRDefault="005D5391">
      <w:pPr>
        <w:pStyle w:val="BodyText2"/>
        <w:spacing w:line="100" w:lineRule="atLeast"/>
        <w:jc w:val="both"/>
        <w:rPr>
          <w:rFonts w:ascii="Arial" w:hAnsi="Arial" w:cs="Arial"/>
          <w:b/>
          <w:bCs/>
          <w:i/>
          <w:color w:val="auto"/>
        </w:rPr>
      </w:pPr>
    </w:p>
    <w:p w:rsidR="00E976A9" w:rsidRDefault="00123FEE">
      <w:pPr>
        <w:rPr>
          <w:rFonts w:ascii="Arial" w:hAnsi="Arial" w:cs="Arial"/>
          <w:b/>
          <w:bCs/>
          <w:iCs/>
          <w:lang w:val="sr-Cyrl-CS"/>
        </w:rPr>
      </w:pPr>
      <w:r>
        <w:rPr>
          <w:rFonts w:ascii="Arial" w:hAnsi="Arial" w:cs="Arial"/>
          <w:b/>
          <w:bCs/>
          <w:iCs/>
          <w:lang w:val="sr-Cyrl-CS"/>
        </w:rPr>
        <w:t>Упутство за попуњавање обрасца структуре цене:</w:t>
      </w:r>
    </w:p>
    <w:p w:rsidR="00E976A9" w:rsidRDefault="00E976A9">
      <w:pPr>
        <w:rPr>
          <w:rFonts w:ascii="Arial" w:hAnsi="Arial" w:cs="Arial"/>
          <w:b/>
          <w:bCs/>
          <w:iCs/>
          <w:lang w:val="sr-Cyrl-CS"/>
        </w:rPr>
      </w:pPr>
    </w:p>
    <w:p w:rsidR="00E976A9" w:rsidRDefault="00123FEE">
      <w:pPr>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rsidR="00E976A9" w:rsidRDefault="00123FEE">
      <w:pPr>
        <w:pStyle w:val="ListParagraph1"/>
        <w:numPr>
          <w:ilvl w:val="0"/>
          <w:numId w:val="13"/>
        </w:numPr>
        <w:jc w:val="both"/>
        <w:rPr>
          <w:rFonts w:ascii="Arial" w:hAnsi="Arial" w:cs="Arial"/>
          <w:bCs/>
          <w:iCs/>
          <w:lang w:val="sr-Cyrl-CS"/>
        </w:rPr>
      </w:pPr>
      <w:r>
        <w:rPr>
          <w:rFonts w:ascii="Arial" w:hAnsi="Arial" w:cs="Arial"/>
          <w:bCs/>
          <w:iCs/>
          <w:lang w:val="sr-Cyrl-CS"/>
        </w:rPr>
        <w:t xml:space="preserve">У колони 1 уписати јединичну </w:t>
      </w:r>
      <w:r w:rsidR="00B43167">
        <w:rPr>
          <w:rFonts w:ascii="Arial" w:hAnsi="Arial" w:cs="Arial"/>
          <w:bCs/>
          <w:iCs/>
          <w:lang w:val="sr-Cyrl-CS"/>
        </w:rPr>
        <w:t>цену за пружање предметне Услуге</w:t>
      </w:r>
      <w:r>
        <w:rPr>
          <w:rFonts w:ascii="Arial" w:hAnsi="Arial" w:cs="Arial"/>
          <w:bCs/>
          <w:iCs/>
          <w:lang w:val="sr-Cyrl-CS"/>
        </w:rPr>
        <w:t xml:space="preserve"> пројектовања, без обрачунатог пдв-а.</w:t>
      </w:r>
    </w:p>
    <w:p w:rsidR="00E976A9" w:rsidRDefault="00123FEE">
      <w:pPr>
        <w:pStyle w:val="ListParagraph1"/>
        <w:numPr>
          <w:ilvl w:val="0"/>
          <w:numId w:val="13"/>
        </w:numPr>
        <w:jc w:val="both"/>
        <w:rPr>
          <w:rFonts w:ascii="Arial" w:hAnsi="Arial" w:cs="Arial"/>
          <w:bCs/>
          <w:iCs/>
          <w:lang w:val="sr-Cyrl-CS"/>
        </w:rPr>
      </w:pPr>
      <w:r>
        <w:rPr>
          <w:rFonts w:ascii="Arial" w:hAnsi="Arial" w:cs="Arial"/>
          <w:bCs/>
          <w:iCs/>
          <w:lang w:val="sr-Cyrl-CS"/>
        </w:rPr>
        <w:t xml:space="preserve">У колони 2 уписати јединичну </w:t>
      </w:r>
      <w:r w:rsidR="00B43167">
        <w:rPr>
          <w:rFonts w:ascii="Arial" w:hAnsi="Arial" w:cs="Arial"/>
          <w:bCs/>
          <w:iCs/>
          <w:lang w:val="sr-Cyrl-CS"/>
        </w:rPr>
        <w:t>цену за пружање предметне Услуге</w:t>
      </w:r>
      <w:r>
        <w:rPr>
          <w:rFonts w:ascii="Arial" w:hAnsi="Arial" w:cs="Arial"/>
          <w:bCs/>
          <w:iCs/>
          <w:lang w:val="sr-Cyrl-CS"/>
        </w:rPr>
        <w:t xml:space="preserve"> пројектовања, са обрачунатим пдв-ом.</w:t>
      </w:r>
    </w:p>
    <w:p w:rsidR="00E976A9" w:rsidRDefault="00123FEE">
      <w:pPr>
        <w:pStyle w:val="ListParagraph1"/>
        <w:numPr>
          <w:ilvl w:val="0"/>
          <w:numId w:val="13"/>
        </w:numPr>
        <w:jc w:val="both"/>
        <w:rPr>
          <w:rFonts w:ascii="Arial" w:hAnsi="Arial" w:cs="Arial"/>
          <w:bCs/>
          <w:iCs/>
          <w:lang w:val="sr-Cyrl-CS"/>
        </w:rPr>
      </w:pPr>
      <w:r>
        <w:rPr>
          <w:rFonts w:ascii="Arial" w:hAnsi="Arial" w:cs="Arial"/>
          <w:bCs/>
          <w:iCs/>
          <w:lang w:val="sr-Cyrl-CS"/>
        </w:rPr>
        <w:t>Уколико извршилац није у систему пдв-а, потребно је то назначити у колони 2.</w:t>
      </w:r>
    </w:p>
    <w:p w:rsidR="00E976A9" w:rsidRDefault="00123FEE">
      <w:pPr>
        <w:pStyle w:val="ListParagraph1"/>
        <w:numPr>
          <w:ilvl w:val="0"/>
          <w:numId w:val="13"/>
        </w:numPr>
        <w:jc w:val="both"/>
        <w:rPr>
          <w:rFonts w:ascii="Arial" w:hAnsi="Arial" w:cs="Arial"/>
          <w:bCs/>
          <w:iCs/>
          <w:lang w:val="sr-Cyrl-CS"/>
        </w:rPr>
      </w:pPr>
      <w:r>
        <w:rPr>
          <w:rFonts w:ascii="Arial" w:hAnsi="Arial" w:cs="Arial"/>
          <w:bCs/>
          <w:iCs/>
          <w:lang w:val="sr-Cyrl-CS"/>
        </w:rPr>
        <w:t>Наплата обављено</w:t>
      </w:r>
      <w:r w:rsidR="00B43167">
        <w:rPr>
          <w:rFonts w:ascii="Arial" w:hAnsi="Arial" w:cs="Arial"/>
          <w:bCs/>
          <w:iCs/>
          <w:lang w:val="sr-Cyrl-CS"/>
        </w:rPr>
        <w:t>г посла ће се вршити у динарима.</w:t>
      </w:r>
    </w:p>
    <w:p w:rsidR="00E976A9" w:rsidRDefault="00E976A9">
      <w:pPr>
        <w:pStyle w:val="ListParagraph1"/>
        <w:jc w:val="both"/>
        <w:rPr>
          <w:rFonts w:ascii="Arial" w:hAnsi="Arial" w:cs="Arial"/>
          <w:bCs/>
          <w:iCs/>
          <w:lang w:val="sr-Cyrl-CS"/>
        </w:rPr>
      </w:pPr>
    </w:p>
    <w:p w:rsidR="00E976A9" w:rsidRDefault="00E976A9">
      <w:pPr>
        <w:pStyle w:val="BodyText2"/>
        <w:spacing w:line="100" w:lineRule="atLeast"/>
        <w:jc w:val="both"/>
        <w:rPr>
          <w:rFonts w:ascii="Arial" w:hAnsi="Arial" w:cs="Arial"/>
          <w:b/>
          <w:bCs/>
          <w:i/>
          <w:color w:val="auto"/>
          <w:lang w:val="ru-RU"/>
        </w:rPr>
      </w:pPr>
    </w:p>
    <w:p w:rsidR="00E976A9" w:rsidRDefault="00E976A9">
      <w:pPr>
        <w:pStyle w:val="BodyText2"/>
        <w:spacing w:line="100" w:lineRule="atLeast"/>
        <w:jc w:val="both"/>
        <w:rPr>
          <w:rFonts w:ascii="Arial" w:hAnsi="Arial" w:cs="Arial"/>
          <w:b/>
          <w:bCs/>
          <w:i/>
          <w:color w:val="auto"/>
          <w:lang w:val="ru-RU"/>
        </w:rPr>
      </w:pPr>
    </w:p>
    <w:p w:rsidR="00E976A9" w:rsidRDefault="00E976A9">
      <w:pPr>
        <w:pStyle w:val="BodyText2"/>
        <w:spacing w:line="100" w:lineRule="atLeast"/>
        <w:jc w:val="both"/>
        <w:rPr>
          <w:rFonts w:ascii="Arial" w:hAnsi="Arial" w:cs="Arial"/>
          <w:b/>
          <w:bCs/>
          <w:i/>
          <w:color w:val="auto"/>
          <w:lang w:val="ru-RU"/>
        </w:rPr>
      </w:pPr>
    </w:p>
    <w:p w:rsidR="00E976A9" w:rsidRDefault="00123FEE">
      <w:pPr>
        <w:ind w:left="720" w:firstLine="720"/>
        <w:jc w:val="both"/>
        <w:rPr>
          <w:rFonts w:ascii="Arial" w:eastAsia="TimesNewRomanPSMT" w:hAnsi="Arial" w:cs="Arial"/>
          <w:bCs/>
        </w:rPr>
      </w:pPr>
      <w:r>
        <w:rPr>
          <w:rFonts w:ascii="Arial" w:eastAsia="TimesNewRomanPSMT" w:hAnsi="Arial" w:cs="Arial"/>
          <w:bCs/>
        </w:rPr>
        <w:t xml:space="preserve">Датум </w:t>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t xml:space="preserve">              Понуђач</w:t>
      </w:r>
    </w:p>
    <w:p w:rsidR="00E976A9" w:rsidRDefault="00123FEE">
      <w:pPr>
        <w:ind w:left="2880" w:firstLine="720"/>
        <w:jc w:val="both"/>
        <w:rPr>
          <w:rFonts w:ascii="Arial" w:eastAsia="TimesNewRomanPS-BoldMT" w:hAnsi="Arial" w:cs="Arial"/>
          <w:b/>
          <w:bCs/>
          <w:i/>
          <w:iCs/>
          <w:color w:val="002060"/>
        </w:rPr>
      </w:pPr>
      <w:r>
        <w:rPr>
          <w:rFonts w:ascii="Arial" w:eastAsia="TimesNewRomanPSMT" w:hAnsi="Arial" w:cs="Arial"/>
          <w:bCs/>
        </w:rPr>
        <w:t xml:space="preserve">   М.П. </w:t>
      </w:r>
    </w:p>
    <w:p w:rsidR="00E976A9" w:rsidRDefault="00123FEE">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E976A9" w:rsidRDefault="00E976A9">
      <w:pPr>
        <w:jc w:val="both"/>
        <w:rPr>
          <w:rFonts w:eastAsia="TimesNewRomanPS-BoldMT"/>
          <w:b/>
          <w:bCs/>
          <w:i/>
          <w:iCs/>
          <w:color w:val="002060"/>
        </w:rPr>
      </w:pPr>
    </w:p>
    <w:p w:rsidR="00E976A9" w:rsidRDefault="00E976A9">
      <w:pPr>
        <w:pStyle w:val="BodyText2"/>
        <w:spacing w:line="100" w:lineRule="atLeast"/>
        <w:jc w:val="both"/>
        <w:rPr>
          <w:rFonts w:ascii="Arial" w:hAnsi="Arial" w:cs="Arial"/>
          <w:b/>
          <w:bCs/>
          <w:i/>
          <w:color w:val="auto"/>
          <w:lang w:val="ru-RU"/>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4F7679" w:rsidRPr="00051FC3" w:rsidRDefault="004F7679" w:rsidP="004F7679">
      <w:pPr>
        <w:rPr>
          <w:rFonts w:ascii="Arial" w:hAnsi="Arial" w:cs="Arial"/>
          <w:b/>
          <w:bCs/>
          <w:i/>
          <w:iCs/>
          <w:lang w:val="sr-Cyrl-CS"/>
        </w:rPr>
      </w:pPr>
      <w:r w:rsidRPr="00051FC3">
        <w:rPr>
          <w:rFonts w:ascii="Arial" w:hAnsi="Arial" w:cs="Arial"/>
          <w:b/>
          <w:bCs/>
          <w:i/>
          <w:iCs/>
          <w:lang w:val="sr-Cyrl-CS"/>
        </w:rPr>
        <w:t>Напомена:</w:t>
      </w:r>
    </w:p>
    <w:p w:rsidR="004F7679" w:rsidRPr="00051FC3" w:rsidRDefault="004F7679" w:rsidP="004F7679">
      <w:pPr>
        <w:pStyle w:val="ListParagraph"/>
        <w:ind w:left="-90"/>
        <w:rPr>
          <w:rFonts w:ascii="Arial" w:hAnsi="Arial" w:cs="Arial"/>
          <w:bCs/>
          <w:i/>
          <w:iCs/>
          <w:lang w:val="sr-Cyrl-CS"/>
        </w:rPr>
      </w:pPr>
      <w:r w:rsidRPr="00051FC3">
        <w:rPr>
          <w:rFonts w:ascii="Arial" w:hAnsi="Arial" w:cs="Arial"/>
          <w:bCs/>
          <w:i/>
          <w:iCs/>
          <w:lang w:val="sr-Cyrl-CS"/>
        </w:rPr>
        <w:t>Понуђена јединична цена може бити исказана са највише две децимале.</w:t>
      </w:r>
    </w:p>
    <w:p w:rsidR="004F7679" w:rsidRPr="00051FC3" w:rsidRDefault="004F7679" w:rsidP="004F7679">
      <w:pPr>
        <w:pStyle w:val="ListParagraph"/>
        <w:ind w:left="-90"/>
        <w:rPr>
          <w:rFonts w:ascii="Arial" w:hAnsi="Arial" w:cs="Arial"/>
          <w:bCs/>
          <w:i/>
          <w:iCs/>
          <w:lang w:val="sr-Cyrl-CS"/>
        </w:rPr>
      </w:pPr>
      <w:r w:rsidRPr="00051FC3">
        <w:rPr>
          <w:rFonts w:ascii="Arial" w:hAnsi="Arial" w:cs="Arial"/>
          <w:bCs/>
          <w:i/>
          <w:iCs/>
          <w:lang w:val="sr-Cyrl-CS"/>
        </w:rPr>
        <w:t>Није дозвољено да јединична цена износи 0,00 рсд, сходно члану 21. став 1. тачка 20) Закона о заштити потрошача („Сл.гласник РС“, бр. 62/2014 и 6/2016 - др. закон)</w:t>
      </w: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B43167" w:rsidRDefault="00B43167">
      <w:pPr>
        <w:pStyle w:val="ListParagraph1"/>
        <w:tabs>
          <w:tab w:val="left" w:pos="680"/>
        </w:tabs>
        <w:ind w:left="0"/>
        <w:jc w:val="both"/>
        <w:rPr>
          <w:rFonts w:ascii="Arial" w:eastAsia="TimesNewRomanPSMT" w:hAnsi="Arial" w:cs="Arial"/>
          <w:bCs/>
          <w:lang w:val="ru-RU"/>
        </w:rPr>
      </w:pPr>
    </w:p>
    <w:p w:rsidR="00B43167" w:rsidRDefault="00B43167">
      <w:pPr>
        <w:pStyle w:val="ListParagraph1"/>
        <w:tabs>
          <w:tab w:val="left" w:pos="680"/>
        </w:tabs>
        <w:ind w:left="0"/>
        <w:jc w:val="both"/>
        <w:rPr>
          <w:rFonts w:ascii="Arial" w:eastAsia="TimesNewRomanPSMT" w:hAnsi="Arial" w:cs="Arial"/>
          <w:bCs/>
          <w:lang w:val="ru-RU"/>
        </w:rPr>
      </w:pPr>
    </w:p>
    <w:p w:rsidR="00B43167" w:rsidRDefault="00B43167">
      <w:pPr>
        <w:pStyle w:val="ListParagraph1"/>
        <w:tabs>
          <w:tab w:val="left" w:pos="680"/>
        </w:tabs>
        <w:ind w:left="0"/>
        <w:jc w:val="both"/>
        <w:rPr>
          <w:rFonts w:ascii="Arial" w:eastAsia="TimesNewRomanPSMT" w:hAnsi="Arial" w:cs="Arial"/>
          <w:bCs/>
          <w:lang w:val="ru-RU"/>
        </w:rPr>
      </w:pPr>
    </w:p>
    <w:p w:rsidR="00B43167" w:rsidRDefault="00B43167">
      <w:pPr>
        <w:pStyle w:val="ListParagraph1"/>
        <w:tabs>
          <w:tab w:val="left" w:pos="680"/>
        </w:tabs>
        <w:ind w:left="0"/>
        <w:jc w:val="both"/>
        <w:rPr>
          <w:rFonts w:ascii="Arial" w:eastAsia="TimesNewRomanPSMT" w:hAnsi="Arial" w:cs="Arial"/>
          <w:bCs/>
          <w:lang w:val="ru-RU"/>
        </w:rPr>
      </w:pPr>
    </w:p>
    <w:p w:rsidR="00B43167" w:rsidRDefault="00B43167">
      <w:pPr>
        <w:pStyle w:val="ListParagraph1"/>
        <w:tabs>
          <w:tab w:val="left" w:pos="680"/>
        </w:tabs>
        <w:ind w:left="0"/>
        <w:jc w:val="both"/>
        <w:rPr>
          <w:rFonts w:ascii="Arial" w:eastAsia="TimesNewRomanPSMT" w:hAnsi="Arial" w:cs="Arial"/>
          <w:bCs/>
          <w:lang w:val="ru-RU"/>
        </w:rPr>
      </w:pPr>
    </w:p>
    <w:p w:rsidR="00B43167" w:rsidRDefault="00B43167">
      <w:pPr>
        <w:pStyle w:val="ListParagraph1"/>
        <w:tabs>
          <w:tab w:val="left" w:pos="680"/>
        </w:tabs>
        <w:ind w:left="0"/>
        <w:jc w:val="both"/>
        <w:rPr>
          <w:rFonts w:ascii="Arial" w:eastAsia="TimesNewRomanPSMT" w:hAnsi="Arial" w:cs="Arial"/>
          <w:bCs/>
          <w:lang w:val="ru-RU"/>
        </w:rPr>
      </w:pPr>
    </w:p>
    <w:p w:rsidR="00B43167" w:rsidRDefault="00B43167">
      <w:pPr>
        <w:pStyle w:val="ListParagraph1"/>
        <w:tabs>
          <w:tab w:val="left" w:pos="680"/>
        </w:tabs>
        <w:ind w:left="0"/>
        <w:jc w:val="both"/>
        <w:rPr>
          <w:rFonts w:ascii="Arial" w:eastAsia="TimesNewRomanPSMT" w:hAnsi="Arial" w:cs="Arial"/>
          <w:bCs/>
          <w:lang w:val="ru-RU"/>
        </w:rPr>
      </w:pPr>
    </w:p>
    <w:p w:rsidR="00B43167" w:rsidRDefault="00B43167">
      <w:pPr>
        <w:pStyle w:val="ListParagraph1"/>
        <w:tabs>
          <w:tab w:val="left" w:pos="680"/>
        </w:tabs>
        <w:ind w:left="0"/>
        <w:jc w:val="both"/>
        <w:rPr>
          <w:rFonts w:ascii="Arial" w:eastAsia="TimesNewRomanPSMT" w:hAnsi="Arial" w:cs="Arial"/>
          <w:bCs/>
          <w:lang w:val="ru-RU"/>
        </w:rPr>
      </w:pPr>
    </w:p>
    <w:p w:rsidR="00E976A9" w:rsidRDefault="00123FEE">
      <w:pPr>
        <w:keepLines/>
        <w:tabs>
          <w:tab w:val="left" w:pos="-2977"/>
          <w:tab w:val="right" w:pos="4820"/>
        </w:tabs>
        <w:suppressAutoHyphens w:val="0"/>
        <w:spacing w:before="60" w:line="240" w:lineRule="auto"/>
        <w:jc w:val="right"/>
        <w:rPr>
          <w:rFonts w:ascii="Arial" w:eastAsia="Times New Roman" w:hAnsi="Arial" w:cs="Arial"/>
          <w:b/>
          <w:bCs/>
          <w:color w:val="auto"/>
          <w:kern w:val="0"/>
          <w:sz w:val="28"/>
          <w:szCs w:val="20"/>
          <w:lang w:eastAsia="en-US"/>
        </w:rPr>
      </w:pPr>
      <w:r>
        <w:rPr>
          <w:rFonts w:ascii="Arial" w:eastAsia="Times New Roman" w:hAnsi="Arial" w:cs="Arial"/>
          <w:b/>
          <w:bCs/>
          <w:color w:val="auto"/>
          <w:kern w:val="0"/>
          <w:sz w:val="28"/>
          <w:szCs w:val="20"/>
          <w:lang w:eastAsia="en-US"/>
        </w:rPr>
        <w:t xml:space="preserve"> (ОБРАЗАЦ 3)</w:t>
      </w:r>
    </w:p>
    <w:p w:rsidR="00E976A9" w:rsidRDefault="00E976A9">
      <w:pPr>
        <w:keepLines/>
        <w:tabs>
          <w:tab w:val="left" w:pos="-2977"/>
          <w:tab w:val="right" w:pos="4820"/>
        </w:tabs>
        <w:suppressAutoHyphens w:val="0"/>
        <w:spacing w:before="60" w:line="240" w:lineRule="auto"/>
        <w:jc w:val="right"/>
        <w:rPr>
          <w:rFonts w:ascii="Arial" w:eastAsia="Times New Roman" w:hAnsi="Arial" w:cs="Arial"/>
          <w:b/>
          <w:bCs/>
          <w:color w:val="auto"/>
          <w:kern w:val="0"/>
          <w:sz w:val="28"/>
          <w:szCs w:val="20"/>
          <w:lang w:eastAsia="en-US"/>
        </w:rPr>
      </w:pPr>
    </w:p>
    <w:p w:rsidR="00E976A9" w:rsidRDefault="00123FEE">
      <w:pPr>
        <w:keepLines/>
        <w:tabs>
          <w:tab w:val="left" w:pos="-2977"/>
          <w:tab w:val="right" w:pos="4820"/>
        </w:tabs>
        <w:suppressAutoHyphens w:val="0"/>
        <w:spacing w:before="60" w:line="240" w:lineRule="auto"/>
        <w:jc w:val="center"/>
        <w:rPr>
          <w:rFonts w:ascii="Arial" w:eastAsia="Times New Roman" w:hAnsi="Arial" w:cs="Arial"/>
          <w:b/>
          <w:bCs/>
          <w:color w:val="auto"/>
          <w:kern w:val="0"/>
          <w:sz w:val="28"/>
          <w:szCs w:val="20"/>
          <w:lang w:eastAsia="en-US"/>
        </w:rPr>
      </w:pPr>
      <w:r>
        <w:rPr>
          <w:rFonts w:ascii="Arial" w:eastAsia="Times New Roman" w:hAnsi="Arial" w:cs="Arial"/>
          <w:b/>
          <w:bCs/>
          <w:color w:val="auto"/>
          <w:kern w:val="0"/>
          <w:sz w:val="28"/>
          <w:szCs w:val="20"/>
          <w:lang w:eastAsia="en-US"/>
        </w:rPr>
        <w:t xml:space="preserve"> ОБРАЗАЦ ТРОШКОВА ПРИПРЕМЕ ПОНУДЕ</w:t>
      </w:r>
    </w:p>
    <w:p w:rsidR="00E976A9" w:rsidRDefault="00E976A9">
      <w:pPr>
        <w:rPr>
          <w:rFonts w:ascii="Arial" w:hAnsi="Arial" w:cs="Arial"/>
          <w:b/>
          <w:bCs/>
          <w:i/>
          <w:iCs/>
          <w:sz w:val="28"/>
          <w:szCs w:val="28"/>
        </w:rPr>
      </w:pPr>
    </w:p>
    <w:p w:rsidR="00E976A9" w:rsidRDefault="00E976A9">
      <w:pPr>
        <w:rPr>
          <w:rFonts w:ascii="Arial" w:hAnsi="Arial" w:cs="Arial"/>
          <w:b/>
          <w:bCs/>
          <w:i/>
          <w:iCs/>
          <w:sz w:val="28"/>
          <w:szCs w:val="28"/>
        </w:rPr>
      </w:pPr>
    </w:p>
    <w:p w:rsidR="00E976A9" w:rsidRDefault="00123FEE">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E976A9" w:rsidRDefault="00E976A9">
      <w:pPr>
        <w:spacing w:after="120"/>
        <w:jc w:val="both"/>
        <w:rPr>
          <w:rFonts w:ascii="Arial" w:hAnsi="Arial" w:cs="Arial"/>
          <w:b/>
          <w:i/>
        </w:rPr>
      </w:pPr>
    </w:p>
    <w:tbl>
      <w:tblPr>
        <w:tblW w:w="8865" w:type="dxa"/>
        <w:tblInd w:w="153" w:type="dxa"/>
        <w:tblLayout w:type="fixed"/>
        <w:tblLook w:val="04A0"/>
      </w:tblPr>
      <w:tblGrid>
        <w:gridCol w:w="5565"/>
        <w:gridCol w:w="3300"/>
      </w:tblGrid>
      <w:tr w:rsidR="00E976A9">
        <w:tc>
          <w:tcPr>
            <w:tcW w:w="5565" w:type="dxa"/>
            <w:tcBorders>
              <w:top w:val="single" w:sz="4" w:space="0" w:color="000000"/>
              <w:left w:val="single" w:sz="4" w:space="0" w:color="000000"/>
              <w:bottom w:val="single" w:sz="4" w:space="0" w:color="000000"/>
            </w:tcBorders>
            <w:shd w:val="clear" w:color="auto" w:fill="auto"/>
          </w:tcPr>
          <w:p w:rsidR="00E976A9" w:rsidRDefault="00123FEE">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123FEE">
            <w:pPr>
              <w:jc w:val="center"/>
              <w:rPr>
                <w:rFonts w:ascii="Arial" w:hAnsi="Arial" w:cs="Arial"/>
              </w:rPr>
            </w:pPr>
            <w:r>
              <w:rPr>
                <w:rFonts w:ascii="Arial" w:hAnsi="Arial" w:cs="Arial"/>
                <w:b/>
                <w:i/>
              </w:rPr>
              <w:t>ИЗНОС ТРОШКА У РСД</w:t>
            </w:r>
          </w:p>
        </w:tc>
      </w:tr>
      <w:tr w:rsidR="00E976A9">
        <w:tc>
          <w:tcPr>
            <w:tcW w:w="55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jc w:val="right"/>
              <w:rPr>
                <w:rFonts w:ascii="Arial" w:hAnsi="Arial" w:cs="Arial"/>
              </w:rPr>
            </w:pPr>
          </w:p>
        </w:tc>
      </w:tr>
      <w:tr w:rsidR="00E976A9">
        <w:tc>
          <w:tcPr>
            <w:tcW w:w="55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jc w:val="right"/>
              <w:rPr>
                <w:rFonts w:ascii="Arial" w:hAnsi="Arial" w:cs="Arial"/>
              </w:rPr>
            </w:pPr>
          </w:p>
        </w:tc>
      </w:tr>
      <w:tr w:rsidR="00E976A9">
        <w:tc>
          <w:tcPr>
            <w:tcW w:w="55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hAnsi="Arial" w:cs="Arial"/>
              </w:rPr>
            </w:pPr>
          </w:p>
        </w:tc>
      </w:tr>
      <w:tr w:rsidR="00E976A9">
        <w:tc>
          <w:tcPr>
            <w:tcW w:w="55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hAnsi="Arial" w:cs="Arial"/>
              </w:rPr>
            </w:pPr>
          </w:p>
        </w:tc>
      </w:tr>
      <w:tr w:rsidR="00E976A9">
        <w:tc>
          <w:tcPr>
            <w:tcW w:w="55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hAnsi="Arial" w:cs="Arial"/>
              </w:rPr>
            </w:pPr>
          </w:p>
        </w:tc>
      </w:tr>
      <w:tr w:rsidR="00E976A9">
        <w:tc>
          <w:tcPr>
            <w:tcW w:w="55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hAnsi="Arial" w:cs="Arial"/>
              </w:rPr>
            </w:pPr>
          </w:p>
        </w:tc>
      </w:tr>
      <w:tr w:rsidR="00E976A9">
        <w:tc>
          <w:tcPr>
            <w:tcW w:w="5565" w:type="dxa"/>
            <w:tcBorders>
              <w:top w:val="single" w:sz="4" w:space="0" w:color="000000"/>
              <w:left w:val="single" w:sz="4" w:space="0" w:color="000000"/>
              <w:bottom w:val="single" w:sz="4" w:space="0" w:color="000000"/>
            </w:tcBorders>
            <w:shd w:val="clear" w:color="auto" w:fill="auto"/>
          </w:tcPr>
          <w:p w:rsidR="00E976A9" w:rsidRDefault="00E976A9">
            <w:pPr>
              <w:snapToGrid w:val="0"/>
              <w:rPr>
                <w:rFonts w:ascii="Arial" w:hAnsi="Arial" w:cs="Arial"/>
                <w:i/>
              </w:rPr>
            </w:pPr>
          </w:p>
          <w:p w:rsidR="00E976A9" w:rsidRDefault="00123FEE">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976A9" w:rsidRDefault="00E976A9">
            <w:pPr>
              <w:snapToGrid w:val="0"/>
              <w:rPr>
                <w:rFonts w:ascii="Arial" w:hAnsi="Arial" w:cs="Arial"/>
                <w:lang w:val="ru-RU"/>
              </w:rPr>
            </w:pPr>
          </w:p>
        </w:tc>
      </w:tr>
    </w:tbl>
    <w:p w:rsidR="00E976A9" w:rsidRDefault="00E976A9">
      <w:pPr>
        <w:jc w:val="both"/>
      </w:pPr>
    </w:p>
    <w:p w:rsidR="00E976A9" w:rsidRDefault="00E976A9">
      <w:pPr>
        <w:jc w:val="both"/>
      </w:pPr>
    </w:p>
    <w:p w:rsidR="00E976A9" w:rsidRDefault="00123FEE">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E976A9" w:rsidRDefault="00123FEE">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976A9" w:rsidRDefault="00E976A9">
      <w:pPr>
        <w:spacing w:after="120"/>
        <w:ind w:firstLine="426"/>
        <w:jc w:val="both"/>
        <w:rPr>
          <w:rFonts w:ascii="Arial" w:hAnsi="Arial" w:cs="Arial"/>
          <w:b/>
          <w:bCs/>
          <w:i/>
        </w:rPr>
      </w:pPr>
    </w:p>
    <w:p w:rsidR="00E976A9" w:rsidRDefault="00123FEE">
      <w:pPr>
        <w:spacing w:after="120"/>
        <w:jc w:val="both"/>
        <w:rPr>
          <w:bCs/>
          <w:i/>
          <w:color w:val="FF0000"/>
          <w:lang w:val="sr-Cyrl-CS"/>
        </w:rPr>
      </w:pPr>
      <w:r>
        <w:rPr>
          <w:rFonts w:ascii="Arial" w:hAnsi="Arial" w:cs="Arial"/>
          <w:b/>
          <w:bCs/>
          <w:i/>
          <w:color w:val="auto"/>
        </w:rPr>
        <w:t xml:space="preserve">Напомена: </w:t>
      </w:r>
      <w:r>
        <w:rPr>
          <w:rFonts w:ascii="Arial" w:hAnsi="Arial" w:cs="Arial"/>
          <w:bCs/>
          <w:i/>
          <w:color w:val="auto"/>
        </w:rPr>
        <w:t>достављање овог обрасца није обавезно.</w:t>
      </w:r>
    </w:p>
    <w:p w:rsidR="00E976A9" w:rsidRDefault="00E976A9">
      <w:pPr>
        <w:spacing w:after="120"/>
        <w:jc w:val="both"/>
        <w:rPr>
          <w:bCs/>
          <w:color w:val="auto"/>
        </w:rPr>
      </w:pPr>
    </w:p>
    <w:p w:rsidR="00E976A9" w:rsidRDefault="00E976A9">
      <w:pPr>
        <w:spacing w:after="120"/>
        <w:ind w:firstLine="425"/>
        <w:jc w:val="both"/>
        <w:rPr>
          <w:bCs/>
        </w:rPr>
      </w:pPr>
    </w:p>
    <w:tbl>
      <w:tblPr>
        <w:tblW w:w="9242" w:type="dxa"/>
        <w:tblLayout w:type="fixed"/>
        <w:tblLook w:val="04A0"/>
      </w:tblPr>
      <w:tblGrid>
        <w:gridCol w:w="3080"/>
        <w:gridCol w:w="3068"/>
        <w:gridCol w:w="3094"/>
      </w:tblGrid>
      <w:tr w:rsidR="00E976A9">
        <w:tc>
          <w:tcPr>
            <w:tcW w:w="3080" w:type="dxa"/>
            <w:shd w:val="clear" w:color="auto" w:fill="auto"/>
            <w:vAlign w:val="center"/>
          </w:tcPr>
          <w:p w:rsidR="00E976A9" w:rsidRDefault="00123FEE">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976A9" w:rsidRDefault="00123FEE">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976A9" w:rsidRDefault="00123FEE">
            <w:pPr>
              <w:pStyle w:val="BodyText2"/>
              <w:spacing w:line="100" w:lineRule="atLeast"/>
              <w:jc w:val="center"/>
              <w:rPr>
                <w:rFonts w:ascii="Arial" w:hAnsi="Arial" w:cs="Arial"/>
              </w:rPr>
            </w:pPr>
            <w:r>
              <w:rPr>
                <w:rFonts w:ascii="Arial" w:hAnsi="Arial" w:cs="Arial"/>
              </w:rPr>
              <w:t>Потпис понуђача</w:t>
            </w:r>
          </w:p>
        </w:tc>
      </w:tr>
      <w:tr w:rsidR="00E976A9">
        <w:tc>
          <w:tcPr>
            <w:tcW w:w="3080" w:type="dxa"/>
            <w:tcBorders>
              <w:bottom w:val="single" w:sz="4" w:space="0" w:color="000000"/>
            </w:tcBorders>
            <w:shd w:val="clear" w:color="auto" w:fill="auto"/>
          </w:tcPr>
          <w:p w:rsidR="00E976A9" w:rsidRDefault="00E976A9">
            <w:pPr>
              <w:pStyle w:val="BodyText2"/>
              <w:snapToGrid w:val="0"/>
              <w:spacing w:line="100" w:lineRule="atLeast"/>
              <w:rPr>
                <w:rFonts w:ascii="Arial" w:hAnsi="Arial" w:cs="Arial"/>
              </w:rPr>
            </w:pPr>
          </w:p>
        </w:tc>
        <w:tc>
          <w:tcPr>
            <w:tcW w:w="3068" w:type="dxa"/>
            <w:shd w:val="clear" w:color="auto" w:fill="auto"/>
          </w:tcPr>
          <w:p w:rsidR="00E976A9" w:rsidRDefault="00E976A9">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976A9" w:rsidRDefault="00E976A9">
            <w:pPr>
              <w:pStyle w:val="BodyText2"/>
              <w:snapToGrid w:val="0"/>
              <w:spacing w:line="100" w:lineRule="atLeast"/>
              <w:rPr>
                <w:rFonts w:ascii="Arial" w:hAnsi="Arial" w:cs="Arial"/>
              </w:rPr>
            </w:pPr>
          </w:p>
        </w:tc>
      </w:tr>
    </w:tbl>
    <w:p w:rsidR="00E976A9" w:rsidRDefault="00E976A9"/>
    <w:p w:rsidR="00E976A9" w:rsidRDefault="00E976A9">
      <w:pPr>
        <w:rPr>
          <w:rFonts w:ascii="Arial" w:hAnsi="Arial" w:cs="Arial"/>
          <w:b/>
          <w:bCs/>
          <w:i/>
          <w:iCs/>
        </w:rPr>
      </w:pPr>
    </w:p>
    <w:p w:rsidR="00E976A9" w:rsidRDefault="00E976A9">
      <w:pPr>
        <w:rPr>
          <w:rFonts w:ascii="Arial" w:hAnsi="Arial" w:cs="Arial"/>
          <w:b/>
          <w:bCs/>
          <w:i/>
          <w:iCs/>
        </w:rPr>
      </w:pPr>
    </w:p>
    <w:p w:rsidR="00E976A9" w:rsidRDefault="00E976A9">
      <w:pPr>
        <w:rPr>
          <w:rFonts w:ascii="Arial" w:hAnsi="Arial" w:cs="Arial"/>
          <w:b/>
          <w:bCs/>
          <w:i/>
          <w:iCs/>
        </w:rPr>
      </w:pPr>
    </w:p>
    <w:p w:rsidR="00E976A9" w:rsidRDefault="00E976A9">
      <w:pPr>
        <w:rPr>
          <w:rFonts w:ascii="Arial" w:hAnsi="Arial" w:cs="Arial"/>
          <w:b/>
          <w:bCs/>
          <w:i/>
          <w:iCs/>
        </w:rPr>
      </w:pPr>
    </w:p>
    <w:p w:rsidR="00E976A9" w:rsidRDefault="00E976A9">
      <w:pPr>
        <w:rPr>
          <w:rFonts w:ascii="Arial" w:hAnsi="Arial" w:cs="Arial"/>
          <w:b/>
          <w:bCs/>
          <w:i/>
          <w:iCs/>
        </w:rPr>
      </w:pPr>
    </w:p>
    <w:p w:rsidR="00E976A9" w:rsidRDefault="00E976A9">
      <w:pPr>
        <w:rPr>
          <w:rFonts w:ascii="Arial" w:hAnsi="Arial" w:cs="Arial"/>
          <w:b/>
          <w:bCs/>
          <w:i/>
          <w:iCs/>
        </w:rPr>
      </w:pPr>
    </w:p>
    <w:p w:rsidR="00E976A9" w:rsidRDefault="00E976A9">
      <w:pPr>
        <w:rPr>
          <w:rFonts w:ascii="Arial" w:hAnsi="Arial" w:cs="Arial"/>
          <w:b/>
          <w:bCs/>
          <w:i/>
          <w:iCs/>
        </w:rPr>
      </w:pPr>
    </w:p>
    <w:p w:rsidR="00E976A9" w:rsidRDefault="00E976A9">
      <w:pPr>
        <w:rPr>
          <w:rFonts w:ascii="Arial" w:hAnsi="Arial" w:cs="Arial"/>
          <w:b/>
          <w:bCs/>
          <w:i/>
          <w:iCs/>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123FEE">
      <w:pPr>
        <w:pStyle w:val="BodyText3"/>
        <w:spacing w:after="0"/>
        <w:jc w:val="right"/>
        <w:rPr>
          <w:rFonts w:ascii="Arial" w:hAnsi="Arial" w:cs="Arial"/>
          <w:b/>
          <w:bCs/>
          <w:sz w:val="28"/>
          <w:szCs w:val="28"/>
        </w:rPr>
      </w:pPr>
      <w:r>
        <w:rPr>
          <w:rFonts w:ascii="Arial" w:hAnsi="Arial" w:cs="Arial"/>
          <w:b/>
          <w:bCs/>
          <w:sz w:val="28"/>
          <w:szCs w:val="28"/>
        </w:rPr>
        <w:t>(ОБРАЗАЦ 4)</w:t>
      </w:r>
    </w:p>
    <w:p w:rsidR="00E976A9" w:rsidRDefault="00E976A9">
      <w:pPr>
        <w:pStyle w:val="BodyText3"/>
        <w:spacing w:after="0"/>
        <w:jc w:val="right"/>
        <w:rPr>
          <w:rFonts w:ascii="Arial" w:hAnsi="Arial" w:cs="Arial"/>
          <w:b/>
          <w:bCs/>
          <w:sz w:val="28"/>
          <w:szCs w:val="28"/>
        </w:rPr>
      </w:pPr>
    </w:p>
    <w:p w:rsidR="00E976A9" w:rsidRDefault="00123FEE">
      <w:pPr>
        <w:pStyle w:val="BodyText3"/>
        <w:spacing w:after="0"/>
        <w:jc w:val="center"/>
        <w:rPr>
          <w:rFonts w:ascii="Arial" w:hAnsi="Arial" w:cs="Arial"/>
          <w:b/>
          <w:bCs/>
          <w:sz w:val="28"/>
          <w:szCs w:val="28"/>
        </w:rPr>
      </w:pPr>
      <w:r>
        <w:rPr>
          <w:rFonts w:ascii="Arial" w:hAnsi="Arial" w:cs="Arial"/>
          <w:b/>
          <w:bCs/>
          <w:sz w:val="28"/>
          <w:szCs w:val="28"/>
        </w:rPr>
        <w:t>ОБРАЗАЦ ИЗЈАВЕ О НЕЗАВИСНОЈ ПОНУДИ</w:t>
      </w:r>
    </w:p>
    <w:p w:rsidR="00E976A9" w:rsidRDefault="00E976A9">
      <w:pPr>
        <w:pStyle w:val="BodyText3"/>
        <w:spacing w:after="0"/>
        <w:jc w:val="center"/>
        <w:rPr>
          <w:rFonts w:ascii="Arial" w:hAnsi="Arial" w:cs="Arial"/>
          <w:b/>
          <w:bCs/>
          <w:sz w:val="28"/>
          <w:szCs w:val="28"/>
        </w:rPr>
      </w:pPr>
    </w:p>
    <w:p w:rsidR="00E976A9" w:rsidRDefault="00E976A9">
      <w:pPr>
        <w:pStyle w:val="BodyText3"/>
        <w:spacing w:after="0"/>
        <w:jc w:val="center"/>
        <w:rPr>
          <w:rFonts w:ascii="Arial" w:hAnsi="Arial" w:cs="Arial"/>
          <w:bCs/>
          <w:sz w:val="24"/>
          <w:szCs w:val="24"/>
        </w:rPr>
      </w:pPr>
    </w:p>
    <w:p w:rsidR="00E976A9" w:rsidRDefault="00123FEE">
      <w:pPr>
        <w:pStyle w:val="BodyText3"/>
        <w:spacing w:after="0"/>
        <w:jc w:val="both"/>
        <w:rPr>
          <w:rFonts w:ascii="Arial" w:hAnsi="Arial" w:cs="Arial"/>
          <w:sz w:val="24"/>
          <w:szCs w:val="24"/>
        </w:rPr>
      </w:pPr>
      <w:r>
        <w:rPr>
          <w:rFonts w:ascii="Arial" w:hAnsi="Arial" w:cs="Arial"/>
          <w:sz w:val="24"/>
          <w:szCs w:val="24"/>
        </w:rPr>
        <w:t xml:space="preserve">У складу са чланом 26. </w:t>
      </w:r>
      <w:r w:rsidR="00B43167">
        <w:rPr>
          <w:rFonts w:ascii="Arial" w:hAnsi="Arial" w:cs="Arial"/>
          <w:sz w:val="24"/>
          <w:szCs w:val="24"/>
        </w:rPr>
        <w:t>ЗЈН, ___________________________</w:t>
      </w:r>
      <w:r>
        <w:rPr>
          <w:rFonts w:ascii="Arial" w:hAnsi="Arial" w:cs="Arial"/>
          <w:sz w:val="24"/>
          <w:szCs w:val="24"/>
        </w:rPr>
        <w:t xml:space="preserve">____________________, </w:t>
      </w:r>
    </w:p>
    <w:p w:rsidR="00E976A9" w:rsidRDefault="00B43167">
      <w:pPr>
        <w:pStyle w:val="BodyText3"/>
        <w:spacing w:after="0"/>
        <w:jc w:val="both"/>
        <w:rPr>
          <w:rFonts w:ascii="Arial" w:hAnsi="Arial" w:cs="Arial"/>
          <w:sz w:val="24"/>
          <w:szCs w:val="24"/>
        </w:rPr>
      </w:pPr>
      <w:r>
        <w:rPr>
          <w:rFonts w:ascii="Arial" w:hAnsi="Arial" w:cs="Arial"/>
          <w:sz w:val="20"/>
          <w:szCs w:val="20"/>
        </w:rPr>
        <w:t xml:space="preserve">                                                                                               </w:t>
      </w:r>
      <w:r w:rsidR="00123FEE">
        <w:rPr>
          <w:rFonts w:ascii="Arial" w:hAnsi="Arial" w:cs="Arial"/>
          <w:sz w:val="20"/>
          <w:szCs w:val="20"/>
        </w:rPr>
        <w:t xml:space="preserve"> (Назив понуђача)</w:t>
      </w:r>
    </w:p>
    <w:p w:rsidR="00E976A9" w:rsidRDefault="00123FEE">
      <w:pPr>
        <w:pStyle w:val="BodyText3"/>
        <w:spacing w:after="0"/>
        <w:jc w:val="both"/>
        <w:rPr>
          <w:rFonts w:ascii="Arial" w:hAnsi="Arial" w:cs="Arial"/>
          <w:w w:val="200"/>
          <w:sz w:val="24"/>
          <w:szCs w:val="24"/>
        </w:rPr>
      </w:pPr>
      <w:r>
        <w:rPr>
          <w:rFonts w:ascii="Arial" w:hAnsi="Arial" w:cs="Arial"/>
          <w:sz w:val="24"/>
          <w:szCs w:val="24"/>
        </w:rPr>
        <w:t xml:space="preserve">даје: </w:t>
      </w:r>
    </w:p>
    <w:p w:rsidR="00E976A9" w:rsidRDefault="00E976A9">
      <w:pPr>
        <w:pStyle w:val="BodyText3"/>
        <w:spacing w:before="360" w:after="360"/>
        <w:ind w:firstLine="227"/>
        <w:jc w:val="both"/>
        <w:rPr>
          <w:rFonts w:ascii="Arial" w:hAnsi="Arial" w:cs="Arial"/>
          <w:w w:val="200"/>
          <w:sz w:val="24"/>
          <w:szCs w:val="24"/>
        </w:rPr>
      </w:pPr>
    </w:p>
    <w:p w:rsidR="00E976A9" w:rsidRDefault="00123FEE">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976A9" w:rsidRDefault="00123FEE">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976A9" w:rsidRDefault="00E976A9">
      <w:pPr>
        <w:pStyle w:val="BodyText3"/>
        <w:spacing w:after="0"/>
        <w:jc w:val="both"/>
        <w:rPr>
          <w:rFonts w:ascii="Arial" w:hAnsi="Arial" w:cs="Arial"/>
          <w:bCs/>
          <w:sz w:val="24"/>
          <w:szCs w:val="24"/>
        </w:rPr>
      </w:pPr>
    </w:p>
    <w:p w:rsidR="00E976A9" w:rsidRDefault="00E976A9">
      <w:pPr>
        <w:pStyle w:val="BodyText3"/>
        <w:spacing w:after="0"/>
        <w:jc w:val="both"/>
        <w:rPr>
          <w:rFonts w:ascii="Arial" w:hAnsi="Arial" w:cs="Arial"/>
          <w:bCs/>
          <w:sz w:val="24"/>
          <w:szCs w:val="24"/>
        </w:rPr>
      </w:pPr>
    </w:p>
    <w:p w:rsidR="00E976A9" w:rsidRDefault="00123FEE">
      <w:pPr>
        <w:jc w:val="both"/>
        <w:rPr>
          <w:rFonts w:ascii="Arial" w:hAnsi="Arial" w:cs="Arial"/>
        </w:rPr>
      </w:pPr>
      <w:r>
        <w:rPr>
          <w:rFonts w:ascii="Arial" w:hAnsi="Arial" w:cs="Arial"/>
        </w:rPr>
        <w:tab/>
      </w:r>
      <w:r>
        <w:rPr>
          <w:rFonts w:ascii="Arial" w:hAnsi="Arial" w:cs="Arial"/>
        </w:rPr>
        <w:tab/>
      </w:r>
      <w:r>
        <w:rPr>
          <w:rFonts w:ascii="Arial" w:hAnsi="Arial" w:cs="Arial"/>
        </w:rPr>
        <w:tab/>
      </w:r>
    </w:p>
    <w:p w:rsidR="00E976A9" w:rsidRDefault="00123FEE">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Pr>
          <w:rFonts w:ascii="Arial" w:hAnsi="Arial" w:cs="Arial"/>
          <w:b/>
          <w:lang w:val="ru-RU"/>
        </w:rPr>
        <w:t xml:space="preserve"> - </w:t>
      </w:r>
      <w:r w:rsidR="0063650D">
        <w:rPr>
          <w:rFonts w:ascii="Arial" w:hAnsi="Arial" w:cs="Arial"/>
          <w:b/>
          <w:lang w:val="ru-RU"/>
        </w:rPr>
        <w:t xml:space="preserve">Услуга израде пројектно-техничке документације за асфалтирање и </w:t>
      </w:r>
      <w:r w:rsidR="00B43167">
        <w:rPr>
          <w:rFonts w:ascii="Arial" w:hAnsi="Arial" w:cs="Arial"/>
          <w:b/>
          <w:lang w:val="ru-RU"/>
        </w:rPr>
        <w:t xml:space="preserve">рехабилитацију путева и улица </w:t>
      </w:r>
      <w:r w:rsidR="0063650D">
        <w:rPr>
          <w:rFonts w:ascii="Arial" w:hAnsi="Arial" w:cs="Arial"/>
          <w:b/>
          <w:lang w:val="ru-RU"/>
        </w:rPr>
        <w:t xml:space="preserve">и </w:t>
      </w:r>
      <w:r w:rsidR="0083624E">
        <w:rPr>
          <w:rFonts w:ascii="Arial" w:hAnsi="Arial" w:cs="Arial"/>
          <w:b/>
          <w:lang w:val="ru-RU"/>
        </w:rPr>
        <w:t>израд</w:t>
      </w:r>
      <w:r w:rsidR="001F6B99">
        <w:rPr>
          <w:rFonts w:ascii="Arial" w:hAnsi="Arial" w:cs="Arial"/>
          <w:b/>
          <w:lang w:val="ru-RU"/>
        </w:rPr>
        <w:t>а</w:t>
      </w:r>
      <w:r w:rsidR="0083624E">
        <w:rPr>
          <w:rFonts w:ascii="Arial" w:hAnsi="Arial" w:cs="Arial"/>
          <w:b/>
          <w:lang w:val="ru-RU"/>
        </w:rPr>
        <w:t xml:space="preserve"> пројекта </w:t>
      </w:r>
      <w:r w:rsidR="0063650D">
        <w:rPr>
          <w:rFonts w:ascii="Arial" w:hAnsi="Arial" w:cs="Arial"/>
          <w:b/>
          <w:lang w:val="ru-RU"/>
        </w:rPr>
        <w:t>привремене саобраћајне сигнализације</w:t>
      </w:r>
      <w:r>
        <w:rPr>
          <w:rFonts w:ascii="Arial" w:hAnsi="Arial" w:cs="Arial"/>
          <w:b/>
          <w:lang w:val="sr-Cyrl-CS"/>
        </w:rPr>
        <w:t>,</w:t>
      </w:r>
      <w:r>
        <w:rPr>
          <w:rFonts w:ascii="Arial" w:eastAsia="TimesNewRomanPSMT" w:hAnsi="Arial" w:cs="Arial"/>
          <w:bCs/>
          <w:lang w:val="sr-Cyrl-CS"/>
        </w:rPr>
        <w:t xml:space="preserve"> интерни </w:t>
      </w:r>
      <w:r>
        <w:rPr>
          <w:rFonts w:ascii="Arial" w:hAnsi="Arial" w:cs="Arial"/>
          <w:lang w:val="ru-RU"/>
        </w:rPr>
        <w:t>бр</w:t>
      </w:r>
      <w:r>
        <w:rPr>
          <w:rFonts w:ascii="Arial" w:hAnsi="Arial" w:cs="Arial"/>
          <w:lang w:val="sr-Cyrl-CS"/>
        </w:rPr>
        <w:t>. 6/1</w:t>
      </w:r>
      <w:r w:rsidR="004F7679">
        <w:rPr>
          <w:rFonts w:ascii="Arial" w:hAnsi="Arial" w:cs="Arial"/>
          <w:lang w:val="sr-Cyrl-CS"/>
        </w:rPr>
        <w:t>9</w:t>
      </w:r>
      <w:r>
        <w:rPr>
          <w:rFonts w:ascii="Arial" w:hAnsi="Arial" w:cs="Arial"/>
          <w:i/>
          <w:iCs/>
        </w:rPr>
        <w:t>,</w:t>
      </w:r>
      <w:r w:rsidR="00B43167">
        <w:rPr>
          <w:rFonts w:ascii="Arial" w:hAnsi="Arial" w:cs="Arial"/>
          <w:i/>
          <w:iCs/>
        </w:rPr>
        <w:t xml:space="preserve"> </w:t>
      </w:r>
      <w:r>
        <w:rPr>
          <w:rFonts w:ascii="Arial" w:hAnsi="Arial" w:cs="Arial"/>
          <w:lang w:val="ru-RU"/>
        </w:rPr>
        <w:t>наведене у Плану јавних набавки под бројем 1.2.</w:t>
      </w:r>
      <w:r w:rsidR="004F7679">
        <w:rPr>
          <w:rFonts w:ascii="Arial" w:hAnsi="Arial" w:cs="Arial"/>
          <w:lang w:val="ru-RU"/>
        </w:rPr>
        <w:t>3</w:t>
      </w:r>
      <w:r>
        <w:rPr>
          <w:rFonts w:ascii="Arial" w:hAnsi="Arial" w:cs="Arial"/>
          <w:lang w:val="ru-RU"/>
        </w:rPr>
        <w:t>/1</w:t>
      </w:r>
      <w:r w:rsidR="004F7679">
        <w:rPr>
          <w:rFonts w:ascii="Arial" w:hAnsi="Arial" w:cs="Arial"/>
          <w:lang w:val="ru-RU"/>
        </w:rPr>
        <w:t>9</w:t>
      </w:r>
      <w:r>
        <w:rPr>
          <w:rFonts w:ascii="Arial" w:hAnsi="Arial" w:cs="Arial"/>
          <w:lang w:val="ru-RU"/>
        </w:rPr>
        <w:t>,</w:t>
      </w:r>
      <w:r w:rsidR="004F7679">
        <w:rPr>
          <w:rFonts w:ascii="Arial" w:hAnsi="Arial" w:cs="Arial"/>
          <w:lang w:val="ru-RU"/>
        </w:rPr>
        <w:t xml:space="preserve"> </w:t>
      </w:r>
      <w:r>
        <w:rPr>
          <w:rFonts w:ascii="Arial" w:hAnsi="Arial" w:cs="Arial"/>
          <w:bCs/>
        </w:rPr>
        <w:t>поднео независно, без договора са другим понуђачима или заинтересованим лицима.</w:t>
      </w:r>
    </w:p>
    <w:p w:rsidR="00E976A9" w:rsidRDefault="00E976A9">
      <w:pPr>
        <w:jc w:val="both"/>
        <w:rPr>
          <w:rFonts w:ascii="Arial" w:hAnsi="Arial" w:cs="Arial"/>
          <w:bCs/>
        </w:rPr>
      </w:pPr>
    </w:p>
    <w:p w:rsidR="00E976A9" w:rsidRDefault="00E976A9">
      <w:pPr>
        <w:jc w:val="both"/>
        <w:rPr>
          <w:rFonts w:ascii="Arial" w:hAnsi="Arial" w:cs="Arial"/>
          <w:bCs/>
        </w:rPr>
      </w:pPr>
    </w:p>
    <w:p w:rsidR="00E976A9" w:rsidRDefault="00E976A9">
      <w:pPr>
        <w:pStyle w:val="BodyText3"/>
        <w:spacing w:after="0"/>
        <w:ind w:firstLine="227"/>
        <w:jc w:val="both"/>
        <w:rPr>
          <w:rFonts w:ascii="Arial" w:hAnsi="Arial" w:cs="Arial"/>
          <w:sz w:val="24"/>
          <w:szCs w:val="24"/>
        </w:rPr>
      </w:pPr>
    </w:p>
    <w:tbl>
      <w:tblPr>
        <w:tblW w:w="9242" w:type="dxa"/>
        <w:tblLayout w:type="fixed"/>
        <w:tblLook w:val="04A0"/>
      </w:tblPr>
      <w:tblGrid>
        <w:gridCol w:w="3080"/>
        <w:gridCol w:w="3065"/>
        <w:gridCol w:w="3097"/>
      </w:tblGrid>
      <w:tr w:rsidR="00E976A9">
        <w:tc>
          <w:tcPr>
            <w:tcW w:w="3080" w:type="dxa"/>
            <w:shd w:val="clear" w:color="auto" w:fill="auto"/>
            <w:vAlign w:val="center"/>
          </w:tcPr>
          <w:p w:rsidR="00E976A9" w:rsidRDefault="00123FEE">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E976A9" w:rsidRDefault="00123FEE">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E976A9" w:rsidRDefault="00123FEE">
            <w:pPr>
              <w:pStyle w:val="BodyText2"/>
              <w:spacing w:line="100" w:lineRule="atLeast"/>
              <w:jc w:val="center"/>
              <w:rPr>
                <w:rFonts w:ascii="Arial" w:hAnsi="Arial" w:cs="Arial"/>
              </w:rPr>
            </w:pPr>
            <w:r>
              <w:rPr>
                <w:rFonts w:ascii="Arial" w:hAnsi="Arial" w:cs="Arial"/>
              </w:rPr>
              <w:t>Потпис понуђача</w:t>
            </w:r>
          </w:p>
        </w:tc>
      </w:tr>
      <w:tr w:rsidR="00E976A9">
        <w:tc>
          <w:tcPr>
            <w:tcW w:w="3080" w:type="dxa"/>
            <w:tcBorders>
              <w:bottom w:val="single" w:sz="4" w:space="0" w:color="000000"/>
            </w:tcBorders>
            <w:shd w:val="clear" w:color="auto" w:fill="auto"/>
          </w:tcPr>
          <w:p w:rsidR="00E976A9" w:rsidRDefault="00E976A9">
            <w:pPr>
              <w:pStyle w:val="BodyText2"/>
              <w:snapToGrid w:val="0"/>
              <w:spacing w:line="100" w:lineRule="atLeast"/>
              <w:rPr>
                <w:rFonts w:ascii="Arial" w:hAnsi="Arial" w:cs="Arial"/>
                <w:b/>
              </w:rPr>
            </w:pPr>
          </w:p>
        </w:tc>
        <w:tc>
          <w:tcPr>
            <w:tcW w:w="3065" w:type="dxa"/>
            <w:shd w:val="clear" w:color="auto" w:fill="auto"/>
          </w:tcPr>
          <w:p w:rsidR="00E976A9" w:rsidRDefault="00E976A9">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976A9" w:rsidRDefault="00E976A9">
            <w:pPr>
              <w:pStyle w:val="BodyText2"/>
              <w:snapToGrid w:val="0"/>
              <w:spacing w:line="100" w:lineRule="atLeast"/>
              <w:rPr>
                <w:rFonts w:ascii="Arial" w:hAnsi="Arial" w:cs="Arial"/>
                <w:b/>
              </w:rPr>
            </w:pPr>
          </w:p>
        </w:tc>
      </w:tr>
    </w:tbl>
    <w:p w:rsidR="00E976A9" w:rsidRDefault="00E976A9">
      <w:pPr>
        <w:pStyle w:val="BodyText3"/>
        <w:spacing w:after="0"/>
        <w:ind w:firstLine="227"/>
        <w:jc w:val="both"/>
      </w:pPr>
    </w:p>
    <w:p w:rsidR="00E976A9" w:rsidRDefault="00E976A9">
      <w:pPr>
        <w:tabs>
          <w:tab w:val="left" w:pos="6028"/>
        </w:tabs>
        <w:autoSpaceDE w:val="0"/>
        <w:spacing w:line="240" w:lineRule="auto"/>
      </w:pPr>
    </w:p>
    <w:p w:rsidR="00E976A9" w:rsidRDefault="00123FEE">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ЗЈН.</w:t>
      </w:r>
    </w:p>
    <w:p w:rsidR="00E976A9" w:rsidRDefault="00123FEE">
      <w:pPr>
        <w:tabs>
          <w:tab w:val="left" w:pos="6028"/>
        </w:tabs>
        <w:autoSpaceDE w:val="0"/>
        <w:spacing w:line="240" w:lineRule="auto"/>
        <w:jc w:val="both"/>
        <w:rPr>
          <w:rFonts w:ascii="Arial" w:hAnsi="Arial" w:cs="Arial"/>
          <w:bCs/>
          <w:i/>
          <w:iCs/>
          <w:color w:val="auto"/>
        </w:rPr>
      </w:pPr>
      <w:r>
        <w:rPr>
          <w:rFonts w:ascii="Arial" w:hAnsi="Arial" w:cs="Arial"/>
          <w:b/>
          <w:bCs/>
          <w:i/>
          <w:iCs/>
          <w:color w:val="auto"/>
          <w:u w:val="single"/>
        </w:rPr>
        <w:t>Уколико понуду подноси група понуђача,</w:t>
      </w:r>
      <w:r>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976A9" w:rsidRDefault="00E976A9">
      <w:pPr>
        <w:pStyle w:val="ListParagraph1"/>
        <w:tabs>
          <w:tab w:val="left" w:pos="680"/>
        </w:tabs>
        <w:ind w:left="0"/>
        <w:jc w:val="both"/>
        <w:rPr>
          <w:rFonts w:ascii="Arial" w:hAnsi="Arial" w:cs="Arial"/>
          <w:bCs/>
          <w:i/>
          <w:iCs/>
          <w:color w:val="auto"/>
          <w:lang w:val="sr-Cyrl-CS"/>
        </w:rPr>
      </w:pPr>
    </w:p>
    <w:p w:rsidR="00E976A9" w:rsidRDefault="00E976A9">
      <w:pPr>
        <w:pStyle w:val="ListParagraph1"/>
        <w:tabs>
          <w:tab w:val="left" w:pos="680"/>
        </w:tabs>
        <w:ind w:left="0"/>
        <w:jc w:val="both"/>
        <w:rPr>
          <w:rFonts w:ascii="Arial" w:hAnsi="Arial" w:cs="Arial"/>
          <w:bCs/>
          <w:i/>
          <w:iCs/>
          <w:color w:val="auto"/>
          <w:lang w:val="sr-Cyrl-CS"/>
        </w:rPr>
      </w:pPr>
    </w:p>
    <w:p w:rsidR="00E976A9" w:rsidRDefault="00E976A9">
      <w:pPr>
        <w:pStyle w:val="ListParagraph1"/>
        <w:tabs>
          <w:tab w:val="left" w:pos="680"/>
        </w:tabs>
        <w:ind w:left="0"/>
        <w:jc w:val="both"/>
        <w:rPr>
          <w:rFonts w:ascii="Arial" w:hAnsi="Arial" w:cs="Arial"/>
          <w:bCs/>
          <w:i/>
          <w:iCs/>
          <w:color w:val="auto"/>
          <w:lang w:val="sr-Cyrl-CS"/>
        </w:rPr>
      </w:pPr>
    </w:p>
    <w:p w:rsidR="00E976A9" w:rsidRDefault="00E976A9">
      <w:pPr>
        <w:pStyle w:val="ListParagraph1"/>
        <w:tabs>
          <w:tab w:val="left" w:pos="680"/>
        </w:tabs>
        <w:ind w:left="0"/>
        <w:jc w:val="both"/>
        <w:rPr>
          <w:rFonts w:ascii="Arial" w:hAnsi="Arial" w:cs="Arial"/>
          <w:bCs/>
          <w:i/>
          <w:iCs/>
          <w:color w:val="auto"/>
          <w:lang w:val="sr-Cyrl-CS"/>
        </w:rPr>
      </w:pPr>
    </w:p>
    <w:p w:rsidR="00E976A9" w:rsidRDefault="00E976A9">
      <w:pPr>
        <w:pStyle w:val="ListParagraph1"/>
        <w:tabs>
          <w:tab w:val="left" w:pos="680"/>
        </w:tabs>
        <w:ind w:left="0"/>
        <w:jc w:val="both"/>
        <w:rPr>
          <w:rFonts w:ascii="Arial" w:hAnsi="Arial" w:cs="Arial"/>
          <w:bCs/>
          <w:i/>
          <w:iCs/>
          <w:color w:val="auto"/>
          <w:lang w:val="sr-Cyrl-CS"/>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123FEE">
      <w:pPr>
        <w:jc w:val="right"/>
        <w:rPr>
          <w:rFonts w:ascii="Arial" w:hAnsi="Arial" w:cs="Arial"/>
          <w:b/>
          <w:bCs/>
          <w:sz w:val="28"/>
          <w:szCs w:val="28"/>
        </w:rPr>
      </w:pPr>
      <w:r>
        <w:rPr>
          <w:rFonts w:ascii="Arial" w:hAnsi="Arial" w:cs="Arial"/>
          <w:b/>
          <w:bCs/>
          <w:sz w:val="28"/>
          <w:szCs w:val="28"/>
        </w:rPr>
        <w:t>(ОБРАЗАЦ 5)</w:t>
      </w:r>
    </w:p>
    <w:p w:rsidR="00E976A9" w:rsidRDefault="00E976A9">
      <w:pPr>
        <w:jc w:val="right"/>
        <w:rPr>
          <w:rFonts w:ascii="Arial" w:hAnsi="Arial" w:cs="Arial"/>
          <w:b/>
          <w:bCs/>
          <w:sz w:val="28"/>
          <w:szCs w:val="28"/>
        </w:rPr>
      </w:pPr>
    </w:p>
    <w:p w:rsidR="00E976A9" w:rsidRDefault="00123FEE">
      <w:pPr>
        <w:jc w:val="center"/>
        <w:rPr>
          <w:rFonts w:ascii="Arial" w:hAnsi="Arial" w:cs="Arial"/>
          <w:b/>
          <w:bCs/>
          <w:sz w:val="28"/>
          <w:szCs w:val="28"/>
        </w:rPr>
      </w:pPr>
      <w:r>
        <w:rPr>
          <w:rFonts w:ascii="Arial" w:hAnsi="Arial" w:cs="Arial"/>
          <w:b/>
          <w:bCs/>
          <w:sz w:val="28"/>
          <w:szCs w:val="28"/>
        </w:rPr>
        <w:t>ОБРАЗАЦ ИЗЈАВЕ ПОНУЂАЧА О ИСПУЊЕНОСТИ ОБАВЕЗНИХ УСЛОВА ЗА УЧЕШЋЕ У ПОСТУПКУ ЈАВНЕ НАБАВКЕ -  ЧЛ. 75. ЗЈН</w:t>
      </w:r>
    </w:p>
    <w:p w:rsidR="00E976A9" w:rsidRDefault="00E976A9">
      <w:pPr>
        <w:jc w:val="center"/>
        <w:rPr>
          <w:rFonts w:ascii="Arial" w:hAnsi="Arial" w:cs="Arial"/>
          <w:b/>
          <w:bCs/>
        </w:rPr>
      </w:pPr>
    </w:p>
    <w:p w:rsidR="00E976A9" w:rsidRDefault="00123FEE">
      <w:pPr>
        <w:jc w:val="both"/>
        <w:rPr>
          <w:rFonts w:ascii="Arial" w:hAnsi="Arial" w:cs="Arial"/>
        </w:rPr>
      </w:pPr>
      <w:r>
        <w:rPr>
          <w:rFonts w:ascii="Arial" w:hAnsi="Arial" w:cs="Arial"/>
        </w:rPr>
        <w:t xml:space="preserve">У складу са чланом 77. став 4. Закона, под пуном материјалном и кривичном одговорношћу, </w:t>
      </w:r>
      <w:r>
        <w:rPr>
          <w:rFonts w:ascii="Arial" w:hAnsi="Arial" w:cs="Arial"/>
          <w:lang w:val="sr-Cyrl-CS"/>
        </w:rPr>
        <w:t xml:space="preserve">као заступник понуђача, </w:t>
      </w:r>
      <w:r>
        <w:rPr>
          <w:rFonts w:ascii="Arial" w:hAnsi="Arial" w:cs="Arial"/>
        </w:rPr>
        <w:t>дајем следећу</w:t>
      </w:r>
      <w:r>
        <w:rPr>
          <w:rFonts w:ascii="Arial" w:hAnsi="Arial" w:cs="Arial"/>
        </w:rPr>
        <w:tab/>
      </w:r>
      <w:r>
        <w:rPr>
          <w:rFonts w:ascii="Arial" w:hAnsi="Arial" w:cs="Arial"/>
        </w:rPr>
        <w:tab/>
      </w:r>
      <w:r>
        <w:rPr>
          <w:rFonts w:ascii="Arial" w:hAnsi="Arial" w:cs="Arial"/>
        </w:rPr>
        <w:tab/>
      </w:r>
      <w:r>
        <w:rPr>
          <w:rFonts w:ascii="Arial" w:hAnsi="Arial" w:cs="Arial"/>
        </w:rPr>
        <w:tab/>
      </w:r>
    </w:p>
    <w:p w:rsidR="00E976A9" w:rsidRDefault="00E976A9">
      <w:pPr>
        <w:jc w:val="both"/>
        <w:rPr>
          <w:rFonts w:ascii="Arial" w:hAnsi="Arial" w:cs="Arial"/>
        </w:rPr>
      </w:pPr>
    </w:p>
    <w:p w:rsidR="00E976A9" w:rsidRDefault="00123FEE">
      <w:pPr>
        <w:jc w:val="center"/>
        <w:rPr>
          <w:rFonts w:ascii="Arial" w:hAnsi="Arial" w:cs="Arial"/>
          <w:b/>
        </w:rPr>
      </w:pPr>
      <w:r>
        <w:rPr>
          <w:rFonts w:ascii="Arial" w:hAnsi="Arial" w:cs="Arial"/>
          <w:b/>
        </w:rPr>
        <w:t>И З Ј А В У</w:t>
      </w:r>
    </w:p>
    <w:p w:rsidR="00E976A9" w:rsidRDefault="00E976A9">
      <w:pPr>
        <w:jc w:val="center"/>
        <w:rPr>
          <w:rFonts w:ascii="Arial" w:hAnsi="Arial" w:cs="Arial"/>
        </w:rPr>
      </w:pPr>
    </w:p>
    <w:p w:rsidR="00E976A9" w:rsidRDefault="00E976A9">
      <w:pPr>
        <w:jc w:val="both"/>
        <w:rPr>
          <w:rFonts w:ascii="Arial" w:hAnsi="Arial" w:cs="Arial"/>
          <w:lang w:val="sr-Cyrl-CS"/>
        </w:rPr>
      </w:pPr>
    </w:p>
    <w:p w:rsidR="00E976A9" w:rsidRDefault="00123FEE">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Pr>
          <w:rFonts w:ascii="Arial" w:hAnsi="Arial" w:cs="Arial"/>
          <w:i/>
          <w:lang w:val="sr-Cyrl-CS"/>
        </w:rPr>
        <w:t>_____</w:t>
      </w:r>
      <w:r>
        <w:rPr>
          <w:rFonts w:ascii="Arial" w:hAnsi="Arial" w:cs="Arial"/>
          <w:i/>
        </w:rPr>
        <w:t>_______________________________</w:t>
      </w:r>
      <w:r w:rsidR="00B43167">
        <w:rPr>
          <w:rFonts w:ascii="Arial" w:hAnsi="Arial" w:cs="Arial"/>
          <w:i/>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sidR="004F7679">
        <w:rPr>
          <w:rFonts w:ascii="Arial" w:hAnsi="Arial" w:cs="Arial"/>
          <w:i/>
          <w:iCs/>
          <w:lang w:val="sr-Cyrl-CS"/>
        </w:rPr>
        <w:t xml:space="preserve"> </w:t>
      </w:r>
      <w:r>
        <w:rPr>
          <w:rFonts w:ascii="Arial" w:hAnsi="Arial" w:cs="Arial"/>
        </w:rPr>
        <w:t>у поступку јавне набавке</w:t>
      </w:r>
      <w:r>
        <w:rPr>
          <w:rFonts w:ascii="Arial" w:hAnsi="Arial" w:cs="Arial"/>
          <w:b/>
          <w:lang w:val="sr-Cyrl-CS"/>
        </w:rPr>
        <w:t xml:space="preserve"> </w:t>
      </w:r>
      <w:r w:rsidR="0063650D">
        <w:rPr>
          <w:rFonts w:ascii="Arial" w:hAnsi="Arial" w:cs="Arial"/>
          <w:b/>
          <w:lang w:val="sr-Cyrl-CS"/>
        </w:rPr>
        <w:t xml:space="preserve">Услуга израде пројектно-техничке документације за асфалтирање и </w:t>
      </w:r>
      <w:r w:rsidR="00B43167">
        <w:rPr>
          <w:rFonts w:ascii="Arial" w:hAnsi="Arial" w:cs="Arial"/>
          <w:b/>
          <w:lang w:val="sr-Cyrl-CS"/>
        </w:rPr>
        <w:t xml:space="preserve">рехабилитацију путева и улица </w:t>
      </w:r>
      <w:r w:rsidR="0063650D">
        <w:rPr>
          <w:rFonts w:ascii="Arial" w:hAnsi="Arial" w:cs="Arial"/>
          <w:b/>
          <w:lang w:val="sr-Cyrl-CS"/>
        </w:rPr>
        <w:t xml:space="preserve">и </w:t>
      </w:r>
      <w:r w:rsidR="0083624E">
        <w:rPr>
          <w:rFonts w:ascii="Arial" w:hAnsi="Arial" w:cs="Arial"/>
          <w:b/>
          <w:lang w:val="sr-Cyrl-CS"/>
        </w:rPr>
        <w:t xml:space="preserve">израду пројекта </w:t>
      </w:r>
      <w:r w:rsidR="0063650D">
        <w:rPr>
          <w:rFonts w:ascii="Arial" w:hAnsi="Arial" w:cs="Arial"/>
          <w:b/>
          <w:lang w:val="sr-Cyrl-CS"/>
        </w:rPr>
        <w:t>привремене саобраћајне сигнализације</w:t>
      </w:r>
      <w:r>
        <w:rPr>
          <w:rFonts w:ascii="Arial" w:hAnsi="Arial" w:cs="Arial"/>
          <w:b/>
        </w:rPr>
        <w:t xml:space="preserve">, </w:t>
      </w:r>
      <w:r>
        <w:rPr>
          <w:rFonts w:ascii="Arial" w:hAnsi="Arial" w:cs="Arial"/>
        </w:rPr>
        <w:t xml:space="preserve">интерни </w:t>
      </w:r>
      <w:r>
        <w:rPr>
          <w:rFonts w:ascii="Arial" w:hAnsi="Arial" w:cs="Arial"/>
          <w:lang w:val="sr-Cyrl-CS"/>
        </w:rPr>
        <w:t>б</w:t>
      </w:r>
      <w:r>
        <w:rPr>
          <w:rFonts w:ascii="Arial" w:hAnsi="Arial" w:cs="Arial"/>
        </w:rPr>
        <w:t xml:space="preserve">рој </w:t>
      </w:r>
      <w:r>
        <w:rPr>
          <w:rFonts w:ascii="Arial" w:hAnsi="Arial" w:cs="Arial"/>
          <w:lang w:val="sr-Cyrl-CS"/>
        </w:rPr>
        <w:t>6/1</w:t>
      </w:r>
      <w:r w:rsidR="004F7679">
        <w:rPr>
          <w:rFonts w:ascii="Arial" w:hAnsi="Arial" w:cs="Arial"/>
          <w:lang w:val="sr-Cyrl-CS"/>
        </w:rPr>
        <w:t>9</w:t>
      </w:r>
      <w:r>
        <w:rPr>
          <w:rFonts w:ascii="Arial" w:hAnsi="Arial" w:cs="Arial"/>
          <w:lang w:val="sr-Cyrl-CS"/>
        </w:rPr>
        <w:t>, н</w:t>
      </w:r>
      <w:r>
        <w:rPr>
          <w:rFonts w:ascii="Arial" w:hAnsi="Arial" w:cs="Arial"/>
          <w:lang w:val="ru-RU"/>
        </w:rPr>
        <w:t>аведене у Плану јавних набавки под бројем 1.2.</w:t>
      </w:r>
      <w:r w:rsidR="004F7679">
        <w:rPr>
          <w:rFonts w:ascii="Arial" w:hAnsi="Arial" w:cs="Arial"/>
          <w:lang w:val="ru-RU"/>
        </w:rPr>
        <w:t>3</w:t>
      </w:r>
      <w:r>
        <w:rPr>
          <w:rFonts w:ascii="Arial" w:hAnsi="Arial" w:cs="Arial"/>
          <w:lang w:val="ru-RU"/>
        </w:rPr>
        <w:t>/1</w:t>
      </w:r>
      <w:r w:rsidR="004F7679">
        <w:rPr>
          <w:rFonts w:ascii="Arial" w:hAnsi="Arial" w:cs="Arial"/>
          <w:lang w:val="ru-RU"/>
        </w:rPr>
        <w:t>9</w:t>
      </w:r>
      <w:r>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документацијомза предметну јавну набавку</w:t>
      </w:r>
      <w:r>
        <w:rPr>
          <w:rFonts w:ascii="Arial" w:hAnsi="Arial" w:cs="Arial"/>
          <w:lang w:val="sr-Cyrl-CS"/>
        </w:rPr>
        <w:t>,</w:t>
      </w:r>
      <w:r>
        <w:rPr>
          <w:rFonts w:ascii="Arial" w:hAnsi="Arial" w:cs="Arial"/>
        </w:rPr>
        <w:t xml:space="preserve"> и то:</w:t>
      </w:r>
    </w:p>
    <w:p w:rsidR="00E976A9" w:rsidRDefault="00E976A9">
      <w:pPr>
        <w:jc w:val="both"/>
        <w:rPr>
          <w:rFonts w:ascii="Arial" w:hAnsi="Arial" w:cs="Arial"/>
          <w:iCs/>
        </w:rPr>
      </w:pPr>
    </w:p>
    <w:p w:rsidR="00E976A9" w:rsidRDefault="00123FEE">
      <w:pPr>
        <w:pStyle w:val="ListParagraph1"/>
        <w:numPr>
          <w:ilvl w:val="0"/>
          <w:numId w:val="14"/>
        </w:numPr>
        <w:jc w:val="both"/>
        <w:rPr>
          <w:rFonts w:ascii="Arial" w:hAnsi="Arial" w:cs="Arial"/>
          <w:iCs/>
          <w:lang w:val="sr-Cyrl-CS"/>
        </w:rPr>
      </w:pPr>
      <w:r>
        <w:rPr>
          <w:rFonts w:ascii="Arial" w:hAnsi="Arial" w:cs="Arial"/>
          <w:iCs/>
          <w:lang w:val="sr-Cyrl-CS"/>
        </w:rPr>
        <w:t>Понуђач је р</w:t>
      </w:r>
      <w:r>
        <w:rPr>
          <w:rFonts w:ascii="Arial" w:hAnsi="Arial" w:cs="Arial"/>
          <w:iCs/>
        </w:rPr>
        <w:t>егистрован код надлежног органа, односно уписан у одговарајући регистар (чл. 75. ст. 1. тач. 1) ЗЈН);</w:t>
      </w:r>
    </w:p>
    <w:p w:rsidR="00E976A9" w:rsidRDefault="00123FEE">
      <w:pPr>
        <w:pStyle w:val="ListParagraph1"/>
        <w:numPr>
          <w:ilvl w:val="0"/>
          <w:numId w:val="14"/>
        </w:numPr>
        <w:jc w:val="both"/>
        <w:rPr>
          <w:rFonts w:ascii="Arial" w:hAnsi="Arial" w:cs="Arial"/>
          <w:bCs/>
          <w:iCs/>
          <w:lang w:val="sr-Cyrl-CS"/>
        </w:rPr>
      </w:pPr>
      <w:r>
        <w:rPr>
          <w:rFonts w:ascii="Arial" w:hAnsi="Arial" w:cs="Arial"/>
          <w:iCs/>
          <w:lang w:val="sr-Cyrl-CS"/>
        </w:rPr>
        <w:t xml:space="preserve">Понуђач и његов </w:t>
      </w:r>
      <w:r>
        <w:rPr>
          <w:rFonts w:ascii="Arial" w:hAnsi="Arial" w:cs="Arial"/>
          <w:iCs/>
        </w:rPr>
        <w:t xml:space="preserve">законски </w:t>
      </w:r>
      <w:r>
        <w:rPr>
          <w:rFonts w:ascii="Arial" w:hAnsi="Arial" w:cs="Arial"/>
        </w:rPr>
        <w:t>заступник нис</w:t>
      </w:r>
      <w:r>
        <w:rPr>
          <w:rFonts w:ascii="Arial" w:hAnsi="Arial" w:cs="Arial"/>
          <w:lang w:val="sr-Cyrl-CS"/>
        </w:rPr>
        <w:t>у</w:t>
      </w:r>
      <w:r>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Pr>
          <w:rFonts w:ascii="Arial" w:hAnsi="Arial" w:cs="Arial"/>
          <w:lang w:val="sr-Cyrl-CS"/>
        </w:rPr>
        <w:t>к</w:t>
      </w:r>
      <w:r>
        <w:rPr>
          <w:rFonts w:ascii="Arial" w:hAnsi="Arial" w:cs="Arial"/>
        </w:rPr>
        <w:t xml:space="preserve">ривично дело преваре </w:t>
      </w:r>
      <w:r>
        <w:rPr>
          <w:rFonts w:ascii="Arial" w:hAnsi="Arial" w:cs="Arial"/>
          <w:iCs/>
        </w:rPr>
        <w:t>(чл. 75. ст. 1. тач. 2) ЗЈН);</w:t>
      </w:r>
    </w:p>
    <w:p w:rsidR="00E976A9" w:rsidRDefault="00123FEE">
      <w:pPr>
        <w:pStyle w:val="ListParagraph1"/>
        <w:numPr>
          <w:ilvl w:val="0"/>
          <w:numId w:val="14"/>
        </w:numPr>
        <w:jc w:val="both"/>
        <w:rPr>
          <w:rFonts w:ascii="Arial" w:hAnsi="Arial" w:cs="Arial"/>
          <w:color w:val="auto"/>
          <w:lang w:val="sr-Cyrl-CS"/>
        </w:rPr>
      </w:pPr>
      <w:r>
        <w:rPr>
          <w:rFonts w:ascii="Arial" w:hAnsi="Arial" w:cs="Arial"/>
          <w:bCs/>
          <w:iCs/>
          <w:lang w:val="sr-Cyrl-CS"/>
        </w:rPr>
        <w:t>Понуђач је и</w:t>
      </w:r>
      <w:r>
        <w:rPr>
          <w:rFonts w:ascii="Arial" w:hAnsi="Arial" w:cs="Arial"/>
          <w:bCs/>
          <w:iCs/>
        </w:rPr>
        <w:t xml:space="preserve">змирио </w:t>
      </w:r>
      <w:r>
        <w:rPr>
          <w:rFonts w:ascii="Arial" w:hAnsi="Arial" w:cs="Arial"/>
        </w:rPr>
        <w:t>доспеле порезе, доприносе и друге јавне дажбине у складу са прописима Републике Србије (</w:t>
      </w:r>
      <w:r>
        <w:rPr>
          <w:rFonts w:ascii="Arial" w:hAnsi="Arial" w:cs="Arial"/>
          <w:i/>
        </w:rPr>
        <w:t>или стране државе када има седиште на њеној територији)</w:t>
      </w:r>
      <w:r>
        <w:rPr>
          <w:rFonts w:ascii="Arial" w:hAnsi="Arial" w:cs="Arial"/>
          <w:iCs/>
        </w:rPr>
        <w:t xml:space="preserve"> (чл. 75. ст. 1. тач. 4) ЗЈН)</w:t>
      </w:r>
      <w:r>
        <w:rPr>
          <w:rFonts w:ascii="Arial" w:hAnsi="Arial" w:cs="Arial"/>
          <w:i/>
        </w:rPr>
        <w:t>;</w:t>
      </w:r>
    </w:p>
    <w:p w:rsidR="00E976A9" w:rsidRDefault="00123FEE">
      <w:pPr>
        <w:pStyle w:val="ListParagraph1"/>
        <w:numPr>
          <w:ilvl w:val="0"/>
          <w:numId w:val="14"/>
        </w:numPr>
        <w:jc w:val="both"/>
        <w:rPr>
          <w:rFonts w:ascii="Arial" w:hAnsi="Arial" w:cs="Arial"/>
          <w:color w:val="auto"/>
          <w:lang w:val="sr-Cyrl-CS"/>
        </w:rPr>
      </w:pPr>
      <w:r>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Pr>
          <w:rFonts w:ascii="Arial" w:eastAsia="Times New Roman" w:hAnsi="Arial" w:cs="Arial"/>
        </w:rPr>
        <w:t xml:space="preserve">и нема забрану обављања делатности која је на снази у време подношења понуде за предметну јавну набавку </w:t>
      </w:r>
      <w:r>
        <w:rPr>
          <w:rFonts w:ascii="Arial" w:hAnsi="Arial" w:cs="Arial"/>
          <w:iCs/>
        </w:rPr>
        <w:t>(чл. 75. ст. 2. ЗЈН)</w:t>
      </w:r>
      <w:r>
        <w:rPr>
          <w:rFonts w:ascii="Arial" w:eastAsia="Times New Roman" w:hAnsi="Arial" w:cs="Arial"/>
        </w:rPr>
        <w:t>;</w:t>
      </w:r>
    </w:p>
    <w:p w:rsidR="00E976A9" w:rsidRDefault="00E976A9">
      <w:pPr>
        <w:pStyle w:val="ListParagraph1"/>
        <w:jc w:val="both"/>
        <w:rPr>
          <w:rFonts w:ascii="Arial" w:hAnsi="Arial" w:cs="Arial"/>
          <w:iCs/>
        </w:rPr>
      </w:pPr>
    </w:p>
    <w:p w:rsidR="00E976A9" w:rsidRDefault="00E976A9">
      <w:pPr>
        <w:pStyle w:val="ListParagraph1"/>
        <w:ind w:left="1710"/>
        <w:jc w:val="both"/>
        <w:rPr>
          <w:rFonts w:ascii="Arial" w:hAnsi="Arial" w:cs="Arial"/>
          <w:b/>
          <w:i/>
          <w:iCs/>
          <w:color w:val="auto"/>
        </w:rPr>
      </w:pPr>
    </w:p>
    <w:p w:rsidR="00E976A9" w:rsidRDefault="00E976A9">
      <w:pPr>
        <w:jc w:val="both"/>
        <w:rPr>
          <w:rFonts w:ascii="Arial" w:hAnsi="Arial" w:cs="Arial"/>
          <w:i/>
          <w:lang w:val="sr-Cyrl-CS"/>
        </w:rPr>
      </w:pPr>
    </w:p>
    <w:p w:rsidR="00E976A9" w:rsidRDefault="00123FEE">
      <w:pPr>
        <w:rPr>
          <w:rFonts w:ascii="Arial" w:hAnsi="Arial" w:cs="Arial"/>
        </w:rPr>
      </w:pPr>
      <w:r>
        <w:rPr>
          <w:rFonts w:ascii="Arial" w:hAnsi="Arial" w:cs="Arial"/>
        </w:rPr>
        <w:t>Место:_____________                                                            Понуђач:</w:t>
      </w:r>
    </w:p>
    <w:p w:rsidR="00E976A9" w:rsidRDefault="00123FEE">
      <w:pPr>
        <w:rPr>
          <w:rFonts w:ascii="Arial" w:hAnsi="Arial" w:cs="Arial"/>
          <w:b/>
          <w:bCs/>
          <w:i/>
          <w:color w:val="auto"/>
        </w:rPr>
      </w:pPr>
      <w:r>
        <w:rPr>
          <w:rFonts w:ascii="Arial" w:hAnsi="Arial" w:cs="Arial"/>
        </w:rPr>
        <w:t xml:space="preserve">Датум:_____________                         М.П.                     _____________________                                                        </w:t>
      </w:r>
    </w:p>
    <w:p w:rsidR="00E976A9" w:rsidRDefault="00E976A9">
      <w:pPr>
        <w:pStyle w:val="BodyText2"/>
        <w:spacing w:line="100" w:lineRule="atLeast"/>
        <w:jc w:val="both"/>
        <w:rPr>
          <w:rFonts w:ascii="Arial" w:hAnsi="Arial" w:cs="Arial"/>
          <w:b/>
          <w:bCs/>
          <w:i/>
          <w:color w:val="auto"/>
        </w:rPr>
      </w:pPr>
    </w:p>
    <w:p w:rsidR="00E976A9" w:rsidRDefault="00123FEE">
      <w:pPr>
        <w:pStyle w:val="ListParagraph1"/>
        <w:ind w:left="0"/>
        <w:jc w:val="both"/>
        <w:rPr>
          <w:rFonts w:ascii="Arial" w:hAnsi="Arial" w:cs="Arial"/>
          <w:bCs/>
          <w:i/>
          <w:iCs/>
          <w:color w:val="auto"/>
          <w:sz w:val="22"/>
          <w:szCs w:val="22"/>
        </w:rPr>
      </w:pPr>
      <w:r>
        <w:rPr>
          <w:rFonts w:ascii="Arial" w:hAnsi="Arial" w:cs="Arial"/>
          <w:b/>
          <w:bCs/>
          <w:i/>
          <w:color w:val="auto"/>
        </w:rPr>
        <w:t>Напомена:</w:t>
      </w:r>
      <w:r>
        <w:rPr>
          <w:rFonts w:ascii="Arial" w:hAnsi="Arial" w:cs="Arial"/>
          <w:b/>
          <w:bCs/>
          <w:i/>
          <w:iCs/>
          <w:color w:val="auto"/>
          <w:u w:val="single"/>
        </w:rPr>
        <w:t>Уколико понуду подноси група понуђача,</w:t>
      </w:r>
      <w:r>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Pr>
          <w:rFonts w:ascii="Arial" w:hAnsi="Arial" w:cs="Arial"/>
          <w:bCs/>
          <w:iCs/>
          <w:color w:val="auto"/>
        </w:rPr>
        <w:t>,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Pr>
          <w:rFonts w:ascii="Arial" w:hAnsi="Arial" w:cs="Arial"/>
          <w:bCs/>
          <w:i/>
          <w:iCs/>
          <w:color w:val="auto"/>
          <w:sz w:val="22"/>
          <w:szCs w:val="22"/>
        </w:rPr>
        <w:t xml:space="preserve">. </w:t>
      </w:r>
    </w:p>
    <w:p w:rsidR="00E976A9" w:rsidRDefault="00E976A9">
      <w:pPr>
        <w:pStyle w:val="ListParagraph1"/>
        <w:ind w:left="0"/>
        <w:jc w:val="both"/>
        <w:rPr>
          <w:rFonts w:ascii="Arial" w:hAnsi="Arial" w:cs="Arial"/>
          <w:bCs/>
          <w:i/>
          <w:iCs/>
          <w:color w:val="FF0000"/>
          <w:sz w:val="22"/>
          <w:szCs w:val="22"/>
        </w:rPr>
      </w:pPr>
    </w:p>
    <w:p w:rsidR="00E976A9" w:rsidRDefault="00E976A9">
      <w:pPr>
        <w:pStyle w:val="ListParagraph1"/>
        <w:ind w:left="0"/>
        <w:jc w:val="both"/>
        <w:rPr>
          <w:rFonts w:ascii="Arial" w:hAnsi="Arial" w:cs="Arial"/>
          <w:bCs/>
          <w:i/>
          <w:iCs/>
          <w:color w:val="FF0000"/>
          <w:sz w:val="22"/>
          <w:szCs w:val="22"/>
        </w:rPr>
      </w:pPr>
    </w:p>
    <w:p w:rsidR="00E976A9" w:rsidRDefault="00E976A9">
      <w:pPr>
        <w:pStyle w:val="ListParagraph1"/>
        <w:ind w:left="0"/>
        <w:jc w:val="both"/>
        <w:rPr>
          <w:rFonts w:ascii="Arial" w:hAnsi="Arial" w:cs="Arial"/>
          <w:bCs/>
          <w:i/>
          <w:iCs/>
          <w:color w:val="FF0000"/>
          <w:sz w:val="22"/>
          <w:szCs w:val="22"/>
        </w:rPr>
      </w:pPr>
    </w:p>
    <w:p w:rsidR="00E976A9" w:rsidRDefault="00E976A9">
      <w:pPr>
        <w:pStyle w:val="ListParagraph1"/>
        <w:ind w:left="0"/>
        <w:jc w:val="both"/>
        <w:rPr>
          <w:rFonts w:ascii="Arial" w:hAnsi="Arial" w:cs="Arial"/>
          <w:bCs/>
          <w:i/>
          <w:iCs/>
          <w:color w:val="FF0000"/>
          <w:sz w:val="22"/>
          <w:szCs w:val="22"/>
        </w:rPr>
      </w:pPr>
    </w:p>
    <w:p w:rsidR="00E976A9" w:rsidRDefault="00E976A9">
      <w:pPr>
        <w:pStyle w:val="ListParagraph1"/>
        <w:ind w:left="0"/>
        <w:jc w:val="both"/>
        <w:rPr>
          <w:rFonts w:ascii="Arial" w:hAnsi="Arial" w:cs="Arial"/>
          <w:bCs/>
          <w:i/>
          <w:iCs/>
          <w:color w:val="FF0000"/>
          <w:sz w:val="22"/>
          <w:szCs w:val="22"/>
        </w:rPr>
      </w:pPr>
    </w:p>
    <w:p w:rsidR="00E976A9" w:rsidRDefault="00E976A9" w:rsidP="00BC52F7">
      <w:pPr>
        <w:tabs>
          <w:tab w:val="left" w:pos="6028"/>
        </w:tabs>
        <w:autoSpaceDE w:val="0"/>
        <w:spacing w:line="240" w:lineRule="auto"/>
        <w:rPr>
          <w:rFonts w:ascii="Arial" w:hAnsi="Arial" w:cs="Arial"/>
          <w:bCs/>
          <w:iCs/>
          <w:lang w:val="ru-RU"/>
        </w:rPr>
      </w:pPr>
    </w:p>
    <w:p w:rsidR="00E976A9" w:rsidRDefault="00123FEE">
      <w:pPr>
        <w:jc w:val="right"/>
        <w:rPr>
          <w:rFonts w:ascii="Arial" w:hAnsi="Arial" w:cs="Arial"/>
          <w:b/>
          <w:bCs/>
          <w:sz w:val="28"/>
          <w:szCs w:val="28"/>
        </w:rPr>
      </w:pPr>
      <w:r>
        <w:rPr>
          <w:rFonts w:ascii="Arial" w:hAnsi="Arial" w:cs="Arial"/>
          <w:b/>
          <w:bCs/>
          <w:sz w:val="28"/>
          <w:szCs w:val="28"/>
        </w:rPr>
        <w:t>(ОБРАЗАЦ 6)</w:t>
      </w:r>
    </w:p>
    <w:p w:rsidR="00E976A9" w:rsidRDefault="00E976A9">
      <w:pPr>
        <w:jc w:val="right"/>
        <w:rPr>
          <w:rFonts w:ascii="Arial" w:hAnsi="Arial" w:cs="Arial"/>
          <w:b/>
          <w:bCs/>
          <w:sz w:val="28"/>
          <w:szCs w:val="28"/>
        </w:rPr>
      </w:pPr>
    </w:p>
    <w:p w:rsidR="00E976A9" w:rsidRDefault="00123FEE">
      <w:pPr>
        <w:jc w:val="center"/>
        <w:rPr>
          <w:rFonts w:ascii="Arial" w:hAnsi="Arial" w:cs="Arial"/>
          <w:b/>
          <w:bCs/>
          <w:sz w:val="28"/>
          <w:szCs w:val="28"/>
        </w:rPr>
      </w:pPr>
      <w:r>
        <w:rPr>
          <w:rFonts w:ascii="Arial" w:hAnsi="Arial" w:cs="Arial"/>
          <w:b/>
          <w:bCs/>
          <w:sz w:val="28"/>
          <w:szCs w:val="28"/>
        </w:rPr>
        <w:t>ОБРАЗАЦ ИЗЈАВЕ ПОДИЗВОЂАЧА  О ИСПУЊЕНОСТИ ОБАВЕЗНИХ УСЛОВА ЗА УЧЕШЋЕ У ПОСТУПКУ ЈАВНЕ НАБАВКЕ -  ЧЛ. 75. ЗЈН</w:t>
      </w:r>
    </w:p>
    <w:p w:rsidR="00E976A9" w:rsidRDefault="00123FEE">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976A9" w:rsidRDefault="00E976A9">
      <w:pPr>
        <w:jc w:val="center"/>
        <w:rPr>
          <w:rFonts w:ascii="Arial" w:hAnsi="Arial" w:cs="Arial"/>
          <w:b/>
          <w:bCs/>
        </w:rPr>
      </w:pPr>
    </w:p>
    <w:p w:rsidR="00E976A9" w:rsidRDefault="00E976A9">
      <w:pPr>
        <w:jc w:val="center"/>
        <w:rPr>
          <w:rFonts w:ascii="Arial" w:hAnsi="Arial" w:cs="Arial"/>
          <w:b/>
          <w:bCs/>
        </w:rPr>
      </w:pPr>
    </w:p>
    <w:p w:rsidR="00E976A9" w:rsidRDefault="00123FEE">
      <w:pPr>
        <w:jc w:val="both"/>
        <w:rPr>
          <w:rFonts w:ascii="Arial" w:hAnsi="Arial" w:cs="Arial"/>
        </w:rPr>
      </w:pPr>
      <w:r>
        <w:rPr>
          <w:rFonts w:ascii="Arial" w:hAnsi="Arial" w:cs="Arial"/>
        </w:rPr>
        <w:t xml:space="preserve">У складу са чланом 77. став 4. Закона, под пуном материјалном и кривичном одговорношћу, </w:t>
      </w:r>
      <w:r>
        <w:rPr>
          <w:rFonts w:ascii="Arial" w:hAnsi="Arial" w:cs="Arial"/>
          <w:lang w:val="sr-Cyrl-CS"/>
        </w:rPr>
        <w:t xml:space="preserve">као заступник подизвођача, </w:t>
      </w:r>
      <w:r>
        <w:rPr>
          <w:rFonts w:ascii="Arial" w:hAnsi="Arial" w:cs="Arial"/>
        </w:rPr>
        <w:t>дајем следећу</w:t>
      </w:r>
      <w:r>
        <w:rPr>
          <w:rFonts w:ascii="Arial" w:hAnsi="Arial" w:cs="Arial"/>
        </w:rPr>
        <w:tab/>
      </w:r>
      <w:r>
        <w:rPr>
          <w:rFonts w:ascii="Arial" w:hAnsi="Arial" w:cs="Arial"/>
        </w:rPr>
        <w:tab/>
      </w:r>
      <w:r>
        <w:rPr>
          <w:rFonts w:ascii="Arial" w:hAnsi="Arial" w:cs="Arial"/>
        </w:rPr>
        <w:tab/>
      </w:r>
      <w:r>
        <w:rPr>
          <w:rFonts w:ascii="Arial" w:hAnsi="Arial" w:cs="Arial"/>
        </w:rPr>
        <w:tab/>
      </w:r>
    </w:p>
    <w:p w:rsidR="00E976A9" w:rsidRDefault="00E976A9">
      <w:pPr>
        <w:jc w:val="both"/>
        <w:rPr>
          <w:rFonts w:ascii="Arial" w:hAnsi="Arial" w:cs="Arial"/>
        </w:rPr>
      </w:pPr>
    </w:p>
    <w:p w:rsidR="00BC52F7" w:rsidRPr="00BC52F7" w:rsidRDefault="00BC52F7">
      <w:pPr>
        <w:jc w:val="both"/>
        <w:rPr>
          <w:rFonts w:ascii="Arial" w:hAnsi="Arial" w:cs="Arial"/>
        </w:rPr>
      </w:pPr>
    </w:p>
    <w:p w:rsidR="00E976A9" w:rsidRDefault="00123FEE">
      <w:pPr>
        <w:jc w:val="center"/>
        <w:rPr>
          <w:rFonts w:ascii="Arial" w:hAnsi="Arial" w:cs="Arial"/>
          <w:b/>
        </w:rPr>
      </w:pPr>
      <w:r>
        <w:rPr>
          <w:rFonts w:ascii="Arial" w:hAnsi="Arial" w:cs="Arial"/>
          <w:b/>
        </w:rPr>
        <w:t>И З Ј А В У</w:t>
      </w:r>
    </w:p>
    <w:p w:rsidR="00E976A9" w:rsidRDefault="00E976A9">
      <w:pPr>
        <w:jc w:val="center"/>
        <w:rPr>
          <w:rFonts w:ascii="Arial" w:hAnsi="Arial" w:cs="Arial"/>
        </w:rPr>
      </w:pPr>
    </w:p>
    <w:p w:rsidR="00E976A9" w:rsidRDefault="00E976A9">
      <w:pPr>
        <w:jc w:val="both"/>
        <w:rPr>
          <w:rFonts w:ascii="Arial" w:hAnsi="Arial" w:cs="Arial"/>
          <w:lang w:val="sr-Cyrl-CS"/>
        </w:rPr>
      </w:pPr>
    </w:p>
    <w:p w:rsidR="00E976A9" w:rsidRDefault="00123FEE">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sidR="00B43167">
        <w:rPr>
          <w:rFonts w:ascii="Arial" w:hAnsi="Arial" w:cs="Arial"/>
          <w:i/>
        </w:rPr>
        <w:t xml:space="preserve"> </w:t>
      </w:r>
      <w:r>
        <w:rPr>
          <w:rFonts w:ascii="Arial" w:hAnsi="Arial" w:cs="Arial"/>
          <w:i/>
          <w:iCs/>
        </w:rPr>
        <w:t>[</w:t>
      </w:r>
      <w:r>
        <w:rPr>
          <w:rFonts w:ascii="Arial" w:hAnsi="Arial" w:cs="Arial"/>
          <w:i/>
        </w:rPr>
        <w:t>навести назив подизвођача</w:t>
      </w:r>
      <w:r>
        <w:rPr>
          <w:rFonts w:ascii="Arial" w:hAnsi="Arial" w:cs="Arial"/>
          <w:i/>
          <w:iCs/>
        </w:rPr>
        <w:t>]</w:t>
      </w:r>
      <w:r w:rsidR="004F7679">
        <w:rPr>
          <w:rFonts w:ascii="Arial" w:hAnsi="Arial" w:cs="Arial"/>
          <w:i/>
          <w:iCs/>
          <w:lang w:val="sr-Cyrl-CS"/>
        </w:rPr>
        <w:t xml:space="preserve"> </w:t>
      </w:r>
      <w:r>
        <w:rPr>
          <w:rFonts w:ascii="Arial" w:hAnsi="Arial" w:cs="Arial"/>
        </w:rPr>
        <w:t>у поступку јавне набавке.</w:t>
      </w:r>
      <w:r>
        <w:rPr>
          <w:rFonts w:ascii="Arial" w:hAnsi="Arial" w:cs="Arial"/>
          <w:b/>
          <w:lang w:val="sr-Cyrl-CS"/>
        </w:rPr>
        <w:t xml:space="preserve"> </w:t>
      </w:r>
      <w:r w:rsidR="0063650D">
        <w:rPr>
          <w:rFonts w:ascii="Arial" w:hAnsi="Arial" w:cs="Arial"/>
          <w:b/>
          <w:lang w:val="sr-Cyrl-CS"/>
        </w:rPr>
        <w:t xml:space="preserve">Услуга израде пројектно-техничке документације за асфалтирање и </w:t>
      </w:r>
      <w:r w:rsidR="00B43167">
        <w:rPr>
          <w:rFonts w:ascii="Arial" w:hAnsi="Arial" w:cs="Arial"/>
          <w:b/>
          <w:lang w:val="sr-Cyrl-CS"/>
        </w:rPr>
        <w:t xml:space="preserve">рехабилитацију путева и улица </w:t>
      </w:r>
      <w:r w:rsidR="0063650D">
        <w:rPr>
          <w:rFonts w:ascii="Arial" w:hAnsi="Arial" w:cs="Arial"/>
          <w:b/>
          <w:lang w:val="sr-Cyrl-CS"/>
        </w:rPr>
        <w:t xml:space="preserve">и </w:t>
      </w:r>
      <w:r w:rsidR="00C5567F">
        <w:rPr>
          <w:rFonts w:ascii="Arial" w:hAnsi="Arial" w:cs="Arial"/>
          <w:b/>
          <w:lang w:val="sr-Cyrl-CS"/>
        </w:rPr>
        <w:t>израда</w:t>
      </w:r>
      <w:r w:rsidR="0083624E">
        <w:rPr>
          <w:rFonts w:ascii="Arial" w:hAnsi="Arial" w:cs="Arial"/>
          <w:b/>
          <w:lang w:val="sr-Cyrl-CS"/>
        </w:rPr>
        <w:t xml:space="preserve"> пројекта </w:t>
      </w:r>
      <w:r w:rsidR="0063650D">
        <w:rPr>
          <w:rFonts w:ascii="Arial" w:hAnsi="Arial" w:cs="Arial"/>
          <w:b/>
          <w:lang w:val="sr-Cyrl-CS"/>
        </w:rPr>
        <w:t>привремене саобраћајне сигнализације</w:t>
      </w:r>
      <w:r>
        <w:rPr>
          <w:rFonts w:ascii="Arial" w:hAnsi="Arial" w:cs="Arial"/>
          <w:b/>
        </w:rPr>
        <w:t xml:space="preserve">, </w:t>
      </w:r>
      <w:r>
        <w:rPr>
          <w:rFonts w:ascii="Arial" w:hAnsi="Arial" w:cs="Arial"/>
        </w:rPr>
        <w:t xml:space="preserve">интерни </w:t>
      </w:r>
      <w:r>
        <w:rPr>
          <w:rFonts w:ascii="Arial" w:hAnsi="Arial" w:cs="Arial"/>
          <w:lang w:val="sr-Cyrl-CS"/>
        </w:rPr>
        <w:t>б</w:t>
      </w:r>
      <w:r>
        <w:rPr>
          <w:rFonts w:ascii="Arial" w:hAnsi="Arial" w:cs="Arial"/>
        </w:rPr>
        <w:t xml:space="preserve">рој </w:t>
      </w:r>
      <w:r>
        <w:rPr>
          <w:rFonts w:ascii="Arial" w:hAnsi="Arial" w:cs="Arial"/>
          <w:lang w:val="sr-Cyrl-CS"/>
        </w:rPr>
        <w:t>6/1</w:t>
      </w:r>
      <w:r w:rsidR="004F7679">
        <w:rPr>
          <w:rFonts w:ascii="Arial" w:hAnsi="Arial" w:cs="Arial"/>
          <w:lang w:val="sr-Cyrl-CS"/>
        </w:rPr>
        <w:t>9</w:t>
      </w:r>
      <w:r>
        <w:rPr>
          <w:rFonts w:ascii="Arial" w:hAnsi="Arial" w:cs="Arial"/>
          <w:lang w:val="sr-Cyrl-CS"/>
        </w:rPr>
        <w:t>, н</w:t>
      </w:r>
      <w:r>
        <w:rPr>
          <w:rFonts w:ascii="Arial" w:hAnsi="Arial" w:cs="Arial"/>
          <w:lang w:val="ru-RU"/>
        </w:rPr>
        <w:t>аведене у Плану јавних набавки под бројем 1.2.</w:t>
      </w:r>
      <w:r w:rsidR="004F7679">
        <w:rPr>
          <w:rFonts w:ascii="Arial" w:hAnsi="Arial" w:cs="Arial"/>
          <w:lang w:val="ru-RU"/>
        </w:rPr>
        <w:t>3</w:t>
      </w:r>
      <w:r>
        <w:rPr>
          <w:rFonts w:ascii="Arial" w:hAnsi="Arial" w:cs="Arial"/>
          <w:lang w:val="ru-RU"/>
        </w:rPr>
        <w:t>/1</w:t>
      </w:r>
      <w:r w:rsidR="004F7679">
        <w:rPr>
          <w:rFonts w:ascii="Arial" w:hAnsi="Arial" w:cs="Arial"/>
          <w:lang w:val="ru-RU"/>
        </w:rPr>
        <w:t>9</w:t>
      </w:r>
      <w:r>
        <w:rPr>
          <w:rFonts w:ascii="Arial" w:hAnsi="Arial" w:cs="Arial"/>
          <w:lang w:val="ru-RU"/>
        </w:rPr>
        <w:t>,</w:t>
      </w:r>
      <w:r w:rsidR="004F7679">
        <w:rPr>
          <w:rFonts w:ascii="Arial" w:hAnsi="Arial" w:cs="Arial"/>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документацијомза предметну јавну набавку</w:t>
      </w:r>
      <w:r>
        <w:rPr>
          <w:rFonts w:ascii="Arial" w:hAnsi="Arial" w:cs="Arial"/>
          <w:lang w:val="sr-Cyrl-CS"/>
        </w:rPr>
        <w:t>,</w:t>
      </w:r>
      <w:r>
        <w:rPr>
          <w:rFonts w:ascii="Arial" w:hAnsi="Arial" w:cs="Arial"/>
        </w:rPr>
        <w:t xml:space="preserve"> и то:</w:t>
      </w:r>
    </w:p>
    <w:p w:rsidR="00E976A9" w:rsidRDefault="00E976A9">
      <w:pPr>
        <w:jc w:val="both"/>
        <w:rPr>
          <w:rFonts w:ascii="Arial" w:hAnsi="Arial" w:cs="Arial"/>
          <w:iCs/>
        </w:rPr>
      </w:pPr>
    </w:p>
    <w:p w:rsidR="00E976A9" w:rsidRDefault="00123FEE">
      <w:pPr>
        <w:pStyle w:val="ListParagraph1"/>
        <w:numPr>
          <w:ilvl w:val="0"/>
          <w:numId w:val="15"/>
        </w:numPr>
        <w:jc w:val="both"/>
        <w:rPr>
          <w:rFonts w:ascii="Arial" w:hAnsi="Arial" w:cs="Arial"/>
          <w:iCs/>
          <w:lang w:val="sr-Cyrl-CS"/>
        </w:rPr>
      </w:pPr>
      <w:r>
        <w:rPr>
          <w:rFonts w:ascii="Arial" w:hAnsi="Arial" w:cs="Arial"/>
          <w:iCs/>
          <w:lang w:val="sr-Cyrl-CS"/>
        </w:rPr>
        <w:t>Подизвођач је р</w:t>
      </w:r>
      <w:r>
        <w:rPr>
          <w:rFonts w:ascii="Arial" w:hAnsi="Arial" w:cs="Arial"/>
          <w:iCs/>
        </w:rPr>
        <w:t>егистрован код надлежног органа, односно уписан у одговарајући регистар (чл. 75. ст. 1. тач. 1) ЗЈН);</w:t>
      </w:r>
    </w:p>
    <w:p w:rsidR="00E976A9" w:rsidRDefault="00123FEE">
      <w:pPr>
        <w:pStyle w:val="ListParagraph1"/>
        <w:numPr>
          <w:ilvl w:val="0"/>
          <w:numId w:val="15"/>
        </w:numPr>
        <w:jc w:val="both"/>
        <w:rPr>
          <w:rFonts w:ascii="Arial" w:hAnsi="Arial" w:cs="Arial"/>
          <w:bCs/>
          <w:iCs/>
          <w:lang w:val="sr-Cyrl-CS"/>
        </w:rPr>
      </w:pPr>
      <w:r>
        <w:rPr>
          <w:rFonts w:ascii="Arial" w:hAnsi="Arial" w:cs="Arial"/>
          <w:iCs/>
          <w:lang w:val="sr-Cyrl-CS"/>
        </w:rPr>
        <w:t xml:space="preserve">Подизвођач и његов </w:t>
      </w:r>
      <w:r>
        <w:rPr>
          <w:rFonts w:ascii="Arial" w:hAnsi="Arial" w:cs="Arial"/>
          <w:iCs/>
        </w:rPr>
        <w:t xml:space="preserve">законски </w:t>
      </w:r>
      <w:r>
        <w:rPr>
          <w:rFonts w:ascii="Arial" w:hAnsi="Arial" w:cs="Arial"/>
        </w:rPr>
        <w:t>заступник нис</w:t>
      </w:r>
      <w:r>
        <w:rPr>
          <w:rFonts w:ascii="Arial" w:hAnsi="Arial" w:cs="Arial"/>
          <w:lang w:val="sr-Cyrl-CS"/>
        </w:rPr>
        <w:t>у</w:t>
      </w:r>
      <w:r>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Pr>
          <w:rFonts w:ascii="Arial" w:hAnsi="Arial" w:cs="Arial"/>
          <w:lang w:val="sr-Cyrl-CS"/>
        </w:rPr>
        <w:t>к</w:t>
      </w:r>
      <w:r>
        <w:rPr>
          <w:rFonts w:ascii="Arial" w:hAnsi="Arial" w:cs="Arial"/>
        </w:rPr>
        <w:t xml:space="preserve">ривично дело преваре </w:t>
      </w:r>
      <w:r>
        <w:rPr>
          <w:rFonts w:ascii="Arial" w:hAnsi="Arial" w:cs="Arial"/>
          <w:iCs/>
        </w:rPr>
        <w:t>(чл. 75. ст. 1. тач. 2) ЗЈН);</w:t>
      </w:r>
    </w:p>
    <w:p w:rsidR="00E976A9" w:rsidRDefault="00123FEE">
      <w:pPr>
        <w:pStyle w:val="ListParagraph1"/>
        <w:numPr>
          <w:ilvl w:val="0"/>
          <w:numId w:val="15"/>
        </w:numPr>
        <w:jc w:val="both"/>
        <w:rPr>
          <w:rFonts w:ascii="Arial" w:hAnsi="Arial" w:cs="Arial"/>
          <w:color w:val="auto"/>
          <w:lang w:val="sr-Cyrl-CS"/>
        </w:rPr>
      </w:pPr>
      <w:r>
        <w:rPr>
          <w:rFonts w:ascii="Arial" w:hAnsi="Arial" w:cs="Arial"/>
          <w:bCs/>
          <w:iCs/>
          <w:lang w:val="sr-Cyrl-CS"/>
        </w:rPr>
        <w:t>Подизвођач је и</w:t>
      </w:r>
      <w:r>
        <w:rPr>
          <w:rFonts w:ascii="Arial" w:hAnsi="Arial" w:cs="Arial"/>
          <w:bCs/>
          <w:iCs/>
        </w:rPr>
        <w:t xml:space="preserve">змирио </w:t>
      </w:r>
      <w:r>
        <w:rPr>
          <w:rFonts w:ascii="Arial" w:hAnsi="Arial" w:cs="Arial"/>
        </w:rPr>
        <w:t>доспеле порезе, доприносе и друге јавне дажбине у складу са прописима Републике Србије (</w:t>
      </w:r>
      <w:r>
        <w:rPr>
          <w:rFonts w:ascii="Arial" w:hAnsi="Arial" w:cs="Arial"/>
          <w:i/>
        </w:rPr>
        <w:t>или стране државе када има седиште на њеној територији)</w:t>
      </w:r>
      <w:r>
        <w:rPr>
          <w:rFonts w:ascii="Arial" w:hAnsi="Arial" w:cs="Arial"/>
          <w:iCs/>
        </w:rPr>
        <w:t xml:space="preserve"> (чл. 75. ст. 1. тач. 4) ЗЈН)</w:t>
      </w:r>
      <w:r>
        <w:rPr>
          <w:rFonts w:ascii="Arial" w:hAnsi="Arial" w:cs="Arial"/>
          <w:i/>
        </w:rPr>
        <w:t>;</w:t>
      </w:r>
    </w:p>
    <w:p w:rsidR="00E976A9" w:rsidRDefault="00123FEE">
      <w:pPr>
        <w:pStyle w:val="ListParagraph1"/>
        <w:numPr>
          <w:ilvl w:val="0"/>
          <w:numId w:val="15"/>
        </w:numPr>
        <w:jc w:val="both"/>
        <w:rPr>
          <w:rFonts w:ascii="Arial" w:hAnsi="Arial" w:cs="Arial"/>
          <w:color w:val="auto"/>
          <w:lang w:val="sr-Cyrl-CS"/>
        </w:rPr>
      </w:pPr>
      <w:r>
        <w:rPr>
          <w:rFonts w:ascii="Arial" w:hAnsi="Arial" w:cs="Arial"/>
          <w:bCs/>
          <w:iCs/>
        </w:rPr>
        <w:t xml:space="preserve">Подизвођач је поштовао обавезе које произлазе из важећих прописа о заштити на раду, запошљавању и условима рада, заштити животне средине </w:t>
      </w:r>
      <w:r>
        <w:rPr>
          <w:rFonts w:ascii="Arial" w:eastAsia="Times New Roman" w:hAnsi="Arial" w:cs="Arial"/>
        </w:rPr>
        <w:t xml:space="preserve">и нема забрану обављања делатности која је на снази у време подношења понуде за предметну јавну набавку </w:t>
      </w:r>
      <w:r>
        <w:rPr>
          <w:rFonts w:ascii="Arial" w:hAnsi="Arial" w:cs="Arial"/>
          <w:iCs/>
        </w:rPr>
        <w:t>(чл. 75. ст. 2. ЗЈН)</w:t>
      </w:r>
      <w:r>
        <w:rPr>
          <w:rFonts w:ascii="Arial" w:eastAsia="Times New Roman" w:hAnsi="Arial" w:cs="Arial"/>
        </w:rPr>
        <w:t>.</w:t>
      </w:r>
    </w:p>
    <w:p w:rsidR="00E976A9" w:rsidRDefault="00E976A9">
      <w:pPr>
        <w:pStyle w:val="ListParagraph1"/>
        <w:ind w:left="1080"/>
        <w:jc w:val="both"/>
        <w:rPr>
          <w:rFonts w:ascii="Arial" w:hAnsi="Arial" w:cs="Arial"/>
          <w:iCs/>
          <w:lang w:val="sr-Cyrl-CS"/>
        </w:rPr>
      </w:pPr>
    </w:p>
    <w:p w:rsidR="00E976A9" w:rsidRDefault="00E976A9">
      <w:pPr>
        <w:pStyle w:val="ListParagraph1"/>
        <w:jc w:val="both"/>
        <w:rPr>
          <w:rFonts w:ascii="Arial" w:hAnsi="Arial" w:cs="Arial"/>
          <w:iCs/>
        </w:rPr>
      </w:pPr>
    </w:p>
    <w:p w:rsidR="00E976A9" w:rsidRDefault="00E976A9">
      <w:pPr>
        <w:jc w:val="both"/>
        <w:rPr>
          <w:rFonts w:ascii="Arial" w:hAnsi="Arial" w:cs="Arial"/>
          <w:i/>
          <w:lang w:val="sr-Cyrl-CS"/>
        </w:rPr>
      </w:pPr>
    </w:p>
    <w:p w:rsidR="00E976A9" w:rsidRDefault="00123FEE">
      <w:pPr>
        <w:rPr>
          <w:rFonts w:ascii="Arial" w:hAnsi="Arial" w:cs="Arial"/>
        </w:rPr>
      </w:pPr>
      <w:r>
        <w:rPr>
          <w:rFonts w:ascii="Arial" w:hAnsi="Arial" w:cs="Arial"/>
        </w:rPr>
        <w:t>Место:_____________                                                            Подизвођач:</w:t>
      </w:r>
    </w:p>
    <w:p w:rsidR="00E976A9" w:rsidRDefault="00123FEE">
      <w:pPr>
        <w:rPr>
          <w:rFonts w:ascii="Arial" w:hAnsi="Arial" w:cs="Arial"/>
          <w:b/>
          <w:bCs/>
          <w:i/>
          <w:color w:val="auto"/>
        </w:rPr>
      </w:pPr>
      <w:r>
        <w:rPr>
          <w:rFonts w:ascii="Arial" w:hAnsi="Arial" w:cs="Arial"/>
        </w:rPr>
        <w:t xml:space="preserve">Датум:_____________                         М.П.                     _____________________                                                        </w:t>
      </w:r>
    </w:p>
    <w:p w:rsidR="00E976A9" w:rsidRDefault="00E976A9">
      <w:pPr>
        <w:pStyle w:val="BodyText2"/>
        <w:spacing w:line="100" w:lineRule="atLeast"/>
        <w:jc w:val="both"/>
        <w:rPr>
          <w:rFonts w:ascii="Arial" w:hAnsi="Arial" w:cs="Arial"/>
          <w:b/>
          <w:bCs/>
          <w:i/>
          <w:color w:val="auto"/>
        </w:rPr>
      </w:pPr>
    </w:p>
    <w:p w:rsidR="00E976A9" w:rsidRDefault="00123FEE">
      <w:pPr>
        <w:pStyle w:val="ListParagraph1"/>
        <w:ind w:left="0"/>
        <w:jc w:val="both"/>
        <w:rPr>
          <w:rFonts w:ascii="Arial" w:hAnsi="Arial" w:cs="Arial"/>
          <w:bCs/>
          <w:i/>
          <w:iCs/>
          <w:color w:val="auto"/>
          <w:sz w:val="22"/>
          <w:szCs w:val="22"/>
        </w:rPr>
      </w:pPr>
      <w:r>
        <w:rPr>
          <w:rFonts w:ascii="Arial" w:hAnsi="Arial" w:cs="Arial"/>
          <w:b/>
          <w:bCs/>
          <w:i/>
          <w:color w:val="auto"/>
        </w:rPr>
        <w:t>Напомена:</w:t>
      </w:r>
      <w:r>
        <w:rPr>
          <w:rFonts w:ascii="Arial" w:hAnsi="Arial" w:cs="Arial"/>
          <w:b/>
          <w:bCs/>
          <w:i/>
          <w:iCs/>
          <w:color w:val="auto"/>
          <w:u w:val="single"/>
        </w:rPr>
        <w:t>Уколико понуђач подноси понуду са подизвођачем</w:t>
      </w:r>
      <w:r>
        <w:rPr>
          <w:rFonts w:ascii="Arial" w:hAnsi="Arial" w:cs="Arial"/>
          <w:bCs/>
          <w:i/>
          <w:iCs/>
          <w:color w:val="auto"/>
        </w:rPr>
        <w:t xml:space="preserve">, Изјава мора бити потписана од стране овлашћеног лица подизвођача и оверена печатом. </w:t>
      </w:r>
    </w:p>
    <w:p w:rsidR="00E976A9" w:rsidRDefault="00E976A9">
      <w:pPr>
        <w:pStyle w:val="BodyText2"/>
        <w:spacing w:line="100" w:lineRule="atLeast"/>
        <w:jc w:val="both"/>
        <w:rPr>
          <w:rFonts w:ascii="Arial" w:hAnsi="Arial" w:cs="Arial"/>
          <w:b/>
          <w:bCs/>
          <w:i/>
          <w:color w:val="auto"/>
        </w:rPr>
      </w:pPr>
    </w:p>
    <w:p w:rsidR="00E976A9" w:rsidRDefault="00E976A9">
      <w:pPr>
        <w:rPr>
          <w:rFonts w:ascii="Arial" w:hAnsi="Arial" w:cs="Arial"/>
          <w:b/>
          <w:bCs/>
          <w:i/>
          <w:iCs/>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pStyle w:val="ListParagraph1"/>
        <w:tabs>
          <w:tab w:val="left" w:pos="680"/>
        </w:tabs>
        <w:ind w:left="0"/>
        <w:jc w:val="both"/>
        <w:rPr>
          <w:rFonts w:ascii="Arial" w:eastAsia="TimesNewRomanPSMT" w:hAnsi="Arial" w:cs="Arial"/>
          <w:bCs/>
          <w:lang w:val="ru-RU"/>
        </w:rPr>
      </w:pPr>
    </w:p>
    <w:p w:rsidR="00BC52F7" w:rsidRDefault="00BC52F7">
      <w:pPr>
        <w:pStyle w:val="ListParagraph1"/>
        <w:tabs>
          <w:tab w:val="left" w:pos="680"/>
        </w:tabs>
        <w:ind w:left="0"/>
        <w:jc w:val="both"/>
        <w:rPr>
          <w:rFonts w:ascii="Arial" w:eastAsia="TimesNewRomanPSMT" w:hAnsi="Arial" w:cs="Arial"/>
          <w:bCs/>
          <w:lang w:val="ru-RU"/>
        </w:rPr>
      </w:pPr>
    </w:p>
    <w:p w:rsidR="001A4F44" w:rsidRPr="003A7CFB" w:rsidRDefault="001A4F44" w:rsidP="001A4F44">
      <w:pPr>
        <w:jc w:val="right"/>
        <w:rPr>
          <w:rFonts w:ascii="Arial" w:hAnsi="Arial" w:cs="Arial"/>
          <w:b/>
          <w:bCs/>
          <w:sz w:val="28"/>
          <w:szCs w:val="28"/>
        </w:rPr>
      </w:pPr>
      <w:r>
        <w:rPr>
          <w:rFonts w:ascii="Arial" w:hAnsi="Arial" w:cs="Arial"/>
          <w:b/>
          <w:bCs/>
          <w:sz w:val="28"/>
          <w:szCs w:val="28"/>
        </w:rPr>
        <w:t xml:space="preserve">(ОБРАЗАЦ </w:t>
      </w:r>
      <w:r>
        <w:rPr>
          <w:rFonts w:ascii="Arial" w:hAnsi="Arial" w:cs="Arial"/>
          <w:b/>
          <w:bCs/>
          <w:sz w:val="28"/>
          <w:szCs w:val="28"/>
          <w:lang w:val="sr-Cyrl-CS"/>
        </w:rPr>
        <w:t>7</w:t>
      </w:r>
      <w:r w:rsidRPr="003A7CFB">
        <w:rPr>
          <w:rFonts w:ascii="Arial" w:hAnsi="Arial" w:cs="Arial"/>
          <w:b/>
          <w:bCs/>
          <w:sz w:val="28"/>
          <w:szCs w:val="28"/>
        </w:rPr>
        <w:t>)</w:t>
      </w:r>
    </w:p>
    <w:p w:rsidR="001A4F44" w:rsidRPr="003A7CFB" w:rsidRDefault="001A4F44" w:rsidP="001A4F44">
      <w:pPr>
        <w:jc w:val="both"/>
        <w:rPr>
          <w:rFonts w:ascii="Arial" w:hAnsi="Arial" w:cs="Arial"/>
        </w:rPr>
      </w:pPr>
    </w:p>
    <w:p w:rsidR="001A4F44" w:rsidRPr="003A7CFB" w:rsidRDefault="001A4F44" w:rsidP="001A4F44">
      <w:pPr>
        <w:jc w:val="center"/>
        <w:rPr>
          <w:rFonts w:ascii="Arial" w:hAnsi="Arial" w:cs="Arial"/>
          <w:b/>
          <w:bCs/>
          <w:iCs/>
          <w:sz w:val="28"/>
          <w:szCs w:val="28"/>
          <w:lang w:val="sr-Cyrl-CS"/>
        </w:rPr>
      </w:pPr>
      <w:r>
        <w:rPr>
          <w:rFonts w:ascii="Arial" w:hAnsi="Arial" w:cs="Arial"/>
          <w:b/>
          <w:bCs/>
          <w:iCs/>
          <w:sz w:val="28"/>
          <w:szCs w:val="28"/>
          <w:lang w:val="sr-Cyrl-CS"/>
        </w:rPr>
        <w:t>ОБРАЗАЦ РЕФЕРЕНТНЕ ЛИСТЕ</w:t>
      </w:r>
    </w:p>
    <w:p w:rsidR="001A4F44" w:rsidRPr="003A7CFB" w:rsidRDefault="001A4F44" w:rsidP="001A4F44">
      <w:pPr>
        <w:jc w:val="center"/>
        <w:rPr>
          <w:rFonts w:ascii="Arial" w:hAnsi="Arial" w:cs="Arial"/>
          <w:sz w:val="28"/>
          <w:szCs w:val="28"/>
        </w:rPr>
      </w:pPr>
    </w:p>
    <w:p w:rsidR="001A4F44" w:rsidRPr="00882B01" w:rsidRDefault="001A4F44" w:rsidP="001A4F44">
      <w:pPr>
        <w:autoSpaceDE w:val="0"/>
        <w:autoSpaceDN w:val="0"/>
        <w:adjustRightInd w:val="0"/>
        <w:rPr>
          <w:rFonts w:ascii="Arial" w:hAnsi="Arial" w:cs="Arial"/>
          <w:bCs/>
        </w:rPr>
      </w:pPr>
      <w:r w:rsidRPr="00882B01">
        <w:rPr>
          <w:rFonts w:ascii="Arial" w:eastAsia="Calibri-Bold" w:hAnsi="Arial" w:cs="Arial"/>
          <w:bCs/>
        </w:rPr>
        <w:t>Назив понуђача</w:t>
      </w:r>
      <w:r w:rsidRPr="00882B01">
        <w:rPr>
          <w:rFonts w:ascii="Arial" w:hAnsi="Arial" w:cs="Arial"/>
          <w:bCs/>
        </w:rPr>
        <w:t>:</w:t>
      </w:r>
    </w:p>
    <w:p w:rsidR="001A4F44" w:rsidRPr="00882B01" w:rsidRDefault="001A4F44" w:rsidP="001A4F44">
      <w:pPr>
        <w:autoSpaceDE w:val="0"/>
        <w:autoSpaceDN w:val="0"/>
        <w:adjustRightInd w:val="0"/>
        <w:rPr>
          <w:rFonts w:ascii="Arial" w:hAnsi="Arial" w:cs="Arial"/>
          <w:bCs/>
        </w:rPr>
      </w:pPr>
      <w:r w:rsidRPr="00882B01">
        <w:rPr>
          <w:rFonts w:ascii="Arial" w:eastAsia="Calibri-Bold" w:hAnsi="Arial" w:cs="Arial"/>
          <w:bCs/>
        </w:rPr>
        <w:t>Седиште понуђача</w:t>
      </w:r>
      <w:r w:rsidRPr="00882B01">
        <w:rPr>
          <w:rFonts w:ascii="Arial" w:hAnsi="Arial" w:cs="Arial"/>
          <w:bCs/>
        </w:rPr>
        <w:t>:</w:t>
      </w:r>
    </w:p>
    <w:p w:rsidR="001A4F44" w:rsidRPr="00882B01" w:rsidRDefault="001A4F44" w:rsidP="001A4F44">
      <w:pPr>
        <w:autoSpaceDE w:val="0"/>
        <w:autoSpaceDN w:val="0"/>
        <w:adjustRightInd w:val="0"/>
        <w:rPr>
          <w:rFonts w:ascii="Arial" w:eastAsia="Calibri-Bold" w:hAnsi="Arial" w:cs="Arial"/>
          <w:bCs/>
        </w:rPr>
      </w:pPr>
      <w:r w:rsidRPr="00882B01">
        <w:rPr>
          <w:rFonts w:ascii="Arial" w:eastAsia="Calibri-Bold" w:hAnsi="Arial" w:cs="Arial"/>
          <w:bCs/>
        </w:rPr>
        <w:t>Матични број:</w:t>
      </w:r>
    </w:p>
    <w:p w:rsidR="001A4F44" w:rsidRPr="00882B01" w:rsidRDefault="001A4F44" w:rsidP="001A4F44">
      <w:pPr>
        <w:autoSpaceDE w:val="0"/>
        <w:autoSpaceDN w:val="0"/>
        <w:adjustRightInd w:val="0"/>
        <w:rPr>
          <w:rFonts w:ascii="Arial" w:eastAsia="Calibri-Bold" w:hAnsi="Arial" w:cs="Arial"/>
          <w:bCs/>
        </w:rPr>
      </w:pPr>
      <w:r w:rsidRPr="00882B01">
        <w:rPr>
          <w:rFonts w:ascii="Arial" w:eastAsia="Calibri-Bold" w:hAnsi="Arial" w:cs="Arial"/>
          <w:bCs/>
        </w:rPr>
        <w:t>ПИБ:</w:t>
      </w:r>
    </w:p>
    <w:p w:rsidR="001A4F44" w:rsidRPr="00882B01" w:rsidRDefault="001A4F44" w:rsidP="001A4F44">
      <w:pPr>
        <w:rPr>
          <w:rFonts w:ascii="Arial" w:hAnsi="Arial" w:cs="Arial"/>
          <w:b/>
        </w:rPr>
      </w:pPr>
    </w:p>
    <w:p w:rsidR="001A4F44" w:rsidRPr="00882B01" w:rsidRDefault="001A4F44" w:rsidP="001A4F44">
      <w:pPr>
        <w:ind w:right="1" w:firstLine="708"/>
        <w:jc w:val="both"/>
        <w:rPr>
          <w:rFonts w:ascii="Arial" w:hAnsi="Arial" w:cs="Arial"/>
        </w:rPr>
      </w:pPr>
      <w:r w:rsidRPr="00882B01">
        <w:rPr>
          <w:rFonts w:ascii="Arial" w:hAnsi="Arial" w:cs="Arial"/>
        </w:rPr>
        <w:t>У вези са чланом 76. став 2. Закона , изјављујем да сам у претходном периоду од ________година, реализовао или учествовао у реализацији  уговора, чија листа је наведена у следећој табели:</w:t>
      </w:r>
    </w:p>
    <w:p w:rsidR="001A4F44" w:rsidRPr="00882B01" w:rsidRDefault="001A4F44" w:rsidP="001A4F44">
      <w:pPr>
        <w:rPr>
          <w:rFonts w:ascii="Arial" w:hAnsi="Arial" w:cs="Arial"/>
        </w:rPr>
      </w:pPr>
    </w:p>
    <w:tbl>
      <w:tblPr>
        <w:tblW w:w="11180" w:type="dxa"/>
        <w:jc w:val="center"/>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1"/>
        <w:gridCol w:w="2709"/>
        <w:gridCol w:w="1431"/>
        <w:gridCol w:w="2250"/>
        <w:gridCol w:w="1800"/>
        <w:gridCol w:w="2399"/>
      </w:tblGrid>
      <w:tr w:rsidR="001A4F44" w:rsidRPr="00882B01" w:rsidTr="00756B6F">
        <w:trPr>
          <w:cantSplit/>
          <w:trHeight w:val="890"/>
          <w:jc w:val="center"/>
        </w:trPr>
        <w:tc>
          <w:tcPr>
            <w:tcW w:w="591" w:type="dxa"/>
            <w:tcBorders>
              <w:top w:val="single" w:sz="4" w:space="0" w:color="auto"/>
              <w:left w:val="single" w:sz="4" w:space="0" w:color="auto"/>
              <w:bottom w:val="single" w:sz="4" w:space="0" w:color="auto"/>
              <w:right w:val="single" w:sz="4" w:space="0" w:color="auto"/>
            </w:tcBorders>
            <w:textDirection w:val="btLr"/>
            <w:vAlign w:val="center"/>
            <w:hideMark/>
          </w:tcPr>
          <w:p w:rsidR="001A4F44" w:rsidRPr="00882B01" w:rsidRDefault="001A4F44" w:rsidP="002E25F9">
            <w:pPr>
              <w:autoSpaceDE w:val="0"/>
              <w:autoSpaceDN w:val="0"/>
              <w:ind w:left="113" w:right="113"/>
              <w:jc w:val="center"/>
              <w:rPr>
                <w:rFonts w:ascii="Arial" w:hAnsi="Arial" w:cs="Arial"/>
              </w:rPr>
            </w:pPr>
            <w:r w:rsidRPr="00882B01">
              <w:rPr>
                <w:rFonts w:ascii="Arial" w:hAnsi="Arial" w:cs="Arial"/>
              </w:rPr>
              <w:t>Редни бр.</w:t>
            </w:r>
          </w:p>
        </w:tc>
        <w:tc>
          <w:tcPr>
            <w:tcW w:w="2709" w:type="dxa"/>
            <w:tcBorders>
              <w:top w:val="single" w:sz="4" w:space="0" w:color="auto"/>
              <w:left w:val="single" w:sz="4" w:space="0" w:color="auto"/>
              <w:bottom w:val="single" w:sz="4" w:space="0" w:color="auto"/>
              <w:right w:val="single" w:sz="4" w:space="0" w:color="auto"/>
            </w:tcBorders>
            <w:vAlign w:val="center"/>
            <w:hideMark/>
          </w:tcPr>
          <w:p w:rsidR="001A4F44" w:rsidRPr="00756B6F" w:rsidRDefault="001A4F44" w:rsidP="00756B6F">
            <w:pPr>
              <w:autoSpaceDE w:val="0"/>
              <w:autoSpaceDN w:val="0"/>
              <w:jc w:val="center"/>
              <w:rPr>
                <w:rFonts w:ascii="Arial" w:hAnsi="Arial" w:cs="Arial"/>
              </w:rPr>
            </w:pPr>
            <w:r w:rsidRPr="00882B01">
              <w:rPr>
                <w:rFonts w:ascii="Arial" w:hAnsi="Arial" w:cs="Arial"/>
              </w:rPr>
              <w:t>Назив уговора</w:t>
            </w:r>
          </w:p>
        </w:tc>
        <w:tc>
          <w:tcPr>
            <w:tcW w:w="1431" w:type="dxa"/>
            <w:tcBorders>
              <w:top w:val="single" w:sz="4" w:space="0" w:color="auto"/>
              <w:left w:val="single" w:sz="4" w:space="0" w:color="auto"/>
              <w:bottom w:val="single" w:sz="4" w:space="0" w:color="auto"/>
              <w:right w:val="single" w:sz="4" w:space="0" w:color="auto"/>
            </w:tcBorders>
            <w:vAlign w:val="center"/>
            <w:hideMark/>
          </w:tcPr>
          <w:p w:rsidR="001A4F44" w:rsidRPr="00882B01" w:rsidRDefault="001A4F44" w:rsidP="002E25F9">
            <w:pPr>
              <w:autoSpaceDE w:val="0"/>
              <w:autoSpaceDN w:val="0"/>
              <w:jc w:val="center"/>
              <w:rPr>
                <w:rFonts w:ascii="Arial" w:hAnsi="Arial" w:cs="Arial"/>
              </w:rPr>
            </w:pPr>
            <w:r w:rsidRPr="00882B01">
              <w:rPr>
                <w:rFonts w:ascii="Arial" w:hAnsi="Arial" w:cs="Arial"/>
              </w:rPr>
              <w:t>Година завршетка реализације уговора</w:t>
            </w:r>
          </w:p>
        </w:tc>
        <w:tc>
          <w:tcPr>
            <w:tcW w:w="2250" w:type="dxa"/>
            <w:tcBorders>
              <w:top w:val="single" w:sz="4" w:space="0" w:color="auto"/>
              <w:left w:val="single" w:sz="4" w:space="0" w:color="auto"/>
              <w:bottom w:val="single" w:sz="4" w:space="0" w:color="auto"/>
              <w:right w:val="single" w:sz="4" w:space="0" w:color="auto"/>
            </w:tcBorders>
            <w:vAlign w:val="center"/>
            <w:hideMark/>
          </w:tcPr>
          <w:p w:rsidR="001A4F44" w:rsidRPr="00882B01" w:rsidRDefault="001A4F44" w:rsidP="002E25F9">
            <w:pPr>
              <w:autoSpaceDE w:val="0"/>
              <w:autoSpaceDN w:val="0"/>
              <w:jc w:val="center"/>
              <w:rPr>
                <w:rFonts w:ascii="Arial" w:hAnsi="Arial" w:cs="Arial"/>
              </w:rPr>
            </w:pPr>
            <w:r w:rsidRPr="00882B01">
              <w:rPr>
                <w:rFonts w:ascii="Arial" w:hAnsi="Arial" w:cs="Arial"/>
              </w:rPr>
              <w:t>Наручилац</w:t>
            </w:r>
          </w:p>
        </w:tc>
        <w:tc>
          <w:tcPr>
            <w:tcW w:w="1800" w:type="dxa"/>
            <w:tcBorders>
              <w:top w:val="single" w:sz="4" w:space="0" w:color="auto"/>
              <w:left w:val="single" w:sz="4" w:space="0" w:color="auto"/>
              <w:bottom w:val="single" w:sz="4" w:space="0" w:color="auto"/>
              <w:right w:val="single" w:sz="4" w:space="0" w:color="auto"/>
            </w:tcBorders>
            <w:vAlign w:val="center"/>
          </w:tcPr>
          <w:p w:rsidR="001A4F44" w:rsidRPr="001A4F44" w:rsidRDefault="001A4F44" w:rsidP="001A4F44">
            <w:pPr>
              <w:jc w:val="center"/>
              <w:rPr>
                <w:rFonts w:ascii="Arial" w:hAnsi="Arial" w:cs="Arial"/>
                <w:vertAlign w:val="superscript"/>
              </w:rPr>
            </w:pPr>
            <w:r>
              <w:rPr>
                <w:rFonts w:ascii="Arial" w:hAnsi="Arial" w:cs="Arial"/>
                <w:lang w:val="ru-RU"/>
              </w:rPr>
              <w:t>Дужина пројектовања</w:t>
            </w:r>
            <w:r w:rsidRPr="003A7CFB">
              <w:rPr>
                <w:rFonts w:ascii="Arial" w:hAnsi="Arial" w:cs="Arial"/>
                <w:lang w:val="sr-Cyrl-CS"/>
              </w:rPr>
              <w:t xml:space="preserve"> </w:t>
            </w:r>
            <w:r>
              <w:rPr>
                <w:rFonts w:ascii="Arial" w:hAnsi="Arial" w:cs="Arial"/>
                <w:lang w:val="sr-Cyrl-CS"/>
              </w:rPr>
              <w:t xml:space="preserve">саобраћајница </w:t>
            </w:r>
            <w:r w:rsidRPr="003A7CFB">
              <w:rPr>
                <w:rFonts w:ascii="Arial" w:hAnsi="Arial" w:cs="Arial"/>
                <w:lang w:val="sr-Cyrl-CS"/>
              </w:rPr>
              <w:t>у</w:t>
            </w:r>
            <w:r>
              <w:rPr>
                <w:rFonts w:ascii="Arial" w:hAnsi="Arial" w:cs="Arial"/>
                <w:lang w:val="sr-Cyrl-CS"/>
              </w:rPr>
              <w:t xml:space="preserve"> </w:t>
            </w:r>
            <w:r>
              <w:rPr>
                <w:rFonts w:ascii="Arial" w:hAnsi="Arial" w:cs="Arial"/>
              </w:rPr>
              <w:t>км</w:t>
            </w:r>
          </w:p>
        </w:tc>
        <w:tc>
          <w:tcPr>
            <w:tcW w:w="2399" w:type="dxa"/>
            <w:tcBorders>
              <w:top w:val="single" w:sz="4" w:space="0" w:color="auto"/>
              <w:left w:val="single" w:sz="4" w:space="0" w:color="auto"/>
              <w:bottom w:val="single" w:sz="4" w:space="0" w:color="auto"/>
              <w:right w:val="single" w:sz="4" w:space="0" w:color="auto"/>
            </w:tcBorders>
            <w:vAlign w:val="center"/>
            <w:hideMark/>
          </w:tcPr>
          <w:p w:rsidR="001A4F44" w:rsidRPr="00882B01" w:rsidRDefault="001A4F44" w:rsidP="002E25F9">
            <w:pPr>
              <w:jc w:val="center"/>
              <w:rPr>
                <w:rFonts w:ascii="Arial" w:hAnsi="Arial" w:cs="Arial"/>
              </w:rPr>
            </w:pPr>
            <w:r w:rsidRPr="00882B01">
              <w:rPr>
                <w:rFonts w:ascii="Arial" w:hAnsi="Arial" w:cs="Arial"/>
              </w:rPr>
              <w:t>Вредност</w:t>
            </w:r>
          </w:p>
          <w:p w:rsidR="001A4F44" w:rsidRPr="00882B01" w:rsidRDefault="001A4F44" w:rsidP="002E25F9">
            <w:pPr>
              <w:autoSpaceDE w:val="0"/>
              <w:autoSpaceDN w:val="0"/>
              <w:jc w:val="center"/>
              <w:rPr>
                <w:rFonts w:ascii="Arial" w:hAnsi="Arial" w:cs="Arial"/>
              </w:rPr>
            </w:pPr>
            <w:r w:rsidRPr="00882B01">
              <w:rPr>
                <w:rFonts w:ascii="Arial" w:hAnsi="Arial" w:cs="Arial"/>
              </w:rPr>
              <w:t>(динара без ПДВ-а)</w:t>
            </w:r>
          </w:p>
        </w:tc>
      </w:tr>
      <w:tr w:rsidR="001A4F44" w:rsidRPr="00882B01" w:rsidTr="00756B6F">
        <w:trPr>
          <w:trHeight w:val="864"/>
          <w:jc w:val="center"/>
        </w:trPr>
        <w:tc>
          <w:tcPr>
            <w:tcW w:w="591"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2709"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1431"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1800" w:type="dxa"/>
            <w:tcBorders>
              <w:top w:val="single" w:sz="4" w:space="0" w:color="auto"/>
              <w:left w:val="single" w:sz="4" w:space="0" w:color="auto"/>
              <w:bottom w:val="single" w:sz="4" w:space="0" w:color="auto"/>
              <w:right w:val="single" w:sz="4" w:space="0" w:color="auto"/>
            </w:tcBorders>
          </w:tcPr>
          <w:p w:rsidR="001A4F44" w:rsidRPr="00882B01" w:rsidRDefault="001A4F44" w:rsidP="002E25F9">
            <w:pPr>
              <w:autoSpaceDE w:val="0"/>
              <w:autoSpaceDN w:val="0"/>
              <w:rPr>
                <w:rFonts w:ascii="Arial" w:hAnsi="Arial" w:cs="Arial"/>
              </w:rPr>
            </w:pPr>
          </w:p>
        </w:tc>
        <w:tc>
          <w:tcPr>
            <w:tcW w:w="2399"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rPr>
                <w:rFonts w:ascii="Arial" w:hAnsi="Arial" w:cs="Arial"/>
              </w:rPr>
            </w:pPr>
          </w:p>
        </w:tc>
      </w:tr>
      <w:tr w:rsidR="001A4F44" w:rsidRPr="00882B01" w:rsidTr="00756B6F">
        <w:trPr>
          <w:trHeight w:val="864"/>
          <w:jc w:val="center"/>
        </w:trPr>
        <w:tc>
          <w:tcPr>
            <w:tcW w:w="591"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2709"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1431"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r w:rsidRPr="00882B01">
              <w:rPr>
                <w:rFonts w:ascii="Arial" w:hAnsi="Arial" w:cs="Arial"/>
              </w:rPr>
              <w:t xml:space="preserve"> </w:t>
            </w:r>
          </w:p>
        </w:tc>
        <w:tc>
          <w:tcPr>
            <w:tcW w:w="2250"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1800" w:type="dxa"/>
            <w:tcBorders>
              <w:top w:val="single" w:sz="4" w:space="0" w:color="auto"/>
              <w:left w:val="single" w:sz="4" w:space="0" w:color="auto"/>
              <w:bottom w:val="single" w:sz="4" w:space="0" w:color="auto"/>
              <w:right w:val="single" w:sz="4" w:space="0" w:color="auto"/>
            </w:tcBorders>
          </w:tcPr>
          <w:p w:rsidR="001A4F44" w:rsidRPr="00882B01" w:rsidRDefault="001A4F44" w:rsidP="002E25F9">
            <w:pPr>
              <w:autoSpaceDE w:val="0"/>
              <w:autoSpaceDN w:val="0"/>
              <w:jc w:val="center"/>
              <w:rPr>
                <w:rFonts w:ascii="Arial" w:hAnsi="Arial" w:cs="Arial"/>
              </w:rPr>
            </w:pPr>
          </w:p>
        </w:tc>
        <w:tc>
          <w:tcPr>
            <w:tcW w:w="2399"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r>
      <w:tr w:rsidR="001A4F44" w:rsidRPr="00882B01" w:rsidTr="00756B6F">
        <w:trPr>
          <w:trHeight w:val="864"/>
          <w:jc w:val="center"/>
        </w:trPr>
        <w:tc>
          <w:tcPr>
            <w:tcW w:w="591"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2709"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1431"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1800" w:type="dxa"/>
            <w:tcBorders>
              <w:top w:val="single" w:sz="4" w:space="0" w:color="auto"/>
              <w:left w:val="single" w:sz="4" w:space="0" w:color="auto"/>
              <w:bottom w:val="single" w:sz="4" w:space="0" w:color="auto"/>
              <w:right w:val="single" w:sz="4" w:space="0" w:color="auto"/>
            </w:tcBorders>
          </w:tcPr>
          <w:p w:rsidR="001A4F44" w:rsidRPr="00882B01" w:rsidRDefault="001A4F44" w:rsidP="002E25F9">
            <w:pPr>
              <w:autoSpaceDE w:val="0"/>
              <w:autoSpaceDN w:val="0"/>
              <w:jc w:val="center"/>
              <w:rPr>
                <w:rFonts w:ascii="Arial" w:hAnsi="Arial" w:cs="Arial"/>
              </w:rPr>
            </w:pPr>
          </w:p>
        </w:tc>
        <w:tc>
          <w:tcPr>
            <w:tcW w:w="2399"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r>
      <w:tr w:rsidR="001A4F44" w:rsidRPr="00882B01" w:rsidTr="00756B6F">
        <w:trPr>
          <w:trHeight w:val="864"/>
          <w:jc w:val="center"/>
        </w:trPr>
        <w:tc>
          <w:tcPr>
            <w:tcW w:w="591"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2709"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1431"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1800" w:type="dxa"/>
            <w:tcBorders>
              <w:top w:val="single" w:sz="4" w:space="0" w:color="auto"/>
              <w:left w:val="single" w:sz="4" w:space="0" w:color="auto"/>
              <w:bottom w:val="single" w:sz="4" w:space="0" w:color="auto"/>
              <w:right w:val="single" w:sz="4" w:space="0" w:color="auto"/>
            </w:tcBorders>
          </w:tcPr>
          <w:p w:rsidR="001A4F44" w:rsidRPr="00882B01" w:rsidRDefault="001A4F44" w:rsidP="002E25F9">
            <w:pPr>
              <w:autoSpaceDE w:val="0"/>
              <w:autoSpaceDN w:val="0"/>
              <w:jc w:val="center"/>
              <w:rPr>
                <w:rFonts w:ascii="Arial" w:hAnsi="Arial" w:cs="Arial"/>
              </w:rPr>
            </w:pPr>
          </w:p>
        </w:tc>
        <w:tc>
          <w:tcPr>
            <w:tcW w:w="2399"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r>
      <w:tr w:rsidR="001A4F44" w:rsidRPr="00882B01" w:rsidTr="00756B6F">
        <w:trPr>
          <w:trHeight w:val="864"/>
          <w:jc w:val="center"/>
        </w:trPr>
        <w:tc>
          <w:tcPr>
            <w:tcW w:w="591"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2709"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1431"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1800" w:type="dxa"/>
            <w:tcBorders>
              <w:top w:val="single" w:sz="4" w:space="0" w:color="auto"/>
              <w:left w:val="single" w:sz="4" w:space="0" w:color="auto"/>
              <w:bottom w:val="single" w:sz="4" w:space="0" w:color="auto"/>
              <w:right w:val="single" w:sz="4" w:space="0" w:color="auto"/>
            </w:tcBorders>
          </w:tcPr>
          <w:p w:rsidR="001A4F44" w:rsidRPr="00882B01" w:rsidRDefault="001A4F44" w:rsidP="002E25F9">
            <w:pPr>
              <w:autoSpaceDE w:val="0"/>
              <w:autoSpaceDN w:val="0"/>
              <w:jc w:val="center"/>
              <w:rPr>
                <w:rFonts w:ascii="Arial" w:hAnsi="Arial" w:cs="Arial"/>
              </w:rPr>
            </w:pPr>
          </w:p>
        </w:tc>
        <w:tc>
          <w:tcPr>
            <w:tcW w:w="2399"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r>
      <w:tr w:rsidR="001A4F44" w:rsidRPr="00882B01" w:rsidTr="00756B6F">
        <w:trPr>
          <w:trHeight w:val="864"/>
          <w:jc w:val="center"/>
        </w:trPr>
        <w:tc>
          <w:tcPr>
            <w:tcW w:w="591"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2709"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1431"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c>
          <w:tcPr>
            <w:tcW w:w="1800" w:type="dxa"/>
            <w:tcBorders>
              <w:top w:val="single" w:sz="4" w:space="0" w:color="auto"/>
              <w:left w:val="single" w:sz="4" w:space="0" w:color="auto"/>
              <w:bottom w:val="single" w:sz="4" w:space="0" w:color="auto"/>
              <w:right w:val="single" w:sz="4" w:space="0" w:color="auto"/>
            </w:tcBorders>
          </w:tcPr>
          <w:p w:rsidR="001A4F44" w:rsidRPr="00882B01" w:rsidRDefault="001A4F44" w:rsidP="002E25F9">
            <w:pPr>
              <w:autoSpaceDE w:val="0"/>
              <w:autoSpaceDN w:val="0"/>
              <w:jc w:val="center"/>
              <w:rPr>
                <w:rFonts w:ascii="Arial" w:hAnsi="Arial" w:cs="Arial"/>
              </w:rPr>
            </w:pPr>
          </w:p>
        </w:tc>
        <w:tc>
          <w:tcPr>
            <w:tcW w:w="2399"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r>
      <w:tr w:rsidR="001A4F44" w:rsidRPr="00882B01" w:rsidTr="00756B6F">
        <w:trPr>
          <w:trHeight w:val="864"/>
          <w:jc w:val="center"/>
        </w:trPr>
        <w:tc>
          <w:tcPr>
            <w:tcW w:w="6981" w:type="dxa"/>
            <w:gridSpan w:val="4"/>
            <w:tcBorders>
              <w:top w:val="single" w:sz="4" w:space="0" w:color="auto"/>
              <w:left w:val="single" w:sz="4" w:space="0" w:color="auto"/>
              <w:bottom w:val="single" w:sz="4" w:space="0" w:color="auto"/>
              <w:right w:val="single" w:sz="4" w:space="0" w:color="auto"/>
            </w:tcBorders>
            <w:vAlign w:val="center"/>
          </w:tcPr>
          <w:p w:rsidR="001A4F44" w:rsidRPr="006957DB" w:rsidRDefault="001A4F44" w:rsidP="002E25F9">
            <w:pPr>
              <w:autoSpaceDE w:val="0"/>
              <w:autoSpaceDN w:val="0"/>
              <w:jc w:val="center"/>
              <w:rPr>
                <w:rFonts w:ascii="Arial" w:hAnsi="Arial" w:cs="Arial"/>
                <w:b/>
                <w:lang w:val="sr-Cyrl-CS"/>
              </w:rPr>
            </w:pPr>
            <w:r>
              <w:rPr>
                <w:rFonts w:ascii="Arial" w:hAnsi="Arial" w:cs="Arial"/>
                <w:b/>
                <w:lang w:val="sr-Cyrl-CS"/>
              </w:rPr>
              <w:t xml:space="preserve">                                                                                УКУПНО:</w:t>
            </w:r>
          </w:p>
        </w:tc>
        <w:tc>
          <w:tcPr>
            <w:tcW w:w="1800" w:type="dxa"/>
            <w:tcBorders>
              <w:top w:val="single" w:sz="4" w:space="0" w:color="auto"/>
              <w:left w:val="single" w:sz="4" w:space="0" w:color="auto"/>
              <w:bottom w:val="single" w:sz="4" w:space="0" w:color="auto"/>
              <w:right w:val="single" w:sz="4" w:space="0" w:color="auto"/>
            </w:tcBorders>
          </w:tcPr>
          <w:p w:rsidR="001A4F44" w:rsidRPr="00882B01" w:rsidRDefault="001A4F44" w:rsidP="002E25F9">
            <w:pPr>
              <w:autoSpaceDE w:val="0"/>
              <w:autoSpaceDN w:val="0"/>
              <w:jc w:val="center"/>
              <w:rPr>
                <w:rFonts w:ascii="Arial" w:hAnsi="Arial" w:cs="Arial"/>
              </w:rPr>
            </w:pPr>
          </w:p>
        </w:tc>
        <w:tc>
          <w:tcPr>
            <w:tcW w:w="2399" w:type="dxa"/>
            <w:tcBorders>
              <w:top w:val="single" w:sz="4" w:space="0" w:color="auto"/>
              <w:left w:val="single" w:sz="4" w:space="0" w:color="auto"/>
              <w:bottom w:val="single" w:sz="4" w:space="0" w:color="auto"/>
              <w:right w:val="single" w:sz="4" w:space="0" w:color="auto"/>
            </w:tcBorders>
            <w:vAlign w:val="center"/>
          </w:tcPr>
          <w:p w:rsidR="001A4F44" w:rsidRPr="00882B01" w:rsidRDefault="001A4F44" w:rsidP="002E25F9">
            <w:pPr>
              <w:autoSpaceDE w:val="0"/>
              <w:autoSpaceDN w:val="0"/>
              <w:jc w:val="center"/>
              <w:rPr>
                <w:rFonts w:ascii="Arial" w:hAnsi="Arial" w:cs="Arial"/>
              </w:rPr>
            </w:pPr>
          </w:p>
        </w:tc>
      </w:tr>
    </w:tbl>
    <w:p w:rsidR="001A4F44" w:rsidRPr="006957DB" w:rsidRDefault="001A4F44" w:rsidP="001A4F44">
      <w:pPr>
        <w:rPr>
          <w:rFonts w:ascii="Arial" w:hAnsi="Arial" w:cs="Arial"/>
          <w:b/>
          <w:i/>
          <w:lang w:val="sr-Cyrl-CS"/>
        </w:rPr>
      </w:pPr>
    </w:p>
    <w:tbl>
      <w:tblPr>
        <w:tblW w:w="0" w:type="auto"/>
        <w:tblLayout w:type="fixed"/>
        <w:tblLook w:val="0000"/>
      </w:tblPr>
      <w:tblGrid>
        <w:gridCol w:w="3080"/>
        <w:gridCol w:w="3068"/>
        <w:gridCol w:w="3094"/>
      </w:tblGrid>
      <w:tr w:rsidR="001A4F44" w:rsidRPr="00882B01" w:rsidTr="002E25F9">
        <w:tc>
          <w:tcPr>
            <w:tcW w:w="3080" w:type="dxa"/>
            <w:shd w:val="clear" w:color="auto" w:fill="auto"/>
            <w:vAlign w:val="center"/>
          </w:tcPr>
          <w:p w:rsidR="001A4F44" w:rsidRPr="00882B01" w:rsidRDefault="001A4F44" w:rsidP="002E25F9">
            <w:pPr>
              <w:pStyle w:val="BodyText2"/>
              <w:spacing w:line="100" w:lineRule="atLeast"/>
              <w:jc w:val="center"/>
              <w:rPr>
                <w:rFonts w:ascii="Arial" w:hAnsi="Arial" w:cs="Arial"/>
              </w:rPr>
            </w:pPr>
            <w:r w:rsidRPr="00882B01">
              <w:rPr>
                <w:rFonts w:ascii="Arial" w:hAnsi="Arial" w:cs="Arial"/>
              </w:rPr>
              <w:t>Датум:</w:t>
            </w:r>
          </w:p>
        </w:tc>
        <w:tc>
          <w:tcPr>
            <w:tcW w:w="3068" w:type="dxa"/>
            <w:shd w:val="clear" w:color="auto" w:fill="auto"/>
            <w:vAlign w:val="center"/>
          </w:tcPr>
          <w:p w:rsidR="001A4F44" w:rsidRPr="00882B01" w:rsidRDefault="001A4F44" w:rsidP="002E25F9">
            <w:pPr>
              <w:pStyle w:val="BodyText2"/>
              <w:spacing w:line="100" w:lineRule="atLeast"/>
              <w:jc w:val="center"/>
              <w:rPr>
                <w:rFonts w:ascii="Arial" w:hAnsi="Arial" w:cs="Arial"/>
              </w:rPr>
            </w:pPr>
            <w:r w:rsidRPr="00882B01">
              <w:rPr>
                <w:rFonts w:ascii="Arial" w:hAnsi="Arial" w:cs="Arial"/>
              </w:rPr>
              <w:t>М.П.</w:t>
            </w:r>
          </w:p>
        </w:tc>
        <w:tc>
          <w:tcPr>
            <w:tcW w:w="3094" w:type="dxa"/>
            <w:shd w:val="clear" w:color="auto" w:fill="auto"/>
            <w:vAlign w:val="center"/>
          </w:tcPr>
          <w:p w:rsidR="001A4F44" w:rsidRPr="00882B01" w:rsidRDefault="001A4F44" w:rsidP="002E25F9">
            <w:pPr>
              <w:pStyle w:val="BodyText2"/>
              <w:spacing w:line="100" w:lineRule="atLeast"/>
              <w:jc w:val="center"/>
              <w:rPr>
                <w:rFonts w:ascii="Arial" w:hAnsi="Arial" w:cs="Arial"/>
              </w:rPr>
            </w:pPr>
            <w:r w:rsidRPr="00882B01">
              <w:rPr>
                <w:rFonts w:ascii="Arial" w:hAnsi="Arial" w:cs="Arial"/>
                <w:bCs/>
                <w:iCs/>
              </w:rPr>
              <w:t>Овлашћено лице понуђача</w:t>
            </w:r>
          </w:p>
        </w:tc>
      </w:tr>
      <w:tr w:rsidR="001A4F44" w:rsidRPr="00882B01" w:rsidTr="002E25F9">
        <w:tc>
          <w:tcPr>
            <w:tcW w:w="3080" w:type="dxa"/>
            <w:tcBorders>
              <w:bottom w:val="single" w:sz="4" w:space="0" w:color="auto"/>
            </w:tcBorders>
            <w:shd w:val="clear" w:color="auto" w:fill="auto"/>
          </w:tcPr>
          <w:p w:rsidR="001A4F44" w:rsidRPr="00882B01" w:rsidRDefault="001A4F44" w:rsidP="002E25F9">
            <w:pPr>
              <w:pStyle w:val="BodyText2"/>
              <w:snapToGrid w:val="0"/>
              <w:spacing w:line="100" w:lineRule="atLeast"/>
              <w:rPr>
                <w:rFonts w:ascii="Arial" w:hAnsi="Arial" w:cs="Arial"/>
              </w:rPr>
            </w:pPr>
          </w:p>
        </w:tc>
        <w:tc>
          <w:tcPr>
            <w:tcW w:w="3068" w:type="dxa"/>
            <w:shd w:val="clear" w:color="auto" w:fill="auto"/>
          </w:tcPr>
          <w:p w:rsidR="001A4F44" w:rsidRPr="00882B01" w:rsidRDefault="001A4F44" w:rsidP="002E25F9">
            <w:pPr>
              <w:pStyle w:val="BodyText2"/>
              <w:snapToGrid w:val="0"/>
              <w:spacing w:line="100" w:lineRule="atLeast"/>
              <w:rPr>
                <w:rFonts w:ascii="Arial" w:hAnsi="Arial" w:cs="Arial"/>
              </w:rPr>
            </w:pPr>
          </w:p>
        </w:tc>
        <w:tc>
          <w:tcPr>
            <w:tcW w:w="3094" w:type="dxa"/>
            <w:tcBorders>
              <w:bottom w:val="single" w:sz="4" w:space="0" w:color="auto"/>
            </w:tcBorders>
            <w:shd w:val="clear" w:color="auto" w:fill="auto"/>
          </w:tcPr>
          <w:p w:rsidR="001A4F44" w:rsidRPr="00882B01" w:rsidRDefault="001A4F44" w:rsidP="002E25F9">
            <w:pPr>
              <w:pStyle w:val="BodyText2"/>
              <w:snapToGrid w:val="0"/>
              <w:spacing w:line="100" w:lineRule="atLeast"/>
              <w:rPr>
                <w:rFonts w:ascii="Arial" w:hAnsi="Arial" w:cs="Arial"/>
              </w:rPr>
            </w:pPr>
          </w:p>
        </w:tc>
      </w:tr>
      <w:tr w:rsidR="001A4F44" w:rsidRPr="00882B01" w:rsidTr="002E25F9">
        <w:tc>
          <w:tcPr>
            <w:tcW w:w="3080" w:type="dxa"/>
            <w:tcBorders>
              <w:top w:val="single" w:sz="4" w:space="0" w:color="auto"/>
            </w:tcBorders>
            <w:shd w:val="clear" w:color="auto" w:fill="auto"/>
          </w:tcPr>
          <w:p w:rsidR="001A4F44" w:rsidRPr="00882B01" w:rsidRDefault="001A4F44" w:rsidP="002E25F9">
            <w:pPr>
              <w:pStyle w:val="BodyText2"/>
              <w:snapToGrid w:val="0"/>
              <w:spacing w:line="100" w:lineRule="atLeast"/>
              <w:rPr>
                <w:rFonts w:ascii="Arial" w:hAnsi="Arial" w:cs="Arial"/>
              </w:rPr>
            </w:pPr>
          </w:p>
        </w:tc>
        <w:tc>
          <w:tcPr>
            <w:tcW w:w="3068" w:type="dxa"/>
            <w:shd w:val="clear" w:color="auto" w:fill="auto"/>
          </w:tcPr>
          <w:p w:rsidR="001A4F44" w:rsidRPr="00882B01" w:rsidRDefault="001A4F44" w:rsidP="002E25F9">
            <w:pPr>
              <w:pStyle w:val="BodyText2"/>
              <w:snapToGrid w:val="0"/>
              <w:spacing w:line="100" w:lineRule="atLeast"/>
              <w:rPr>
                <w:rFonts w:ascii="Arial" w:hAnsi="Arial" w:cs="Arial"/>
              </w:rPr>
            </w:pPr>
          </w:p>
        </w:tc>
        <w:tc>
          <w:tcPr>
            <w:tcW w:w="3094" w:type="dxa"/>
            <w:shd w:val="clear" w:color="auto" w:fill="auto"/>
          </w:tcPr>
          <w:p w:rsidR="001A4F44" w:rsidRPr="00882B01" w:rsidRDefault="001A4F44" w:rsidP="002E25F9">
            <w:pPr>
              <w:pStyle w:val="BodyText2"/>
              <w:snapToGrid w:val="0"/>
              <w:spacing w:line="100" w:lineRule="atLeast"/>
              <w:rPr>
                <w:rFonts w:ascii="Arial" w:hAnsi="Arial" w:cs="Arial"/>
              </w:rPr>
            </w:pPr>
          </w:p>
        </w:tc>
      </w:tr>
    </w:tbl>
    <w:p w:rsidR="001A4F44" w:rsidRDefault="001A4F44" w:rsidP="001A4F44">
      <w:pPr>
        <w:jc w:val="both"/>
        <w:rPr>
          <w:rFonts w:ascii="Arial" w:hAnsi="Arial" w:cs="Arial"/>
          <w:i/>
          <w:iCs/>
          <w:sz w:val="22"/>
          <w:szCs w:val="22"/>
        </w:rPr>
      </w:pPr>
      <w:r w:rsidRPr="006957DB">
        <w:rPr>
          <w:rFonts w:ascii="Arial" w:hAnsi="Arial" w:cs="Arial"/>
          <w:sz w:val="22"/>
          <w:szCs w:val="22"/>
          <w:lang w:val="sr-Cyrl-CS"/>
        </w:rPr>
        <w:t xml:space="preserve">Напомена: </w:t>
      </w:r>
      <w:r w:rsidRPr="006957DB">
        <w:rPr>
          <w:rFonts w:ascii="Arial" w:hAnsi="Arial" w:cs="Arial"/>
          <w:i/>
          <w:sz w:val="22"/>
          <w:szCs w:val="22"/>
          <w:lang w:val="sr-Cyrl-CS"/>
        </w:rPr>
        <w:t>Овај образац</w:t>
      </w:r>
      <w:r w:rsidRPr="006957DB">
        <w:rPr>
          <w:rFonts w:ascii="Arial" w:hAnsi="Arial" w:cs="Arial"/>
          <w:i/>
          <w:sz w:val="22"/>
          <w:szCs w:val="22"/>
        </w:rPr>
        <w:t xml:space="preserve"> потписује Понуђач, односно</w:t>
      </w:r>
      <w:r w:rsidRPr="006957DB">
        <w:rPr>
          <w:rFonts w:ascii="Arial" w:hAnsi="Arial" w:cs="Arial"/>
          <w:i/>
          <w:iCs/>
          <w:sz w:val="22"/>
          <w:szCs w:val="22"/>
        </w:rPr>
        <w:t xml:space="preserve"> уколико понуђачи подносе заједничку понуду, понуду потписује члан групе понуђача који је Споразумом овлашћен да поднесе понуду, а понуду могу да потпишу и печатом овере сви понуђачи из групе понуђача </w:t>
      </w:r>
    </w:p>
    <w:p w:rsidR="00756B6F" w:rsidRPr="00756B6F" w:rsidRDefault="00756B6F" w:rsidP="001A4F44">
      <w:pPr>
        <w:jc w:val="both"/>
        <w:rPr>
          <w:rFonts w:ascii="Arial" w:hAnsi="Arial" w:cs="Arial"/>
          <w:i/>
          <w:iCs/>
          <w:sz w:val="22"/>
          <w:szCs w:val="22"/>
        </w:rPr>
      </w:pPr>
    </w:p>
    <w:p w:rsidR="001A4F44" w:rsidRDefault="001A4F44" w:rsidP="001A4F44">
      <w:pPr>
        <w:jc w:val="right"/>
        <w:rPr>
          <w:rFonts w:ascii="Arial" w:hAnsi="Arial" w:cs="Arial"/>
          <w:b/>
          <w:bCs/>
          <w:sz w:val="28"/>
          <w:szCs w:val="28"/>
        </w:rPr>
      </w:pPr>
    </w:p>
    <w:p w:rsidR="001A4F44" w:rsidRPr="003A7CFB" w:rsidRDefault="001A4F44" w:rsidP="001A4F44">
      <w:pPr>
        <w:jc w:val="right"/>
        <w:rPr>
          <w:rFonts w:ascii="Arial" w:hAnsi="Arial" w:cs="Arial"/>
          <w:b/>
          <w:bCs/>
          <w:sz w:val="28"/>
          <w:szCs w:val="28"/>
        </w:rPr>
      </w:pPr>
      <w:r>
        <w:rPr>
          <w:rFonts w:ascii="Arial" w:hAnsi="Arial" w:cs="Arial"/>
          <w:b/>
          <w:bCs/>
          <w:sz w:val="28"/>
          <w:szCs w:val="28"/>
        </w:rPr>
        <w:t xml:space="preserve">(ОБРАЗАЦ </w:t>
      </w:r>
      <w:r w:rsidR="00756B6F">
        <w:rPr>
          <w:rFonts w:ascii="Arial" w:hAnsi="Arial" w:cs="Arial"/>
          <w:b/>
          <w:bCs/>
          <w:sz w:val="28"/>
          <w:szCs w:val="28"/>
          <w:lang w:val="sr-Cyrl-CS"/>
        </w:rPr>
        <w:t>8</w:t>
      </w:r>
      <w:r w:rsidRPr="003A7CFB">
        <w:rPr>
          <w:rFonts w:ascii="Arial" w:hAnsi="Arial" w:cs="Arial"/>
          <w:b/>
          <w:bCs/>
          <w:sz w:val="28"/>
          <w:szCs w:val="28"/>
        </w:rPr>
        <w:t>)</w:t>
      </w:r>
    </w:p>
    <w:p w:rsidR="001A4F44" w:rsidRPr="003A7CFB" w:rsidRDefault="001A4F44" w:rsidP="001A4F44">
      <w:pPr>
        <w:jc w:val="both"/>
        <w:rPr>
          <w:rFonts w:ascii="Arial" w:hAnsi="Arial" w:cs="Arial"/>
        </w:rPr>
      </w:pPr>
    </w:p>
    <w:p w:rsidR="001A4F44" w:rsidRPr="003A7CFB" w:rsidRDefault="001A4F44" w:rsidP="001A4F44">
      <w:pPr>
        <w:jc w:val="center"/>
        <w:rPr>
          <w:rFonts w:ascii="Arial" w:hAnsi="Arial" w:cs="Arial"/>
          <w:b/>
          <w:sz w:val="28"/>
          <w:szCs w:val="28"/>
        </w:rPr>
      </w:pPr>
      <w:r w:rsidRPr="003A7CFB">
        <w:rPr>
          <w:rFonts w:ascii="Arial" w:hAnsi="Arial" w:cs="Arial"/>
          <w:b/>
          <w:sz w:val="28"/>
          <w:szCs w:val="28"/>
        </w:rPr>
        <w:t>ПОТВРДА О РЕАЛИЗАЦИЈИ ЗАКЉУЧЕНИХ УГОВОРА</w:t>
      </w:r>
    </w:p>
    <w:p w:rsidR="001A4F44" w:rsidRDefault="001A4F44" w:rsidP="001A4F44">
      <w:pPr>
        <w:jc w:val="both"/>
        <w:rPr>
          <w:rFonts w:ascii="Arial" w:hAnsi="Arial" w:cs="Arial"/>
          <w:lang w:val="sr-Cyrl-CS"/>
        </w:rPr>
      </w:pPr>
    </w:p>
    <w:p w:rsidR="00756B6F" w:rsidRPr="003A7CFB" w:rsidRDefault="00756B6F" w:rsidP="001A4F44">
      <w:pPr>
        <w:jc w:val="both"/>
        <w:rPr>
          <w:rFonts w:ascii="Arial" w:hAnsi="Arial" w:cs="Arial"/>
          <w:lang w:val="sr-Cyrl-CS"/>
        </w:rPr>
      </w:pPr>
    </w:p>
    <w:p w:rsidR="001A4F44" w:rsidRPr="003A7CFB" w:rsidRDefault="001A4F44" w:rsidP="001A4F44">
      <w:pPr>
        <w:autoSpaceDE w:val="0"/>
        <w:autoSpaceDN w:val="0"/>
        <w:adjustRightInd w:val="0"/>
        <w:rPr>
          <w:rFonts w:ascii="Arial" w:hAnsi="Arial" w:cs="Arial"/>
          <w:lang w:val="ru-RU"/>
        </w:rPr>
      </w:pPr>
      <w:r w:rsidRPr="003A7CFB">
        <w:rPr>
          <w:rFonts w:ascii="Arial" w:hAnsi="Arial" w:cs="Arial"/>
          <w:lang w:val="ru-RU"/>
        </w:rPr>
        <w:t>_____________________________________</w:t>
      </w:r>
    </w:p>
    <w:p w:rsidR="001A4F44" w:rsidRPr="003A7CFB" w:rsidRDefault="001A4F44" w:rsidP="001A4F44">
      <w:pPr>
        <w:autoSpaceDE w:val="0"/>
        <w:autoSpaceDN w:val="0"/>
        <w:adjustRightInd w:val="0"/>
        <w:jc w:val="both"/>
        <w:rPr>
          <w:rFonts w:ascii="Arial" w:hAnsi="Arial" w:cs="Arial"/>
          <w:lang w:val="sr-Cyrl-CS"/>
        </w:rPr>
      </w:pPr>
      <w:r w:rsidRPr="003A7CFB">
        <w:rPr>
          <w:rFonts w:ascii="Arial" w:hAnsi="Arial" w:cs="Arial"/>
          <w:lang w:val="ru-RU"/>
        </w:rPr>
        <w:t>Назив наручиоца</w:t>
      </w:r>
    </w:p>
    <w:p w:rsidR="001A4F44" w:rsidRPr="003A7CFB" w:rsidRDefault="001A4F44" w:rsidP="001A4F44">
      <w:pPr>
        <w:autoSpaceDE w:val="0"/>
        <w:autoSpaceDN w:val="0"/>
        <w:adjustRightInd w:val="0"/>
        <w:jc w:val="both"/>
        <w:rPr>
          <w:rFonts w:ascii="Arial" w:hAnsi="Arial" w:cs="Arial"/>
          <w:lang w:val="sr-Cyrl-CS"/>
        </w:rPr>
      </w:pPr>
    </w:p>
    <w:p w:rsidR="001A4F44" w:rsidRPr="003A7CFB" w:rsidRDefault="001A4F44" w:rsidP="001A4F44">
      <w:pPr>
        <w:autoSpaceDE w:val="0"/>
        <w:autoSpaceDN w:val="0"/>
        <w:adjustRightInd w:val="0"/>
        <w:jc w:val="both"/>
        <w:rPr>
          <w:rFonts w:ascii="Arial" w:hAnsi="Arial" w:cs="Arial"/>
          <w:lang w:val="ru-RU"/>
        </w:rPr>
      </w:pPr>
      <w:r w:rsidRPr="003A7CFB">
        <w:rPr>
          <w:rFonts w:ascii="Arial" w:hAnsi="Arial" w:cs="Arial"/>
          <w:lang w:val="ru-RU"/>
        </w:rPr>
        <w:t>_____________________________________</w:t>
      </w:r>
    </w:p>
    <w:p w:rsidR="001A4F44" w:rsidRPr="003A7CFB" w:rsidRDefault="001A4F44" w:rsidP="001A4F44">
      <w:pPr>
        <w:autoSpaceDE w:val="0"/>
        <w:autoSpaceDN w:val="0"/>
        <w:adjustRightInd w:val="0"/>
        <w:jc w:val="both"/>
        <w:rPr>
          <w:rFonts w:ascii="Arial" w:hAnsi="Arial" w:cs="Arial"/>
          <w:lang w:val="ru-RU"/>
        </w:rPr>
      </w:pPr>
      <w:r w:rsidRPr="003A7CFB">
        <w:rPr>
          <w:rFonts w:ascii="Arial" w:hAnsi="Arial" w:cs="Arial"/>
          <w:lang w:val="ru-RU"/>
        </w:rPr>
        <w:t>Адреса</w:t>
      </w:r>
    </w:p>
    <w:p w:rsidR="001A4F44" w:rsidRPr="003A7CFB" w:rsidRDefault="001A4F44" w:rsidP="001A4F44">
      <w:pPr>
        <w:autoSpaceDE w:val="0"/>
        <w:autoSpaceDN w:val="0"/>
        <w:adjustRightInd w:val="0"/>
        <w:jc w:val="both"/>
        <w:rPr>
          <w:rFonts w:ascii="Arial" w:hAnsi="Arial" w:cs="Arial"/>
          <w:lang w:val="ru-RU"/>
        </w:rPr>
      </w:pPr>
    </w:p>
    <w:p w:rsidR="001A4F44" w:rsidRPr="003A7CFB" w:rsidRDefault="001A4F44" w:rsidP="001A4F44">
      <w:pPr>
        <w:pBdr>
          <w:bottom w:val="single" w:sz="12" w:space="1" w:color="auto"/>
        </w:pBdr>
        <w:tabs>
          <w:tab w:val="right" w:pos="9890"/>
        </w:tabs>
        <w:autoSpaceDE w:val="0"/>
        <w:autoSpaceDN w:val="0"/>
        <w:adjustRightInd w:val="0"/>
        <w:jc w:val="both"/>
        <w:rPr>
          <w:rFonts w:ascii="Arial" w:hAnsi="Arial" w:cs="Arial"/>
          <w:lang w:val="ru-RU"/>
        </w:rPr>
      </w:pPr>
      <w:r w:rsidRPr="003A7CFB">
        <w:rPr>
          <w:rFonts w:ascii="Arial" w:hAnsi="Arial" w:cs="Arial"/>
          <w:lang w:val="ru-RU"/>
        </w:rPr>
        <w:t>Овим потврђујемо да је понуђач</w:t>
      </w:r>
    </w:p>
    <w:p w:rsidR="001A4F44" w:rsidRPr="003A7CFB" w:rsidRDefault="001A4F44" w:rsidP="001A4F44">
      <w:pPr>
        <w:pBdr>
          <w:bottom w:val="single" w:sz="12" w:space="1" w:color="auto"/>
        </w:pBdr>
        <w:tabs>
          <w:tab w:val="right" w:pos="9890"/>
        </w:tabs>
        <w:autoSpaceDE w:val="0"/>
        <w:autoSpaceDN w:val="0"/>
        <w:adjustRightInd w:val="0"/>
        <w:jc w:val="both"/>
        <w:rPr>
          <w:rFonts w:ascii="Arial" w:hAnsi="Arial" w:cs="Arial"/>
          <w:lang w:val="ru-RU"/>
        </w:rPr>
      </w:pPr>
    </w:p>
    <w:p w:rsidR="001A4F44" w:rsidRPr="003A7CFB" w:rsidRDefault="001A4F44" w:rsidP="001A4F44">
      <w:pPr>
        <w:autoSpaceDE w:val="0"/>
        <w:autoSpaceDN w:val="0"/>
        <w:adjustRightInd w:val="0"/>
        <w:jc w:val="both"/>
        <w:rPr>
          <w:rFonts w:ascii="Arial" w:hAnsi="Arial" w:cs="Arial"/>
          <w:lang w:val="sr-Cyrl-CS"/>
        </w:rPr>
      </w:pPr>
    </w:p>
    <w:p w:rsidR="001A4F44" w:rsidRPr="003A7CFB" w:rsidRDefault="001A4F44" w:rsidP="001A4F44">
      <w:pPr>
        <w:autoSpaceDE w:val="0"/>
        <w:autoSpaceDN w:val="0"/>
        <w:adjustRightInd w:val="0"/>
        <w:jc w:val="both"/>
        <w:rPr>
          <w:rFonts w:ascii="Arial" w:hAnsi="Arial" w:cs="Arial"/>
          <w:lang w:val="sr-Cyrl-CS"/>
        </w:rPr>
      </w:pPr>
      <w:r>
        <w:rPr>
          <w:rFonts w:ascii="Arial" w:hAnsi="Arial" w:cs="Arial"/>
          <w:lang w:val="ru-RU"/>
        </w:rPr>
        <w:t>,из</w:t>
      </w:r>
      <w:r w:rsidRPr="003A7CFB">
        <w:rPr>
          <w:rFonts w:ascii="Arial" w:hAnsi="Arial" w:cs="Arial"/>
          <w:lang w:val="ru-RU"/>
        </w:rPr>
        <w:t>___</w:t>
      </w:r>
      <w:r>
        <w:rPr>
          <w:rFonts w:ascii="Arial" w:hAnsi="Arial" w:cs="Arial"/>
          <w:lang w:val="ru-RU"/>
        </w:rPr>
        <w:t>___________________________, __</w:t>
      </w:r>
      <w:r w:rsidRPr="003A7CFB">
        <w:rPr>
          <w:rFonts w:ascii="Arial" w:hAnsi="Arial" w:cs="Arial"/>
          <w:lang w:val="ru-RU"/>
        </w:rPr>
        <w:t>_______</w:t>
      </w:r>
      <w:r>
        <w:rPr>
          <w:rFonts w:ascii="Arial" w:hAnsi="Arial" w:cs="Arial"/>
          <w:lang w:val="ru-RU"/>
        </w:rPr>
        <w:t>____________________________</w:t>
      </w:r>
      <w:r w:rsidRPr="003A7CFB">
        <w:rPr>
          <w:rFonts w:ascii="Arial" w:hAnsi="Arial" w:cs="Arial"/>
          <w:lang w:val="ru-RU"/>
        </w:rPr>
        <w:t>_</w:t>
      </w:r>
    </w:p>
    <w:p w:rsidR="001A4F44" w:rsidRPr="003A7CFB" w:rsidRDefault="001A4F44" w:rsidP="001A4F44">
      <w:pPr>
        <w:autoSpaceDE w:val="0"/>
        <w:autoSpaceDN w:val="0"/>
        <w:adjustRightInd w:val="0"/>
        <w:jc w:val="both"/>
        <w:rPr>
          <w:rFonts w:ascii="Arial" w:hAnsi="Arial" w:cs="Arial"/>
          <w:i/>
          <w:iCs/>
          <w:lang w:val="ru-RU"/>
        </w:rPr>
      </w:pPr>
      <w:r w:rsidRPr="003A7CFB">
        <w:rPr>
          <w:rFonts w:ascii="Arial" w:hAnsi="Arial" w:cs="Arial"/>
          <w:i/>
          <w:lang w:val="ru-RU"/>
        </w:rPr>
        <w:t xml:space="preserve">                   (адреса)        </w:t>
      </w:r>
      <w:r>
        <w:rPr>
          <w:rFonts w:ascii="Arial" w:hAnsi="Arial" w:cs="Arial"/>
          <w:i/>
          <w:lang w:val="ru-RU"/>
        </w:rPr>
        <w:t xml:space="preserve">                           </w:t>
      </w:r>
      <w:r w:rsidRPr="003A7CFB">
        <w:rPr>
          <w:rFonts w:ascii="Arial" w:hAnsi="Arial" w:cs="Arial"/>
          <w:i/>
          <w:iCs/>
          <w:lang w:val="ru-RU"/>
        </w:rPr>
        <w:t xml:space="preserve">написати облик наступања: а) самостално;   </w:t>
      </w:r>
    </w:p>
    <w:p w:rsidR="001A4F44" w:rsidRPr="00947FE7" w:rsidRDefault="001A4F44" w:rsidP="001A4F44">
      <w:pPr>
        <w:autoSpaceDE w:val="0"/>
        <w:autoSpaceDN w:val="0"/>
        <w:adjustRightInd w:val="0"/>
        <w:jc w:val="both"/>
        <w:rPr>
          <w:rFonts w:ascii="Arial" w:hAnsi="Arial" w:cs="Arial"/>
          <w:i/>
          <w:iCs/>
          <w:lang w:val="ru-RU"/>
        </w:rPr>
      </w:pPr>
      <w:r w:rsidRPr="003A7CFB">
        <w:rPr>
          <w:rFonts w:ascii="Arial" w:hAnsi="Arial" w:cs="Arial"/>
          <w:i/>
          <w:iCs/>
          <w:lang w:val="ru-RU"/>
        </w:rPr>
        <w:t xml:space="preserve">                                  </w:t>
      </w:r>
      <w:r>
        <w:rPr>
          <w:rFonts w:ascii="Arial" w:hAnsi="Arial" w:cs="Arial"/>
          <w:i/>
          <w:iCs/>
          <w:lang w:val="ru-RU"/>
        </w:rPr>
        <w:t xml:space="preserve">                             </w:t>
      </w:r>
      <w:r w:rsidRPr="003A7CFB">
        <w:rPr>
          <w:rFonts w:ascii="Arial" w:hAnsi="Arial" w:cs="Arial"/>
          <w:i/>
          <w:iCs/>
          <w:lang w:val="ru-RU"/>
        </w:rPr>
        <w:t xml:space="preserve"> б) члан групе</w:t>
      </w:r>
      <w:r>
        <w:rPr>
          <w:rFonts w:ascii="Arial" w:hAnsi="Arial" w:cs="Arial"/>
          <w:i/>
          <w:iCs/>
          <w:lang w:val="ru-RU"/>
        </w:rPr>
        <w:t>;</w:t>
      </w:r>
      <w:r w:rsidRPr="003A7CFB">
        <w:rPr>
          <w:rFonts w:ascii="Arial" w:hAnsi="Arial" w:cs="Arial"/>
          <w:i/>
          <w:iCs/>
          <w:lang w:val="ru-RU"/>
        </w:rPr>
        <w:t>ц) овлашћени члан;д)</w:t>
      </w:r>
      <w:r w:rsidRPr="003A7CFB">
        <w:rPr>
          <w:rFonts w:ascii="Arial" w:hAnsi="Arial" w:cs="Arial"/>
          <w:i/>
          <w:iCs/>
          <w:lang w:val="sr-Cyrl-CS"/>
        </w:rPr>
        <w:t xml:space="preserve"> </w:t>
      </w:r>
      <w:r w:rsidRPr="003A7CFB">
        <w:rPr>
          <w:rFonts w:ascii="Arial" w:hAnsi="Arial" w:cs="Arial"/>
          <w:i/>
          <w:iCs/>
          <w:lang w:val="ru-RU"/>
        </w:rPr>
        <w:t>подизвођач</w:t>
      </w:r>
    </w:p>
    <w:p w:rsidR="001A4F44" w:rsidRPr="003A7CFB" w:rsidRDefault="001A4F44" w:rsidP="001A4F44">
      <w:pPr>
        <w:autoSpaceDE w:val="0"/>
        <w:autoSpaceDN w:val="0"/>
        <w:adjustRightInd w:val="0"/>
        <w:jc w:val="both"/>
        <w:rPr>
          <w:rFonts w:ascii="Arial" w:hAnsi="Arial" w:cs="Arial"/>
          <w:lang w:val="ru-RU"/>
        </w:rPr>
      </w:pPr>
      <w:r w:rsidRPr="003A7CFB">
        <w:rPr>
          <w:rFonts w:ascii="Arial" w:hAnsi="Arial" w:cs="Arial"/>
          <w:lang w:val="ru-RU"/>
        </w:rPr>
        <w:t>за потребе Наручиоца</w:t>
      </w:r>
    </w:p>
    <w:p w:rsidR="001A4F44" w:rsidRPr="003A7CFB" w:rsidRDefault="001A4F44" w:rsidP="001A4F44">
      <w:pPr>
        <w:autoSpaceDE w:val="0"/>
        <w:autoSpaceDN w:val="0"/>
        <w:adjustRightInd w:val="0"/>
        <w:jc w:val="both"/>
        <w:rPr>
          <w:rFonts w:ascii="Arial" w:hAnsi="Arial" w:cs="Arial"/>
          <w:lang w:val="sr-Cyrl-CS"/>
        </w:rPr>
      </w:pPr>
      <w:r w:rsidRPr="003A7CFB">
        <w:rPr>
          <w:rFonts w:ascii="Arial" w:hAnsi="Arial" w:cs="Arial"/>
          <w:lang w:val="ru-RU"/>
        </w:rPr>
        <w:t>_____________________________________________</w:t>
      </w:r>
      <w:r w:rsidR="00756B6F">
        <w:rPr>
          <w:rFonts w:ascii="Arial" w:hAnsi="Arial" w:cs="Arial"/>
          <w:lang w:val="ru-RU"/>
        </w:rPr>
        <w:t>__________________________</w:t>
      </w:r>
      <w:r w:rsidRPr="003A7CFB">
        <w:rPr>
          <w:rFonts w:ascii="Arial" w:hAnsi="Arial" w:cs="Arial"/>
          <w:lang w:val="ru-RU"/>
        </w:rPr>
        <w:t>,</w:t>
      </w:r>
    </w:p>
    <w:p w:rsidR="001A4F44" w:rsidRPr="003A7CFB" w:rsidRDefault="001A4F44" w:rsidP="001A4F44">
      <w:pPr>
        <w:autoSpaceDE w:val="0"/>
        <w:autoSpaceDN w:val="0"/>
        <w:adjustRightInd w:val="0"/>
        <w:jc w:val="both"/>
        <w:rPr>
          <w:rFonts w:ascii="Arial" w:hAnsi="Arial" w:cs="Arial"/>
          <w:lang w:val="sr-Cyrl-CS"/>
        </w:rPr>
      </w:pPr>
    </w:p>
    <w:p w:rsidR="001A4F44" w:rsidRPr="003A7CFB" w:rsidRDefault="001A4F44" w:rsidP="001A4F44">
      <w:pPr>
        <w:pBdr>
          <w:bottom w:val="single" w:sz="12" w:space="1" w:color="auto"/>
        </w:pBdr>
        <w:autoSpaceDE w:val="0"/>
        <w:autoSpaceDN w:val="0"/>
        <w:adjustRightInd w:val="0"/>
        <w:jc w:val="both"/>
        <w:rPr>
          <w:rFonts w:ascii="Arial" w:hAnsi="Arial" w:cs="Arial"/>
          <w:lang w:val="ru-RU"/>
        </w:rPr>
      </w:pPr>
      <w:r w:rsidRPr="003A7CFB">
        <w:rPr>
          <w:rFonts w:ascii="Arial" w:hAnsi="Arial" w:cs="Arial"/>
          <w:lang w:val="ru-RU"/>
        </w:rPr>
        <w:t xml:space="preserve">квалитетно и у уговореном року </w:t>
      </w:r>
      <w:r w:rsidR="00756B6F">
        <w:rPr>
          <w:rFonts w:ascii="Arial" w:hAnsi="Arial" w:cs="Arial"/>
          <w:lang w:val="ru-RU"/>
        </w:rPr>
        <w:t>пружио услуге</w:t>
      </w:r>
    </w:p>
    <w:p w:rsidR="001A4F44" w:rsidRPr="003A7CFB" w:rsidRDefault="001A4F44" w:rsidP="001A4F44">
      <w:pPr>
        <w:pBdr>
          <w:bottom w:val="single" w:sz="12" w:space="1" w:color="auto"/>
        </w:pBdr>
        <w:autoSpaceDE w:val="0"/>
        <w:autoSpaceDN w:val="0"/>
        <w:adjustRightInd w:val="0"/>
        <w:jc w:val="both"/>
        <w:rPr>
          <w:rFonts w:ascii="Arial" w:hAnsi="Arial" w:cs="Arial"/>
          <w:lang w:val="ru-RU"/>
        </w:rPr>
      </w:pPr>
    </w:p>
    <w:p w:rsidR="001A4F44" w:rsidRPr="003A7CFB" w:rsidRDefault="001A4F44" w:rsidP="001A4F44">
      <w:pPr>
        <w:autoSpaceDE w:val="0"/>
        <w:autoSpaceDN w:val="0"/>
        <w:adjustRightInd w:val="0"/>
        <w:jc w:val="both"/>
        <w:rPr>
          <w:rFonts w:ascii="Arial" w:hAnsi="Arial" w:cs="Arial"/>
          <w:lang w:val="sr-Cyrl-CS"/>
        </w:rPr>
      </w:pPr>
    </w:p>
    <w:p w:rsidR="00756B6F" w:rsidRDefault="001A4F44" w:rsidP="001A4F44">
      <w:pPr>
        <w:autoSpaceDE w:val="0"/>
        <w:autoSpaceDN w:val="0"/>
        <w:adjustRightInd w:val="0"/>
        <w:jc w:val="both"/>
        <w:rPr>
          <w:rFonts w:ascii="Arial" w:hAnsi="Arial" w:cs="Arial"/>
          <w:iCs/>
          <w:lang w:val="ru-RU"/>
        </w:rPr>
      </w:pPr>
      <w:r w:rsidRPr="003A7CFB">
        <w:rPr>
          <w:rFonts w:ascii="Arial" w:hAnsi="Arial" w:cs="Arial"/>
          <w:lang w:val="ru-RU"/>
        </w:rPr>
        <w:t>__________________________________________</w:t>
      </w:r>
      <w:r>
        <w:rPr>
          <w:rFonts w:ascii="Arial" w:hAnsi="Arial" w:cs="Arial"/>
          <w:lang w:val="ru-RU"/>
        </w:rPr>
        <w:t>__</w:t>
      </w:r>
      <w:r w:rsidR="00756B6F">
        <w:rPr>
          <w:rFonts w:ascii="Arial" w:hAnsi="Arial" w:cs="Arial"/>
          <w:lang w:val="ru-RU"/>
        </w:rPr>
        <w:t>_</w:t>
      </w:r>
      <w:r w:rsidRPr="003A7CFB">
        <w:rPr>
          <w:rFonts w:ascii="Arial" w:hAnsi="Arial" w:cs="Arial"/>
          <w:lang w:val="ru-RU"/>
        </w:rPr>
        <w:t>__ (</w:t>
      </w:r>
      <w:r w:rsidRPr="003A7CFB">
        <w:rPr>
          <w:rFonts w:ascii="Arial" w:hAnsi="Arial" w:cs="Arial"/>
          <w:i/>
          <w:iCs/>
          <w:lang w:val="ru-RU"/>
        </w:rPr>
        <w:t xml:space="preserve">навести врсту </w:t>
      </w:r>
      <w:r w:rsidR="00756B6F">
        <w:rPr>
          <w:rFonts w:ascii="Arial" w:hAnsi="Arial" w:cs="Arial"/>
          <w:i/>
          <w:iCs/>
          <w:lang w:val="ru-RU"/>
        </w:rPr>
        <w:t>услуге</w:t>
      </w:r>
      <w:r w:rsidRPr="003A7CFB">
        <w:rPr>
          <w:rFonts w:ascii="Arial" w:hAnsi="Arial" w:cs="Arial"/>
          <w:i/>
          <w:iCs/>
          <w:lang w:val="ru-RU"/>
        </w:rPr>
        <w:t>)</w:t>
      </w:r>
      <w:r w:rsidRPr="003A7CFB">
        <w:rPr>
          <w:rFonts w:ascii="Arial" w:hAnsi="Arial" w:cs="Arial"/>
          <w:iCs/>
          <w:lang w:val="ru-RU"/>
        </w:rPr>
        <w:t xml:space="preserve">, </w:t>
      </w:r>
      <w:r w:rsidR="00756B6F">
        <w:rPr>
          <w:rFonts w:ascii="Arial" w:hAnsi="Arial" w:cs="Arial"/>
          <w:iCs/>
          <w:lang w:val="ru-RU"/>
        </w:rPr>
        <w:t xml:space="preserve">за </w:t>
      </w:r>
    </w:p>
    <w:p w:rsidR="00756B6F" w:rsidRDefault="00756B6F" w:rsidP="001A4F44">
      <w:pPr>
        <w:autoSpaceDE w:val="0"/>
        <w:autoSpaceDN w:val="0"/>
        <w:adjustRightInd w:val="0"/>
        <w:jc w:val="both"/>
        <w:rPr>
          <w:rFonts w:ascii="Arial" w:hAnsi="Arial" w:cs="Arial"/>
          <w:iCs/>
          <w:lang w:val="ru-RU"/>
        </w:rPr>
      </w:pPr>
    </w:p>
    <w:p w:rsidR="00756B6F" w:rsidRDefault="00756B6F" w:rsidP="001A4F44">
      <w:pPr>
        <w:autoSpaceDE w:val="0"/>
        <w:autoSpaceDN w:val="0"/>
        <w:adjustRightInd w:val="0"/>
        <w:jc w:val="both"/>
        <w:rPr>
          <w:rFonts w:ascii="Arial" w:hAnsi="Arial" w:cs="Arial"/>
          <w:lang w:val="ru-RU"/>
        </w:rPr>
      </w:pPr>
      <w:r>
        <w:rPr>
          <w:rFonts w:ascii="Arial" w:hAnsi="Arial" w:cs="Arial"/>
          <w:iCs/>
          <w:lang w:val="ru-RU"/>
        </w:rPr>
        <w:t xml:space="preserve">саобраћајнице </w:t>
      </w:r>
      <w:r w:rsidR="001A4F44" w:rsidRPr="003A7CFB">
        <w:rPr>
          <w:rFonts w:ascii="Arial" w:hAnsi="Arial" w:cs="Arial"/>
          <w:lang w:val="ru-RU"/>
        </w:rPr>
        <w:t xml:space="preserve">укупне дужине од ______ метара, у вредности од укупно </w:t>
      </w:r>
    </w:p>
    <w:p w:rsidR="00756B6F" w:rsidRDefault="00756B6F" w:rsidP="001A4F44">
      <w:pPr>
        <w:autoSpaceDE w:val="0"/>
        <w:autoSpaceDN w:val="0"/>
        <w:adjustRightInd w:val="0"/>
        <w:jc w:val="both"/>
        <w:rPr>
          <w:rFonts w:ascii="Arial" w:hAnsi="Arial" w:cs="Arial"/>
          <w:lang w:val="ru-RU"/>
        </w:rPr>
      </w:pPr>
    </w:p>
    <w:p w:rsidR="00756B6F" w:rsidRDefault="001A4F44" w:rsidP="001A4F44">
      <w:pPr>
        <w:autoSpaceDE w:val="0"/>
        <w:autoSpaceDN w:val="0"/>
        <w:adjustRightInd w:val="0"/>
        <w:jc w:val="both"/>
        <w:rPr>
          <w:rFonts w:ascii="Arial" w:hAnsi="Arial" w:cs="Arial"/>
          <w:lang w:val="ru-RU"/>
        </w:rPr>
      </w:pPr>
      <w:r w:rsidRPr="003A7CFB">
        <w:rPr>
          <w:rFonts w:ascii="Arial" w:hAnsi="Arial" w:cs="Arial"/>
          <w:lang w:val="ru-RU"/>
        </w:rPr>
        <w:t>___________</w:t>
      </w:r>
      <w:r w:rsidR="00756B6F">
        <w:rPr>
          <w:rFonts w:ascii="Arial" w:hAnsi="Arial" w:cs="Arial"/>
          <w:lang w:val="ru-RU"/>
        </w:rPr>
        <w:t>__</w:t>
      </w:r>
      <w:r w:rsidRPr="003A7CFB">
        <w:rPr>
          <w:rFonts w:ascii="Arial" w:hAnsi="Arial" w:cs="Arial"/>
          <w:lang w:val="ru-RU"/>
        </w:rPr>
        <w:t xml:space="preserve"> рсд без пдв-а, односно у вредности</w:t>
      </w:r>
      <w:r w:rsidRPr="003A7CFB">
        <w:rPr>
          <w:rFonts w:ascii="Arial" w:hAnsi="Arial" w:cs="Arial"/>
          <w:lang w:val="sr-Cyrl-CS"/>
        </w:rPr>
        <w:t xml:space="preserve"> </w:t>
      </w:r>
      <w:r w:rsidRPr="003A7CFB">
        <w:rPr>
          <w:rFonts w:ascii="Arial" w:hAnsi="Arial" w:cs="Arial"/>
          <w:lang w:val="ru-RU"/>
        </w:rPr>
        <w:t xml:space="preserve">од </w:t>
      </w:r>
      <w:r w:rsidR="00756B6F">
        <w:rPr>
          <w:rFonts w:ascii="Arial" w:hAnsi="Arial" w:cs="Arial"/>
          <w:lang w:val="ru-RU"/>
        </w:rPr>
        <w:t>____________</w:t>
      </w:r>
      <w:r>
        <w:rPr>
          <w:rFonts w:ascii="Arial" w:hAnsi="Arial" w:cs="Arial"/>
          <w:lang w:val="ru-RU"/>
        </w:rPr>
        <w:t xml:space="preserve"> </w:t>
      </w:r>
      <w:r w:rsidRPr="003A7CFB">
        <w:rPr>
          <w:rFonts w:ascii="Arial" w:hAnsi="Arial" w:cs="Arial"/>
          <w:lang w:val="ru-RU"/>
        </w:rPr>
        <w:t xml:space="preserve"> рсд са пдв-ом, </w:t>
      </w:r>
    </w:p>
    <w:p w:rsidR="00756B6F" w:rsidRDefault="00756B6F" w:rsidP="001A4F44">
      <w:pPr>
        <w:autoSpaceDE w:val="0"/>
        <w:autoSpaceDN w:val="0"/>
        <w:adjustRightInd w:val="0"/>
        <w:jc w:val="both"/>
        <w:rPr>
          <w:rFonts w:ascii="Arial" w:hAnsi="Arial" w:cs="Arial"/>
          <w:lang w:val="ru-RU"/>
        </w:rPr>
      </w:pPr>
    </w:p>
    <w:p w:rsidR="001A4F44" w:rsidRPr="003A7CFB" w:rsidRDefault="001A4F44" w:rsidP="001A4F44">
      <w:pPr>
        <w:autoSpaceDE w:val="0"/>
        <w:autoSpaceDN w:val="0"/>
        <w:adjustRightInd w:val="0"/>
        <w:jc w:val="both"/>
        <w:rPr>
          <w:rFonts w:ascii="Arial" w:hAnsi="Arial" w:cs="Arial"/>
          <w:lang w:val="ru-RU"/>
        </w:rPr>
      </w:pPr>
      <w:r w:rsidRPr="003A7CFB">
        <w:rPr>
          <w:rFonts w:ascii="Arial" w:hAnsi="Arial" w:cs="Arial"/>
          <w:lang w:val="ru-RU"/>
        </w:rPr>
        <w:t>а на основу уговора број</w:t>
      </w:r>
      <w:r w:rsidRPr="003A7CFB">
        <w:rPr>
          <w:rFonts w:ascii="Arial" w:hAnsi="Arial" w:cs="Arial"/>
          <w:lang w:val="sr-Cyrl-CS"/>
        </w:rPr>
        <w:t xml:space="preserve">   </w:t>
      </w:r>
      <w:r w:rsidRPr="003A7CFB">
        <w:rPr>
          <w:rFonts w:ascii="Arial" w:hAnsi="Arial" w:cs="Arial"/>
          <w:lang w:val="ru-RU"/>
        </w:rPr>
        <w:t>_______________ од _________________.</w:t>
      </w:r>
    </w:p>
    <w:p w:rsidR="001A4F44" w:rsidRPr="003A7CFB" w:rsidRDefault="001A4F44" w:rsidP="001A4F44">
      <w:pPr>
        <w:autoSpaceDE w:val="0"/>
        <w:autoSpaceDN w:val="0"/>
        <w:adjustRightInd w:val="0"/>
        <w:jc w:val="both"/>
        <w:rPr>
          <w:rFonts w:ascii="Arial" w:hAnsi="Arial" w:cs="Arial"/>
          <w:lang w:val="sr-Cyrl-CS"/>
        </w:rPr>
      </w:pPr>
    </w:p>
    <w:p w:rsidR="001A4F44" w:rsidRPr="003A7CFB" w:rsidRDefault="001A4F44" w:rsidP="001A4F44">
      <w:pPr>
        <w:autoSpaceDE w:val="0"/>
        <w:autoSpaceDN w:val="0"/>
        <w:adjustRightInd w:val="0"/>
        <w:jc w:val="both"/>
        <w:rPr>
          <w:rFonts w:ascii="Arial" w:hAnsi="Arial" w:cs="Arial"/>
          <w:lang w:val="sr-Cyrl-CS"/>
        </w:rPr>
      </w:pPr>
    </w:p>
    <w:p w:rsidR="001A4F44" w:rsidRPr="003A7CFB" w:rsidRDefault="001A4F44" w:rsidP="001A4F44">
      <w:pPr>
        <w:autoSpaceDE w:val="0"/>
        <w:autoSpaceDN w:val="0"/>
        <w:adjustRightInd w:val="0"/>
        <w:jc w:val="both"/>
        <w:rPr>
          <w:rFonts w:ascii="Arial" w:hAnsi="Arial" w:cs="Arial"/>
          <w:lang w:val="ru-RU"/>
        </w:rPr>
      </w:pPr>
      <w:r w:rsidRPr="003A7CFB">
        <w:rPr>
          <w:rFonts w:ascii="Arial" w:hAnsi="Arial" w:cs="Arial"/>
          <w:lang w:val="ru-RU"/>
        </w:rPr>
        <w:t>Ова потврда се издаје ради учешћа на тендеру и у друге сврхе се не може</w:t>
      </w:r>
      <w:r w:rsidRPr="003A7CFB">
        <w:rPr>
          <w:rFonts w:ascii="Arial" w:hAnsi="Arial" w:cs="Arial"/>
          <w:lang w:val="sr-Cyrl-CS"/>
        </w:rPr>
        <w:t xml:space="preserve"> </w:t>
      </w:r>
      <w:r w:rsidRPr="003A7CFB">
        <w:rPr>
          <w:rFonts w:ascii="Arial" w:hAnsi="Arial" w:cs="Arial"/>
          <w:lang w:val="ru-RU"/>
        </w:rPr>
        <w:t>користити.</w:t>
      </w:r>
    </w:p>
    <w:p w:rsidR="001A4F44" w:rsidRPr="003A7CFB" w:rsidRDefault="001A4F44" w:rsidP="001A4F44">
      <w:pPr>
        <w:autoSpaceDE w:val="0"/>
        <w:autoSpaceDN w:val="0"/>
        <w:adjustRightInd w:val="0"/>
        <w:jc w:val="both"/>
        <w:rPr>
          <w:rFonts w:ascii="Arial" w:hAnsi="Arial" w:cs="Arial"/>
          <w:lang w:val="sr-Cyrl-CS"/>
        </w:rPr>
      </w:pPr>
    </w:p>
    <w:p w:rsidR="001A4F44" w:rsidRPr="003A7CFB" w:rsidRDefault="001A4F44" w:rsidP="001A4F44">
      <w:pPr>
        <w:autoSpaceDE w:val="0"/>
        <w:autoSpaceDN w:val="0"/>
        <w:adjustRightInd w:val="0"/>
        <w:jc w:val="both"/>
        <w:rPr>
          <w:rFonts w:ascii="Arial" w:hAnsi="Arial" w:cs="Arial"/>
          <w:lang w:val="ru-RU"/>
        </w:rPr>
      </w:pPr>
    </w:p>
    <w:p w:rsidR="001A4F44" w:rsidRPr="003A7CFB" w:rsidRDefault="001A4F44" w:rsidP="001A4F44">
      <w:pPr>
        <w:autoSpaceDE w:val="0"/>
        <w:autoSpaceDN w:val="0"/>
        <w:adjustRightInd w:val="0"/>
        <w:jc w:val="both"/>
        <w:rPr>
          <w:rFonts w:ascii="Arial" w:hAnsi="Arial" w:cs="Arial"/>
          <w:lang w:val="sr-Cyrl-CS"/>
        </w:rPr>
      </w:pPr>
      <w:r w:rsidRPr="003A7CFB">
        <w:rPr>
          <w:rFonts w:ascii="Arial" w:hAnsi="Arial" w:cs="Arial"/>
          <w:lang w:val="ru-RU"/>
        </w:rPr>
        <w:t>Контакт особа Наручиоца: ______________________________,</w:t>
      </w:r>
    </w:p>
    <w:p w:rsidR="001A4F44" w:rsidRPr="003A7CFB" w:rsidRDefault="001A4F44" w:rsidP="001A4F44">
      <w:pPr>
        <w:autoSpaceDE w:val="0"/>
        <w:autoSpaceDN w:val="0"/>
        <w:adjustRightInd w:val="0"/>
        <w:jc w:val="both"/>
        <w:rPr>
          <w:rFonts w:ascii="Arial" w:hAnsi="Arial" w:cs="Arial"/>
          <w:lang w:val="sr-Cyrl-CS"/>
        </w:rPr>
      </w:pPr>
    </w:p>
    <w:p w:rsidR="001A4F44" w:rsidRPr="003A7CFB" w:rsidRDefault="001A4F44" w:rsidP="001A4F44">
      <w:pPr>
        <w:autoSpaceDE w:val="0"/>
        <w:autoSpaceDN w:val="0"/>
        <w:adjustRightInd w:val="0"/>
        <w:jc w:val="both"/>
        <w:rPr>
          <w:rFonts w:ascii="Arial" w:hAnsi="Arial" w:cs="Arial"/>
          <w:lang w:val="sr-Cyrl-CS"/>
        </w:rPr>
      </w:pPr>
      <w:r w:rsidRPr="003A7CFB">
        <w:rPr>
          <w:rFonts w:ascii="Arial" w:hAnsi="Arial" w:cs="Arial"/>
          <w:lang w:val="ru-RU"/>
        </w:rPr>
        <w:t>Телефон: _________________</w:t>
      </w:r>
    </w:p>
    <w:p w:rsidR="001A4F44" w:rsidRPr="003A7CFB" w:rsidRDefault="001A4F44" w:rsidP="001A4F44">
      <w:pPr>
        <w:autoSpaceDE w:val="0"/>
        <w:autoSpaceDN w:val="0"/>
        <w:adjustRightInd w:val="0"/>
        <w:jc w:val="both"/>
        <w:rPr>
          <w:rFonts w:ascii="Arial" w:hAnsi="Arial" w:cs="Arial"/>
          <w:lang w:val="sr-Cyrl-CS"/>
        </w:rPr>
      </w:pPr>
    </w:p>
    <w:p w:rsidR="001A4F44" w:rsidRPr="003A7CFB" w:rsidRDefault="001A4F44" w:rsidP="001A4F44">
      <w:pPr>
        <w:autoSpaceDE w:val="0"/>
        <w:autoSpaceDN w:val="0"/>
        <w:adjustRightInd w:val="0"/>
        <w:jc w:val="both"/>
        <w:rPr>
          <w:rFonts w:ascii="Arial" w:hAnsi="Arial" w:cs="Arial"/>
          <w:lang w:val="sr-Cyrl-CS"/>
        </w:rPr>
      </w:pPr>
    </w:p>
    <w:p w:rsidR="001A4F44" w:rsidRPr="003A7CFB" w:rsidRDefault="001A4F44" w:rsidP="001A4F44">
      <w:pPr>
        <w:autoSpaceDE w:val="0"/>
        <w:autoSpaceDN w:val="0"/>
        <w:adjustRightInd w:val="0"/>
        <w:jc w:val="both"/>
        <w:rPr>
          <w:rFonts w:ascii="Arial" w:hAnsi="Arial" w:cs="Arial"/>
          <w:lang w:val="ru-RU"/>
        </w:rPr>
      </w:pPr>
      <w:r w:rsidRPr="003A7CFB">
        <w:rPr>
          <w:rFonts w:ascii="Arial" w:hAnsi="Arial" w:cs="Arial"/>
          <w:lang w:val="ru-RU"/>
        </w:rPr>
        <w:t xml:space="preserve">      Датум:                                              Потпис овлашћеног лица Наручиоца</w:t>
      </w:r>
    </w:p>
    <w:p w:rsidR="001A4F44" w:rsidRPr="003A7CFB" w:rsidRDefault="001A4F44" w:rsidP="001A4F44">
      <w:pPr>
        <w:autoSpaceDE w:val="0"/>
        <w:autoSpaceDN w:val="0"/>
        <w:adjustRightInd w:val="0"/>
        <w:jc w:val="both"/>
        <w:rPr>
          <w:rFonts w:ascii="Arial" w:hAnsi="Arial" w:cs="Arial"/>
          <w:lang w:val="sr-Cyrl-CS"/>
        </w:rPr>
      </w:pPr>
      <w:r w:rsidRPr="003A7CFB">
        <w:rPr>
          <w:rFonts w:ascii="Arial" w:hAnsi="Arial" w:cs="Arial"/>
          <w:lang w:val="ru-RU"/>
        </w:rPr>
        <w:t>___________                                        __________________________________</w:t>
      </w:r>
    </w:p>
    <w:p w:rsidR="001A4F44" w:rsidRPr="003A7CFB" w:rsidRDefault="001A4F44" w:rsidP="001A4F44">
      <w:pPr>
        <w:autoSpaceDE w:val="0"/>
        <w:autoSpaceDN w:val="0"/>
        <w:adjustRightInd w:val="0"/>
        <w:jc w:val="both"/>
        <w:rPr>
          <w:rFonts w:ascii="Arial" w:hAnsi="Arial" w:cs="Arial"/>
          <w:lang w:val="sr-Cyrl-CS"/>
        </w:rPr>
      </w:pPr>
      <w:r w:rsidRPr="003A7CFB">
        <w:rPr>
          <w:rFonts w:ascii="Arial" w:hAnsi="Arial" w:cs="Arial"/>
          <w:lang w:val="sr-Cyrl-CS"/>
        </w:rPr>
        <w:t xml:space="preserve">                      </w:t>
      </w:r>
    </w:p>
    <w:p w:rsidR="001A4F44" w:rsidRPr="003A7CFB" w:rsidRDefault="001A4F44" w:rsidP="001A4F44">
      <w:pPr>
        <w:autoSpaceDE w:val="0"/>
        <w:autoSpaceDN w:val="0"/>
        <w:adjustRightInd w:val="0"/>
        <w:rPr>
          <w:rFonts w:ascii="Arial" w:hAnsi="Arial" w:cs="Arial"/>
          <w:lang w:val="sr-Cyrl-CS"/>
        </w:rPr>
      </w:pPr>
    </w:p>
    <w:p w:rsidR="001A4F44" w:rsidRPr="003A7CFB" w:rsidRDefault="001A4F44" w:rsidP="001A4F44">
      <w:pPr>
        <w:autoSpaceDE w:val="0"/>
        <w:autoSpaceDN w:val="0"/>
        <w:adjustRightInd w:val="0"/>
        <w:rPr>
          <w:rFonts w:ascii="Arial" w:hAnsi="Arial" w:cs="Arial"/>
          <w:lang w:val="sr-Cyrl-CS"/>
        </w:rPr>
      </w:pPr>
      <w:r w:rsidRPr="003A7CFB">
        <w:rPr>
          <w:rFonts w:ascii="Arial" w:hAnsi="Arial" w:cs="Arial"/>
          <w:lang w:val="ru-RU"/>
        </w:rPr>
        <w:t xml:space="preserve">                                              М.П.</w:t>
      </w:r>
    </w:p>
    <w:p w:rsidR="001A4F44" w:rsidRPr="003A7CFB" w:rsidRDefault="001A4F44" w:rsidP="001A4F44">
      <w:pPr>
        <w:autoSpaceDE w:val="0"/>
        <w:autoSpaceDN w:val="0"/>
        <w:adjustRightInd w:val="0"/>
        <w:rPr>
          <w:rFonts w:ascii="Arial" w:hAnsi="Arial" w:cs="Arial"/>
          <w:i/>
          <w:iCs/>
          <w:lang w:val="ru-RU"/>
        </w:rPr>
      </w:pPr>
    </w:p>
    <w:p w:rsidR="001A4F44" w:rsidRDefault="001A4F44" w:rsidP="001A4F44">
      <w:pPr>
        <w:autoSpaceDE w:val="0"/>
        <w:autoSpaceDN w:val="0"/>
        <w:adjustRightInd w:val="0"/>
        <w:rPr>
          <w:rFonts w:ascii="Arial" w:hAnsi="Arial" w:cs="Arial"/>
          <w:i/>
          <w:iCs/>
          <w:lang w:val="ru-RU"/>
        </w:rPr>
      </w:pPr>
      <w:r w:rsidRPr="003A7CFB">
        <w:rPr>
          <w:rFonts w:ascii="Arial" w:hAnsi="Arial" w:cs="Arial"/>
          <w:i/>
          <w:iCs/>
          <w:u w:val="single"/>
          <w:lang w:val="ru-RU"/>
        </w:rPr>
        <w:t>Напомена</w:t>
      </w:r>
      <w:r w:rsidRPr="003A7CFB">
        <w:rPr>
          <w:rFonts w:ascii="Arial" w:hAnsi="Arial" w:cs="Arial"/>
          <w:i/>
          <w:iCs/>
          <w:lang w:val="ru-RU"/>
        </w:rPr>
        <w:t>: Образац копирати у потребном броју примерака.</w:t>
      </w:r>
    </w:p>
    <w:p w:rsidR="00E976A9" w:rsidRDefault="00E976A9">
      <w:pPr>
        <w:pStyle w:val="ListParagraph1"/>
        <w:tabs>
          <w:tab w:val="left" w:pos="680"/>
        </w:tabs>
        <w:ind w:left="0"/>
        <w:jc w:val="both"/>
        <w:rPr>
          <w:rFonts w:ascii="Arial" w:eastAsia="TimesNewRomanPSMT" w:hAnsi="Arial" w:cs="Arial"/>
          <w:bCs/>
          <w:lang w:val="ru-RU"/>
        </w:rPr>
      </w:pPr>
    </w:p>
    <w:p w:rsidR="00E976A9" w:rsidRDefault="00E976A9">
      <w:pPr>
        <w:jc w:val="both"/>
        <w:rPr>
          <w:rFonts w:ascii="Arial" w:hAnsi="Arial" w:cs="Arial"/>
        </w:rPr>
      </w:pPr>
    </w:p>
    <w:p w:rsidR="00E976A9" w:rsidRDefault="00E976A9">
      <w:pPr>
        <w:pStyle w:val="ListParagraph1"/>
        <w:tabs>
          <w:tab w:val="left" w:pos="680"/>
        </w:tabs>
        <w:ind w:left="0"/>
        <w:jc w:val="both"/>
        <w:rPr>
          <w:rFonts w:ascii="Arial" w:eastAsia="TimesNewRomanPSMT" w:hAnsi="Arial" w:cs="Arial"/>
          <w:bCs/>
          <w:lang w:val="ru-RU"/>
        </w:rPr>
      </w:pPr>
    </w:p>
    <w:p w:rsidR="00E976A9" w:rsidRDefault="00123FEE" w:rsidP="00E9685A">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VII</w:t>
      </w:r>
      <w:r>
        <w:rPr>
          <w:rFonts w:ascii="Arial" w:hAnsi="Arial" w:cs="Arial"/>
          <w:b/>
          <w:bCs/>
          <w:i/>
          <w:iCs/>
          <w:sz w:val="28"/>
          <w:szCs w:val="28"/>
        </w:rPr>
        <w:t>I</w:t>
      </w:r>
      <w:r>
        <w:rPr>
          <w:rFonts w:ascii="Arial" w:hAnsi="Arial" w:cs="Arial"/>
          <w:b/>
          <w:bCs/>
          <w:i/>
          <w:iCs/>
          <w:sz w:val="28"/>
          <w:szCs w:val="28"/>
          <w:lang w:val="ru-RU"/>
        </w:rPr>
        <w:t xml:space="preserve">  МОДЕЛ УГОВОРА</w:t>
      </w:r>
    </w:p>
    <w:p w:rsidR="002F22F9" w:rsidRDefault="002F22F9" w:rsidP="00E9685A">
      <w:pPr>
        <w:shd w:val="clear" w:color="auto" w:fill="C6D9F1"/>
        <w:jc w:val="center"/>
        <w:rPr>
          <w:rFonts w:ascii="Arial" w:hAnsi="Arial" w:cs="Arial"/>
          <w:b/>
          <w:bCs/>
          <w:i/>
          <w:iCs/>
          <w:sz w:val="28"/>
          <w:szCs w:val="28"/>
          <w:lang w:val="ru-RU"/>
        </w:rPr>
      </w:pPr>
    </w:p>
    <w:p w:rsidR="00E976A9" w:rsidRDefault="00E976A9">
      <w:pPr>
        <w:rPr>
          <w:rFonts w:ascii="Arial" w:hAnsi="Arial" w:cs="Arial"/>
          <w:b/>
          <w:bCs/>
          <w:i/>
          <w:iCs/>
          <w:lang w:val="ru-RU"/>
        </w:rPr>
      </w:pPr>
    </w:p>
    <w:p w:rsidR="002F22F9" w:rsidRDefault="002F22F9">
      <w:pPr>
        <w:rPr>
          <w:rFonts w:ascii="Arial" w:hAnsi="Arial" w:cs="Arial"/>
          <w:b/>
          <w:bCs/>
          <w:i/>
          <w:iCs/>
          <w:lang w:val="ru-RU"/>
        </w:rPr>
      </w:pPr>
    </w:p>
    <w:p w:rsidR="00E976A9" w:rsidRDefault="00123FEE">
      <w:pPr>
        <w:jc w:val="center"/>
        <w:rPr>
          <w:rFonts w:ascii="Arial" w:hAnsi="Arial" w:cs="Arial"/>
          <w:b/>
          <w:bCs/>
          <w:iCs/>
          <w:lang w:val="ru-RU"/>
        </w:rPr>
      </w:pPr>
      <w:r>
        <w:rPr>
          <w:rFonts w:ascii="Arial" w:hAnsi="Arial" w:cs="Arial"/>
          <w:b/>
          <w:bCs/>
          <w:iCs/>
          <w:lang w:val="ru-RU"/>
        </w:rPr>
        <w:t>УГОВОР</w:t>
      </w:r>
    </w:p>
    <w:p w:rsidR="00E976A9" w:rsidRPr="00E9685A" w:rsidRDefault="00123FEE" w:rsidP="00E9685A">
      <w:pPr>
        <w:jc w:val="center"/>
        <w:rPr>
          <w:rFonts w:ascii="Arial" w:hAnsi="Arial" w:cs="Arial"/>
          <w:b/>
          <w:bCs/>
          <w:iCs/>
        </w:rPr>
      </w:pPr>
      <w:r>
        <w:rPr>
          <w:rFonts w:ascii="Arial" w:hAnsi="Arial" w:cs="Arial"/>
          <w:b/>
          <w:bCs/>
          <w:iCs/>
          <w:lang w:val="ru-RU"/>
        </w:rPr>
        <w:t xml:space="preserve">О ПРУЖАЊУ </w:t>
      </w:r>
      <w:r w:rsidR="0063650D">
        <w:rPr>
          <w:rFonts w:ascii="Arial" w:hAnsi="Arial" w:cs="Arial"/>
          <w:b/>
          <w:bCs/>
          <w:iCs/>
          <w:lang w:val="ru-RU"/>
        </w:rPr>
        <w:t xml:space="preserve">УСЛУГА ИЗРАДЕ ПРОЈЕКТНО-ТЕХНИЧКЕ ДОКУМЕНТАЦИЈЕ ЗА АСФАЛТИРАЊЕ И </w:t>
      </w:r>
      <w:r w:rsidR="00B43167">
        <w:rPr>
          <w:rFonts w:ascii="Arial" w:hAnsi="Arial" w:cs="Arial"/>
          <w:b/>
          <w:bCs/>
          <w:iCs/>
          <w:lang w:val="ru-RU"/>
        </w:rPr>
        <w:t>РЕХАБИЛИТАЦИЈУ ПУТЕВА И УЛИЦА</w:t>
      </w:r>
      <w:r w:rsidR="00756B6F">
        <w:rPr>
          <w:rFonts w:ascii="Arial" w:hAnsi="Arial" w:cs="Arial"/>
          <w:b/>
          <w:bCs/>
          <w:iCs/>
          <w:lang w:val="ru-RU"/>
        </w:rPr>
        <w:t xml:space="preserve"> И ИЗРАДУ</w:t>
      </w:r>
      <w:r w:rsidR="0063650D">
        <w:rPr>
          <w:rFonts w:ascii="Arial" w:hAnsi="Arial" w:cs="Arial"/>
          <w:b/>
          <w:bCs/>
          <w:iCs/>
          <w:lang w:val="ru-RU"/>
        </w:rPr>
        <w:t xml:space="preserve"> ПРОЈЕКТА ПРИВРЕМЕНЕ САОБРАЋАЈНЕ СИГНАЛИЗАЦИЈЕ</w:t>
      </w:r>
    </w:p>
    <w:p w:rsidR="00E976A9" w:rsidRDefault="00E976A9">
      <w:pPr>
        <w:jc w:val="both"/>
        <w:rPr>
          <w:rFonts w:ascii="Arial" w:hAnsi="Arial" w:cs="Arial"/>
          <w:bCs/>
          <w:iCs/>
          <w:lang w:val="ru-RU"/>
        </w:rPr>
      </w:pPr>
    </w:p>
    <w:p w:rsidR="007259DF" w:rsidRDefault="007259DF">
      <w:pPr>
        <w:jc w:val="both"/>
        <w:rPr>
          <w:rFonts w:ascii="Arial" w:hAnsi="Arial" w:cs="Arial"/>
          <w:bCs/>
          <w:iCs/>
          <w:lang w:val="ru-RU"/>
        </w:rPr>
      </w:pPr>
    </w:p>
    <w:p w:rsidR="00E976A9" w:rsidRDefault="00123FEE">
      <w:pPr>
        <w:jc w:val="both"/>
        <w:rPr>
          <w:rFonts w:ascii="Arial" w:hAnsi="Arial" w:cs="Arial"/>
          <w:bCs/>
          <w:iCs/>
          <w:lang w:val="ru-RU"/>
        </w:rPr>
      </w:pPr>
      <w:r>
        <w:rPr>
          <w:rFonts w:ascii="Arial" w:hAnsi="Arial" w:cs="Arial"/>
          <w:bCs/>
          <w:iCs/>
          <w:lang w:val="ru-RU"/>
        </w:rPr>
        <w:t>Закључен између:</w:t>
      </w:r>
    </w:p>
    <w:p w:rsidR="00E976A9" w:rsidRDefault="00E976A9">
      <w:pPr>
        <w:jc w:val="both"/>
        <w:rPr>
          <w:rFonts w:ascii="Arial" w:hAnsi="Arial" w:cs="Arial"/>
          <w:bCs/>
          <w:iCs/>
          <w:lang w:val="ru-RU"/>
        </w:rPr>
      </w:pPr>
    </w:p>
    <w:p w:rsidR="00E976A9" w:rsidRPr="00E9685A" w:rsidRDefault="00E9685A" w:rsidP="00E9685A">
      <w:pPr>
        <w:numPr>
          <w:ilvl w:val="0"/>
          <w:numId w:val="16"/>
        </w:numPr>
        <w:jc w:val="both"/>
        <w:rPr>
          <w:rFonts w:ascii="Arial" w:hAnsi="Arial" w:cs="Arial"/>
          <w:iCs/>
          <w:lang w:val="sr-Cyrl-CS"/>
        </w:rPr>
      </w:pPr>
      <w:r>
        <w:rPr>
          <w:rFonts w:ascii="Arial" w:hAnsi="Arial" w:cs="Arial"/>
          <w:b/>
          <w:iCs/>
          <w:lang w:val="sr-Cyrl-CS"/>
        </w:rPr>
        <w:t>О</w:t>
      </w:r>
      <w:r w:rsidR="00123FEE">
        <w:rPr>
          <w:rFonts w:ascii="Arial" w:hAnsi="Arial" w:cs="Arial"/>
          <w:b/>
          <w:iCs/>
          <w:lang w:val="sr-Cyrl-CS"/>
        </w:rPr>
        <w:t>пштине Баточина</w:t>
      </w:r>
      <w:r w:rsidR="00123FEE">
        <w:rPr>
          <w:rFonts w:ascii="Arial" w:hAnsi="Arial" w:cs="Arial"/>
          <w:iCs/>
          <w:lang w:val="ru-RU"/>
        </w:rPr>
        <w:t xml:space="preserve">, </w:t>
      </w:r>
      <w:r>
        <w:rPr>
          <w:rFonts w:ascii="Arial" w:hAnsi="Arial" w:cs="Arial"/>
          <w:b/>
          <w:iCs/>
          <w:lang w:val="sr-Cyrl-CS"/>
        </w:rPr>
        <w:t xml:space="preserve">Општинске управе </w:t>
      </w:r>
      <w:r w:rsidR="00123FEE">
        <w:rPr>
          <w:rFonts w:ascii="Arial" w:hAnsi="Arial" w:cs="Arial"/>
          <w:iCs/>
          <w:lang w:val="ru-RU"/>
        </w:rPr>
        <w:t xml:space="preserve">са седиштем у </w:t>
      </w:r>
      <w:r w:rsidR="00123FEE">
        <w:rPr>
          <w:rFonts w:ascii="Arial" w:hAnsi="Arial" w:cs="Arial"/>
          <w:iCs/>
          <w:lang w:val="sr-Cyrl-CS"/>
        </w:rPr>
        <w:t>Баточини</w:t>
      </w:r>
      <w:r w:rsidR="00123FEE">
        <w:rPr>
          <w:rFonts w:ascii="Arial" w:hAnsi="Arial" w:cs="Arial"/>
          <w:iCs/>
          <w:lang w:val="ru-RU"/>
        </w:rPr>
        <w:t xml:space="preserve">, улица </w:t>
      </w:r>
      <w:r w:rsidR="00123FEE">
        <w:rPr>
          <w:rFonts w:ascii="Arial" w:hAnsi="Arial" w:cs="Arial"/>
          <w:iCs/>
          <w:lang w:val="sr-Cyrl-CS"/>
        </w:rPr>
        <w:t>Краља Петра</w:t>
      </w:r>
      <w:r w:rsidR="004F7679">
        <w:rPr>
          <w:rFonts w:ascii="Arial" w:hAnsi="Arial" w:cs="Arial"/>
          <w:iCs/>
          <w:lang w:val="sr-Cyrl-CS"/>
        </w:rPr>
        <w:t xml:space="preserve"> </w:t>
      </w:r>
      <w:r w:rsidR="00123FEE">
        <w:rPr>
          <w:rFonts w:ascii="Arial" w:hAnsi="Arial" w:cs="Arial"/>
          <w:iCs/>
        </w:rPr>
        <w:t>I</w:t>
      </w:r>
      <w:r w:rsidR="00123FEE">
        <w:rPr>
          <w:rFonts w:ascii="Arial" w:hAnsi="Arial" w:cs="Arial"/>
          <w:iCs/>
          <w:lang w:val="sr-Cyrl-CS"/>
        </w:rPr>
        <w:t xml:space="preserve"> бр. 32</w:t>
      </w:r>
      <w:r w:rsidR="00123FEE">
        <w:rPr>
          <w:rFonts w:ascii="Arial" w:hAnsi="Arial" w:cs="Arial"/>
          <w:iCs/>
          <w:lang w:val="ru-RU"/>
        </w:rPr>
        <w:t>, ПИБ</w:t>
      </w:r>
      <w:r w:rsidR="004F7679">
        <w:rPr>
          <w:rFonts w:ascii="Arial" w:hAnsi="Arial" w:cs="Arial"/>
          <w:iCs/>
          <w:lang w:val="ru-RU"/>
        </w:rPr>
        <w:t>:</w:t>
      </w:r>
      <w:r w:rsidR="00123FEE">
        <w:rPr>
          <w:rFonts w:ascii="Arial" w:hAnsi="Arial" w:cs="Arial"/>
          <w:iCs/>
          <w:lang w:val="ru-RU"/>
        </w:rPr>
        <w:t xml:space="preserve"> </w:t>
      </w:r>
      <w:r w:rsidR="00123FEE">
        <w:rPr>
          <w:rFonts w:ascii="Arial" w:hAnsi="Arial" w:cs="Arial"/>
          <w:iCs/>
          <w:lang w:val="sr-Cyrl-CS"/>
        </w:rPr>
        <w:t>101220685</w:t>
      </w:r>
      <w:r w:rsidR="00123FEE">
        <w:rPr>
          <w:rFonts w:ascii="Arial" w:hAnsi="Arial" w:cs="Arial"/>
          <w:iCs/>
          <w:lang w:val="ru-RU"/>
        </w:rPr>
        <w:t xml:space="preserve">, матични број: </w:t>
      </w:r>
      <w:r w:rsidR="00123FEE">
        <w:rPr>
          <w:rFonts w:ascii="Arial" w:hAnsi="Arial" w:cs="Arial"/>
          <w:iCs/>
          <w:lang w:val="sr-Cyrl-CS"/>
        </w:rPr>
        <w:t>07202342</w:t>
      </w:r>
      <w:r w:rsidR="00123FEE">
        <w:rPr>
          <w:rFonts w:ascii="Arial" w:hAnsi="Arial" w:cs="Arial"/>
          <w:iCs/>
          <w:lang w:val="ru-RU"/>
        </w:rPr>
        <w:t>,</w:t>
      </w:r>
      <w:r w:rsidR="004F7679">
        <w:rPr>
          <w:rFonts w:ascii="Arial" w:hAnsi="Arial" w:cs="Arial"/>
          <w:iCs/>
          <w:lang w:val="ru-RU"/>
        </w:rPr>
        <w:t xml:space="preserve"> </w:t>
      </w:r>
      <w:r w:rsidR="00123FEE">
        <w:rPr>
          <w:rFonts w:ascii="Arial" w:hAnsi="Arial" w:cs="Arial"/>
          <w:iCs/>
          <w:lang w:val="ru-RU"/>
        </w:rPr>
        <w:t>број</w:t>
      </w:r>
      <w:r w:rsidR="004F7679">
        <w:rPr>
          <w:rFonts w:ascii="Arial" w:hAnsi="Arial" w:cs="Arial"/>
          <w:iCs/>
          <w:lang w:val="ru-RU"/>
        </w:rPr>
        <w:t xml:space="preserve"> </w:t>
      </w:r>
      <w:r w:rsidR="00123FEE">
        <w:rPr>
          <w:rFonts w:ascii="Arial" w:hAnsi="Arial" w:cs="Arial"/>
          <w:iCs/>
          <w:lang w:val="ru-RU"/>
        </w:rPr>
        <w:t xml:space="preserve">рачуна: </w:t>
      </w:r>
      <w:r w:rsidR="00123FEE">
        <w:rPr>
          <w:rFonts w:ascii="Arial" w:hAnsi="Arial" w:cs="Arial"/>
          <w:iCs/>
          <w:lang w:val="sr-Cyrl-CS"/>
        </w:rPr>
        <w:t>840-32640-81 код Управе за Трезор,</w:t>
      </w:r>
      <w:r w:rsidR="00123FEE">
        <w:rPr>
          <w:rFonts w:ascii="Arial" w:hAnsi="Arial" w:cs="Arial"/>
          <w:iCs/>
          <w:lang w:val="ru-RU"/>
        </w:rPr>
        <w:t xml:space="preserve"> кој</w:t>
      </w:r>
      <w:r w:rsidR="00123FEE">
        <w:rPr>
          <w:rFonts w:ascii="Arial" w:hAnsi="Arial" w:cs="Arial"/>
          <w:iCs/>
          <w:lang w:val="sr-Cyrl-CS"/>
        </w:rPr>
        <w:t>у</w:t>
      </w:r>
      <w:r w:rsidR="00123FEE">
        <w:rPr>
          <w:rFonts w:ascii="Arial" w:hAnsi="Arial" w:cs="Arial"/>
          <w:iCs/>
          <w:lang w:val="ru-RU"/>
        </w:rPr>
        <w:t xml:space="preserve"> заступа  начелник Никола Несторовић</w:t>
      </w:r>
      <w:r w:rsidR="00123FEE">
        <w:rPr>
          <w:rFonts w:ascii="Arial" w:hAnsi="Arial" w:cs="Arial"/>
          <w:bCs/>
          <w:iCs/>
          <w:lang w:val="ru-RU"/>
        </w:rPr>
        <w:t xml:space="preserve"> (у даљем тексту</w:t>
      </w:r>
      <w:r w:rsidR="004F7679">
        <w:rPr>
          <w:rFonts w:ascii="Arial" w:hAnsi="Arial" w:cs="Arial"/>
          <w:bCs/>
          <w:iCs/>
          <w:lang w:val="ru-RU"/>
        </w:rPr>
        <w:t>:</w:t>
      </w:r>
      <w:r w:rsidR="00123FEE">
        <w:rPr>
          <w:rFonts w:ascii="Arial" w:hAnsi="Arial" w:cs="Arial"/>
          <w:bCs/>
          <w:iCs/>
          <w:lang w:val="ru-RU"/>
        </w:rPr>
        <w:t xml:space="preserve"> </w:t>
      </w:r>
      <w:r w:rsidR="004F7679">
        <w:rPr>
          <w:rFonts w:ascii="Arial" w:hAnsi="Arial" w:cs="Arial"/>
          <w:bCs/>
          <w:iCs/>
          <w:lang w:val="ru-RU"/>
        </w:rPr>
        <w:t>«</w:t>
      </w:r>
      <w:r w:rsidR="00123FEE">
        <w:rPr>
          <w:rFonts w:ascii="Arial" w:hAnsi="Arial" w:cs="Arial"/>
          <w:bCs/>
          <w:iCs/>
          <w:lang w:val="ru-RU"/>
        </w:rPr>
        <w:t>Наручилац</w:t>
      </w:r>
      <w:r w:rsidR="004F7679">
        <w:rPr>
          <w:rFonts w:ascii="Arial" w:hAnsi="Arial" w:cs="Arial"/>
          <w:bCs/>
          <w:iCs/>
          <w:lang w:val="ru-RU"/>
        </w:rPr>
        <w:t>»</w:t>
      </w:r>
      <w:r w:rsidR="00123FEE">
        <w:rPr>
          <w:rFonts w:ascii="Arial" w:hAnsi="Arial" w:cs="Arial"/>
          <w:bCs/>
          <w:iCs/>
          <w:lang w:val="ru-RU"/>
        </w:rPr>
        <w:t>)</w:t>
      </w:r>
    </w:p>
    <w:p w:rsidR="00E976A9" w:rsidRPr="00E9685A" w:rsidRDefault="00123FEE">
      <w:pPr>
        <w:jc w:val="both"/>
        <w:rPr>
          <w:rFonts w:ascii="Arial" w:hAnsi="Arial" w:cs="Arial"/>
          <w:bCs/>
          <w:iCs/>
        </w:rPr>
      </w:pPr>
      <w:r>
        <w:rPr>
          <w:rFonts w:ascii="Arial" w:hAnsi="Arial" w:cs="Arial"/>
          <w:bCs/>
          <w:iCs/>
        </w:rPr>
        <w:t xml:space="preserve">и </w:t>
      </w:r>
    </w:p>
    <w:p w:rsidR="004F7679" w:rsidRPr="00EC1BC6" w:rsidRDefault="004F7679" w:rsidP="00E9685A">
      <w:pPr>
        <w:pStyle w:val="ListParagraph"/>
        <w:numPr>
          <w:ilvl w:val="0"/>
          <w:numId w:val="16"/>
        </w:numPr>
        <w:tabs>
          <w:tab w:val="left" w:pos="720"/>
        </w:tabs>
        <w:ind w:hanging="270"/>
        <w:jc w:val="both"/>
        <w:rPr>
          <w:rFonts w:ascii="Arial" w:hAnsi="Arial" w:cs="Arial"/>
          <w:iCs/>
        </w:rPr>
      </w:pPr>
      <w:r>
        <w:rPr>
          <w:rFonts w:ascii="Arial" w:hAnsi="Arial" w:cs="Arial"/>
          <w:bCs/>
          <w:iCs/>
          <w:lang w:val="ru-RU"/>
        </w:rPr>
        <w:t xml:space="preserve"> </w:t>
      </w:r>
      <w:r w:rsidRPr="00EC1BC6">
        <w:rPr>
          <w:rFonts w:ascii="Arial" w:hAnsi="Arial" w:cs="Arial"/>
          <w:bCs/>
          <w:iCs/>
          <w:lang w:val="ru-RU"/>
        </w:rPr>
        <w:t>_______________________________</w:t>
      </w:r>
      <w:r>
        <w:rPr>
          <w:rFonts w:ascii="Arial" w:hAnsi="Arial" w:cs="Arial"/>
          <w:bCs/>
          <w:iCs/>
          <w:lang w:val="ru-RU"/>
        </w:rPr>
        <w:t xml:space="preserve">______________________________, </w:t>
      </w:r>
      <w:r w:rsidRPr="00EC1BC6">
        <w:rPr>
          <w:rFonts w:ascii="Arial" w:hAnsi="Arial" w:cs="Arial"/>
          <w:bCs/>
          <w:iCs/>
          <w:lang w:val="ru-RU"/>
        </w:rPr>
        <w:t xml:space="preserve">са </w:t>
      </w:r>
      <w:r w:rsidRPr="00EC1BC6">
        <w:rPr>
          <w:rFonts w:ascii="Arial" w:hAnsi="Arial" w:cs="Arial"/>
          <w:iCs/>
        </w:rPr>
        <w:t>седиштем у ............................................, улица .........................................., ПИБ:.......................... Матични број: ........................................</w:t>
      </w:r>
    </w:p>
    <w:p w:rsidR="004F7679" w:rsidRDefault="004F7679" w:rsidP="00E9685A">
      <w:pPr>
        <w:tabs>
          <w:tab w:val="left" w:pos="720"/>
        </w:tabs>
        <w:ind w:left="720"/>
        <w:jc w:val="both"/>
        <w:rPr>
          <w:rFonts w:ascii="Arial" w:hAnsi="Arial" w:cs="Arial"/>
          <w:bCs/>
          <w:iCs/>
          <w:lang w:val="ru-RU"/>
        </w:rPr>
      </w:pPr>
      <w:r>
        <w:rPr>
          <w:rFonts w:ascii="Arial" w:hAnsi="Arial" w:cs="Arial"/>
          <w:iCs/>
        </w:rPr>
        <w:t>Број рачуна: ............................................ Назив банке:......................................,</w:t>
      </w:r>
      <w:r>
        <w:rPr>
          <w:rFonts w:ascii="Arial" w:hAnsi="Arial" w:cs="Arial"/>
          <w:iCs/>
          <w:lang w:val="sr-Cyrl-CS"/>
        </w:rPr>
        <w:t xml:space="preserve">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xml:space="preserve">( у даљем тексту:«Извршилац») </w:t>
      </w:r>
    </w:p>
    <w:p w:rsidR="004F7679" w:rsidRDefault="004F7679" w:rsidP="00E9685A">
      <w:pPr>
        <w:tabs>
          <w:tab w:val="left" w:pos="720"/>
        </w:tabs>
        <w:ind w:left="720"/>
        <w:jc w:val="both"/>
        <w:rPr>
          <w:rFonts w:ascii="Arial" w:hAnsi="Arial" w:cs="Arial"/>
          <w:bCs/>
          <w:iCs/>
          <w:lang w:val="ru-RU"/>
        </w:rPr>
      </w:pPr>
    </w:p>
    <w:p w:rsidR="004F7679" w:rsidRDefault="004F7679" w:rsidP="00E9685A">
      <w:pPr>
        <w:tabs>
          <w:tab w:val="left" w:pos="720"/>
        </w:tabs>
        <w:ind w:left="720"/>
        <w:jc w:val="both"/>
        <w:rPr>
          <w:rFonts w:ascii="Arial" w:hAnsi="Arial" w:cs="Arial"/>
          <w:bCs/>
          <w:iCs/>
          <w:lang w:val="ru-RU"/>
        </w:rPr>
      </w:pPr>
      <w:r>
        <w:rPr>
          <w:rFonts w:ascii="Arial" w:hAnsi="Arial" w:cs="Arial"/>
          <w:bCs/>
          <w:iCs/>
          <w:lang w:val="ru-RU"/>
        </w:rPr>
        <w:t>или</w:t>
      </w:r>
    </w:p>
    <w:p w:rsidR="004F7679" w:rsidRDefault="004F7679" w:rsidP="00E9685A">
      <w:pPr>
        <w:tabs>
          <w:tab w:val="left" w:pos="720"/>
        </w:tabs>
        <w:ind w:left="720"/>
        <w:jc w:val="both"/>
        <w:rPr>
          <w:rFonts w:ascii="Arial" w:hAnsi="Arial" w:cs="Arial"/>
          <w:bCs/>
          <w:iCs/>
          <w:lang w:val="ru-RU"/>
        </w:rPr>
      </w:pPr>
    </w:p>
    <w:p w:rsidR="004F7679" w:rsidRDefault="004F7679" w:rsidP="00E9685A">
      <w:pPr>
        <w:tabs>
          <w:tab w:val="left" w:pos="720"/>
        </w:tabs>
        <w:ind w:left="72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4F7679" w:rsidRDefault="004F7679" w:rsidP="00E9685A">
      <w:pPr>
        <w:tabs>
          <w:tab w:val="left" w:pos="720"/>
        </w:tabs>
        <w:ind w:left="720"/>
        <w:jc w:val="both"/>
        <w:rPr>
          <w:rFonts w:ascii="Arial" w:hAnsi="Arial" w:cs="Arial"/>
          <w:lang w:val="ru-RU"/>
        </w:rPr>
      </w:pPr>
      <w:r>
        <w:rPr>
          <w:rFonts w:ascii="Arial" w:hAnsi="Arial" w:cs="Arial"/>
          <w:i/>
          <w:iCs/>
          <w:sz w:val="18"/>
          <w:szCs w:val="18"/>
        </w:rPr>
        <w:t xml:space="preserve">                                                             назив носиоца посла</w:t>
      </w:r>
    </w:p>
    <w:p w:rsidR="004F7679" w:rsidRDefault="004F7679" w:rsidP="00E9685A">
      <w:pPr>
        <w:tabs>
          <w:tab w:val="left" w:pos="720"/>
        </w:tabs>
        <w:ind w:left="720"/>
        <w:jc w:val="both"/>
        <w:rPr>
          <w:rFonts w:ascii="Arial" w:hAnsi="Arial" w:cs="Arial"/>
          <w:bCs/>
          <w:iCs/>
          <w:lang w:val="ru-RU"/>
        </w:rPr>
      </w:pPr>
      <w:r>
        <w:rPr>
          <w:rFonts w:ascii="Arial" w:hAnsi="Arial" w:cs="Arial"/>
          <w:bCs/>
          <w:iCs/>
          <w:lang w:val="ru-RU"/>
        </w:rPr>
        <w:t>адреса:_________________________________________ ПИБ:______________,</w:t>
      </w:r>
    </w:p>
    <w:p w:rsidR="004F7679" w:rsidRDefault="004F7679" w:rsidP="00E9685A">
      <w:pPr>
        <w:tabs>
          <w:tab w:val="left" w:pos="720"/>
        </w:tabs>
        <w:ind w:left="720"/>
        <w:jc w:val="both"/>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 (у даљем тексту: «</w:t>
      </w:r>
      <w:r>
        <w:rPr>
          <w:rFonts w:ascii="Arial" w:hAnsi="Arial" w:cs="Arial"/>
          <w:bCs/>
          <w:iCs/>
          <w:lang w:val="ru-RU"/>
        </w:rPr>
        <w:t>Извршилац</w:t>
      </w:r>
      <w:r>
        <w:rPr>
          <w:rFonts w:ascii="Arial" w:hAnsi="Arial" w:cs="Arial"/>
          <w:lang w:val="ru-RU"/>
        </w:rPr>
        <w:t xml:space="preserve">») </w:t>
      </w:r>
    </w:p>
    <w:p w:rsidR="004F7679" w:rsidRDefault="004F7679" w:rsidP="00E9685A">
      <w:pPr>
        <w:tabs>
          <w:tab w:val="left" w:pos="720"/>
        </w:tabs>
        <w:ind w:left="720"/>
        <w:jc w:val="both"/>
        <w:rPr>
          <w:rFonts w:ascii="Arial" w:hAnsi="Arial" w:cs="Arial"/>
          <w:lang w:val="ru-RU"/>
        </w:rPr>
      </w:pPr>
    </w:p>
    <w:p w:rsidR="004F7679" w:rsidRDefault="004F7679" w:rsidP="00E9685A">
      <w:pPr>
        <w:tabs>
          <w:tab w:val="left" w:pos="720"/>
        </w:tabs>
        <w:ind w:left="720"/>
        <w:jc w:val="both"/>
        <w:rPr>
          <w:rFonts w:ascii="Arial" w:hAnsi="Arial" w:cs="Arial"/>
          <w:lang w:val="ru-RU"/>
        </w:rPr>
      </w:pPr>
      <w:r>
        <w:rPr>
          <w:rFonts w:ascii="Arial" w:hAnsi="Arial" w:cs="Arial"/>
          <w:lang w:val="ru-RU"/>
        </w:rPr>
        <w:t>са члановима групе:</w:t>
      </w:r>
    </w:p>
    <w:p w:rsidR="004F7679" w:rsidRDefault="004F7679" w:rsidP="00E9685A">
      <w:pPr>
        <w:tabs>
          <w:tab w:val="left" w:pos="720"/>
        </w:tabs>
        <w:ind w:left="720"/>
        <w:jc w:val="both"/>
        <w:rPr>
          <w:rFonts w:ascii="Arial" w:hAnsi="Arial" w:cs="Arial"/>
          <w:lang w:val="ru-RU"/>
        </w:rPr>
      </w:pPr>
    </w:p>
    <w:p w:rsidR="004F7679" w:rsidRDefault="004F7679" w:rsidP="00E9685A">
      <w:pPr>
        <w:tabs>
          <w:tab w:val="left" w:pos="720"/>
        </w:tabs>
        <w:ind w:left="720"/>
        <w:jc w:val="both"/>
        <w:rPr>
          <w:rFonts w:ascii="Arial" w:hAnsi="Arial" w:cs="Arial"/>
          <w:lang w:val="ru-RU"/>
        </w:rPr>
      </w:pPr>
      <w:r>
        <w:rPr>
          <w:rFonts w:ascii="Arial" w:hAnsi="Arial" w:cs="Arial"/>
          <w:lang w:val="ru-RU"/>
        </w:rPr>
        <w:t>___________________________________________________________, адреса:</w:t>
      </w:r>
    </w:p>
    <w:p w:rsidR="004F7679" w:rsidRDefault="004F7679" w:rsidP="00E9685A">
      <w:pPr>
        <w:tabs>
          <w:tab w:val="left" w:pos="720"/>
        </w:tabs>
        <w:ind w:left="720"/>
        <w:jc w:val="both"/>
        <w:rPr>
          <w:rFonts w:ascii="Arial" w:hAnsi="Arial" w:cs="Arial"/>
          <w:lang w:val="ru-RU"/>
        </w:rPr>
      </w:pPr>
      <w:r>
        <w:rPr>
          <w:rFonts w:ascii="Arial" w:hAnsi="Arial" w:cs="Arial"/>
          <w:i/>
          <w:iCs/>
          <w:sz w:val="18"/>
          <w:szCs w:val="18"/>
        </w:rPr>
        <w:t xml:space="preserve">                      назив члана групе</w:t>
      </w:r>
    </w:p>
    <w:p w:rsidR="004F7679" w:rsidRDefault="004F7679" w:rsidP="00E9685A">
      <w:pPr>
        <w:tabs>
          <w:tab w:val="left" w:pos="720"/>
        </w:tabs>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rsidR="004F7679" w:rsidRDefault="004F7679" w:rsidP="00E9685A">
      <w:pPr>
        <w:tabs>
          <w:tab w:val="left" w:pos="720"/>
        </w:tabs>
        <w:ind w:left="720"/>
        <w:jc w:val="both"/>
        <w:rPr>
          <w:rFonts w:ascii="Arial" w:hAnsi="Arial" w:cs="Arial"/>
          <w:bCs/>
          <w:iCs/>
          <w:lang w:val="ru-RU"/>
        </w:rPr>
      </w:pPr>
    </w:p>
    <w:p w:rsidR="004F7679" w:rsidRDefault="004F7679" w:rsidP="00E9685A">
      <w:pPr>
        <w:tabs>
          <w:tab w:val="left" w:pos="720"/>
        </w:tabs>
        <w:ind w:left="72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4F7679" w:rsidRDefault="004F7679" w:rsidP="00E9685A">
      <w:pPr>
        <w:tabs>
          <w:tab w:val="left" w:pos="720"/>
        </w:tabs>
        <w:ind w:left="720"/>
        <w:rPr>
          <w:rFonts w:ascii="Arial" w:hAnsi="Arial" w:cs="Arial"/>
          <w:i/>
          <w:iCs/>
          <w:sz w:val="18"/>
          <w:szCs w:val="18"/>
        </w:rPr>
      </w:pPr>
    </w:p>
    <w:p w:rsidR="004F7679" w:rsidRDefault="004F7679" w:rsidP="00E9685A">
      <w:pPr>
        <w:tabs>
          <w:tab w:val="left" w:pos="720"/>
        </w:tabs>
        <w:ind w:left="720"/>
        <w:rPr>
          <w:rFonts w:ascii="Arial" w:hAnsi="Arial" w:cs="Arial"/>
          <w:lang w:val="ru-RU"/>
        </w:rPr>
      </w:pPr>
      <w:r>
        <w:rPr>
          <w:rFonts w:ascii="Arial" w:hAnsi="Arial" w:cs="Arial"/>
          <w:lang w:val="ru-RU"/>
        </w:rPr>
        <w:t>___________________________________________________________, адреса:</w:t>
      </w:r>
    </w:p>
    <w:p w:rsidR="004F7679" w:rsidRDefault="004F7679" w:rsidP="00E9685A">
      <w:pPr>
        <w:tabs>
          <w:tab w:val="left" w:pos="720"/>
        </w:tabs>
        <w:ind w:left="720"/>
        <w:rPr>
          <w:rFonts w:ascii="Arial" w:hAnsi="Arial" w:cs="Arial"/>
          <w:lang w:val="ru-RU"/>
        </w:rPr>
      </w:pPr>
      <w:r>
        <w:rPr>
          <w:rFonts w:ascii="Arial" w:hAnsi="Arial" w:cs="Arial"/>
          <w:i/>
          <w:iCs/>
          <w:sz w:val="18"/>
          <w:szCs w:val="18"/>
        </w:rPr>
        <w:t xml:space="preserve">                      назив члана групе</w:t>
      </w:r>
    </w:p>
    <w:p w:rsidR="004F7679" w:rsidRDefault="004F7679" w:rsidP="00E9685A">
      <w:pPr>
        <w:tabs>
          <w:tab w:val="left" w:pos="720"/>
        </w:tabs>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rsidR="004F7679" w:rsidRDefault="004F7679" w:rsidP="00E9685A">
      <w:pPr>
        <w:tabs>
          <w:tab w:val="left" w:pos="720"/>
        </w:tabs>
        <w:ind w:left="720"/>
        <w:jc w:val="both"/>
        <w:rPr>
          <w:rFonts w:ascii="Arial" w:hAnsi="Arial" w:cs="Arial"/>
          <w:bCs/>
          <w:iCs/>
          <w:lang w:val="ru-RU"/>
        </w:rPr>
      </w:pPr>
    </w:p>
    <w:p w:rsidR="004F7679" w:rsidRDefault="004F7679" w:rsidP="00E9685A">
      <w:pPr>
        <w:tabs>
          <w:tab w:val="left" w:pos="720"/>
        </w:tabs>
        <w:ind w:left="720"/>
        <w:rPr>
          <w:rFonts w:ascii="Arial" w:hAnsi="Arial" w:cs="Arial"/>
          <w:i/>
          <w:iCs/>
          <w:sz w:val="18"/>
          <w:szCs w:val="18"/>
        </w:rPr>
      </w:pPr>
      <w:r>
        <w:rPr>
          <w:rFonts w:ascii="Arial" w:hAnsi="Arial" w:cs="Arial"/>
          <w:bCs/>
          <w:iCs/>
          <w:lang w:val="ru-RU"/>
        </w:rPr>
        <w:t xml:space="preserve">матични број: _____________ </w:t>
      </w:r>
    </w:p>
    <w:p w:rsidR="004F7679" w:rsidRDefault="004F7679" w:rsidP="00E9685A">
      <w:pPr>
        <w:tabs>
          <w:tab w:val="left" w:pos="720"/>
        </w:tabs>
        <w:ind w:left="720"/>
        <w:rPr>
          <w:rFonts w:ascii="Arial" w:hAnsi="Arial" w:cs="Arial"/>
          <w:lang w:val="ru-RU"/>
        </w:rPr>
      </w:pPr>
    </w:p>
    <w:p w:rsidR="004F7679" w:rsidRDefault="004F7679" w:rsidP="00E9685A">
      <w:pPr>
        <w:tabs>
          <w:tab w:val="left" w:pos="720"/>
        </w:tabs>
        <w:ind w:left="720"/>
        <w:jc w:val="both"/>
        <w:rPr>
          <w:rFonts w:ascii="Arial" w:hAnsi="Arial" w:cs="Arial"/>
          <w:lang w:val="ru-RU"/>
        </w:rPr>
      </w:pPr>
      <w:r>
        <w:rPr>
          <w:rFonts w:ascii="Arial" w:hAnsi="Arial" w:cs="Arial"/>
          <w:lang w:val="ru-RU"/>
        </w:rPr>
        <w:t>или</w:t>
      </w:r>
    </w:p>
    <w:p w:rsidR="004F7679" w:rsidRDefault="004F7679" w:rsidP="00E9685A">
      <w:pPr>
        <w:tabs>
          <w:tab w:val="left" w:pos="720"/>
        </w:tabs>
        <w:ind w:left="720"/>
        <w:jc w:val="both"/>
        <w:rPr>
          <w:rFonts w:ascii="Arial" w:hAnsi="Arial" w:cs="Arial"/>
          <w:lang w:val="ru-RU"/>
        </w:rPr>
      </w:pPr>
    </w:p>
    <w:p w:rsidR="002F22F9" w:rsidRDefault="002F22F9" w:rsidP="00E9685A">
      <w:pPr>
        <w:tabs>
          <w:tab w:val="left" w:pos="720"/>
        </w:tabs>
        <w:ind w:left="720"/>
        <w:jc w:val="both"/>
        <w:rPr>
          <w:rFonts w:ascii="Arial" w:hAnsi="Arial" w:cs="Arial"/>
          <w:lang w:val="ru-RU"/>
        </w:rPr>
      </w:pPr>
    </w:p>
    <w:p w:rsidR="002F22F9" w:rsidRDefault="002F22F9" w:rsidP="00E9685A">
      <w:pPr>
        <w:tabs>
          <w:tab w:val="left" w:pos="720"/>
        </w:tabs>
        <w:ind w:left="720"/>
        <w:jc w:val="both"/>
        <w:rPr>
          <w:rFonts w:ascii="Arial" w:hAnsi="Arial" w:cs="Arial"/>
          <w:lang w:val="ru-RU"/>
        </w:rPr>
      </w:pPr>
    </w:p>
    <w:p w:rsidR="002F22F9" w:rsidRDefault="002F22F9" w:rsidP="00E9685A">
      <w:pPr>
        <w:tabs>
          <w:tab w:val="left" w:pos="720"/>
        </w:tabs>
        <w:ind w:left="720"/>
        <w:jc w:val="both"/>
        <w:rPr>
          <w:rFonts w:ascii="Arial" w:hAnsi="Arial" w:cs="Arial"/>
          <w:lang w:val="ru-RU"/>
        </w:rPr>
      </w:pPr>
    </w:p>
    <w:p w:rsidR="002F22F9" w:rsidRDefault="002F22F9" w:rsidP="00E9685A">
      <w:pPr>
        <w:tabs>
          <w:tab w:val="left" w:pos="720"/>
        </w:tabs>
        <w:ind w:left="720"/>
        <w:jc w:val="both"/>
        <w:rPr>
          <w:rFonts w:ascii="Arial" w:hAnsi="Arial" w:cs="Arial"/>
          <w:lang w:val="ru-RU"/>
        </w:rPr>
      </w:pPr>
    </w:p>
    <w:p w:rsidR="002F22F9" w:rsidRDefault="002F22F9" w:rsidP="00E9685A">
      <w:pPr>
        <w:tabs>
          <w:tab w:val="left" w:pos="720"/>
        </w:tabs>
        <w:ind w:left="720"/>
        <w:jc w:val="both"/>
        <w:rPr>
          <w:rFonts w:ascii="Arial" w:hAnsi="Arial" w:cs="Arial"/>
          <w:lang w:val="ru-RU"/>
        </w:rPr>
      </w:pPr>
    </w:p>
    <w:p w:rsidR="004F7679" w:rsidRDefault="004F7679" w:rsidP="00E9685A">
      <w:pPr>
        <w:tabs>
          <w:tab w:val="left" w:pos="720"/>
        </w:tabs>
        <w:ind w:left="72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4F7679" w:rsidRDefault="004F7679" w:rsidP="00E9685A">
      <w:pPr>
        <w:tabs>
          <w:tab w:val="left" w:pos="720"/>
        </w:tabs>
        <w:ind w:left="720"/>
        <w:jc w:val="both"/>
        <w:rPr>
          <w:rFonts w:ascii="Arial" w:hAnsi="Arial" w:cs="Arial"/>
          <w:lang w:val="ru-RU"/>
        </w:rPr>
      </w:pPr>
      <w:r>
        <w:rPr>
          <w:rFonts w:ascii="Arial" w:hAnsi="Arial" w:cs="Arial"/>
          <w:i/>
          <w:iCs/>
          <w:sz w:val="18"/>
          <w:szCs w:val="18"/>
        </w:rPr>
        <w:t xml:space="preserve">                                                             назив носиоца посла</w:t>
      </w:r>
    </w:p>
    <w:p w:rsidR="004F7679" w:rsidRDefault="004F7679" w:rsidP="00E9685A">
      <w:pPr>
        <w:tabs>
          <w:tab w:val="left" w:pos="720"/>
        </w:tabs>
        <w:ind w:left="720"/>
        <w:jc w:val="both"/>
        <w:rPr>
          <w:rFonts w:ascii="Arial" w:hAnsi="Arial" w:cs="Arial"/>
          <w:bCs/>
          <w:iCs/>
          <w:lang w:val="ru-RU"/>
        </w:rPr>
      </w:pPr>
      <w:r>
        <w:rPr>
          <w:rFonts w:ascii="Arial" w:hAnsi="Arial" w:cs="Arial"/>
          <w:bCs/>
          <w:iCs/>
          <w:lang w:val="ru-RU"/>
        </w:rPr>
        <w:t>адреса:_________________________________________ ПИБ:______________,</w:t>
      </w:r>
    </w:p>
    <w:p w:rsidR="002F22F9" w:rsidRDefault="002F22F9" w:rsidP="00E9685A">
      <w:pPr>
        <w:tabs>
          <w:tab w:val="left" w:pos="720"/>
        </w:tabs>
        <w:ind w:left="720"/>
        <w:jc w:val="both"/>
        <w:rPr>
          <w:rFonts w:ascii="Arial" w:hAnsi="Arial" w:cs="Arial"/>
          <w:bCs/>
          <w:iCs/>
          <w:lang w:val="ru-RU"/>
        </w:rPr>
      </w:pPr>
    </w:p>
    <w:p w:rsidR="002F22F9" w:rsidRDefault="004F7679" w:rsidP="00E9685A">
      <w:pPr>
        <w:tabs>
          <w:tab w:val="left" w:pos="720"/>
        </w:tabs>
        <w:ind w:left="720"/>
        <w:jc w:val="both"/>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w:t>
      </w:r>
    </w:p>
    <w:p w:rsidR="002F22F9" w:rsidRDefault="002F22F9" w:rsidP="00E9685A">
      <w:pPr>
        <w:tabs>
          <w:tab w:val="left" w:pos="720"/>
        </w:tabs>
        <w:ind w:left="720"/>
        <w:jc w:val="both"/>
        <w:rPr>
          <w:rFonts w:ascii="Arial" w:hAnsi="Arial" w:cs="Arial"/>
          <w:lang w:val="ru-RU"/>
        </w:rPr>
      </w:pPr>
    </w:p>
    <w:p w:rsidR="002F22F9" w:rsidRDefault="004F7679" w:rsidP="00E9685A">
      <w:pPr>
        <w:tabs>
          <w:tab w:val="left" w:pos="720"/>
        </w:tabs>
        <w:ind w:left="720"/>
        <w:jc w:val="both"/>
        <w:rPr>
          <w:rFonts w:ascii="Arial" w:hAnsi="Arial" w:cs="Arial"/>
          <w:lang w:val="ru-RU"/>
        </w:rPr>
      </w:pPr>
      <w:r>
        <w:rPr>
          <w:rFonts w:ascii="Arial" w:hAnsi="Arial" w:cs="Arial"/>
          <w:lang w:val="ru-RU"/>
        </w:rPr>
        <w:t xml:space="preserve">кога заступа ______________________________________ (у даљем тексту </w:t>
      </w:r>
    </w:p>
    <w:p w:rsidR="002F22F9" w:rsidRDefault="002F22F9" w:rsidP="00E9685A">
      <w:pPr>
        <w:tabs>
          <w:tab w:val="left" w:pos="720"/>
        </w:tabs>
        <w:ind w:left="720"/>
        <w:jc w:val="both"/>
        <w:rPr>
          <w:rFonts w:ascii="Arial" w:hAnsi="Arial" w:cs="Arial"/>
          <w:lang w:val="ru-RU"/>
        </w:rPr>
      </w:pPr>
    </w:p>
    <w:p w:rsidR="004F7679" w:rsidRDefault="004F7679" w:rsidP="00E9685A">
      <w:pPr>
        <w:tabs>
          <w:tab w:val="left" w:pos="720"/>
        </w:tabs>
        <w:ind w:left="720"/>
        <w:jc w:val="both"/>
        <w:rPr>
          <w:rFonts w:ascii="Arial" w:hAnsi="Arial" w:cs="Arial"/>
        </w:rPr>
      </w:pPr>
      <w:r>
        <w:rPr>
          <w:rFonts w:ascii="Arial" w:hAnsi="Arial" w:cs="Arial"/>
          <w:lang w:val="ru-RU"/>
        </w:rPr>
        <w:t>«</w:t>
      </w:r>
      <w:r>
        <w:rPr>
          <w:rFonts w:ascii="Arial" w:hAnsi="Arial" w:cs="Arial"/>
          <w:bCs/>
          <w:iCs/>
          <w:lang w:val="ru-RU"/>
        </w:rPr>
        <w:t>Извршилац</w:t>
      </w:r>
      <w:r>
        <w:rPr>
          <w:rFonts w:ascii="Arial" w:hAnsi="Arial" w:cs="Arial"/>
          <w:lang w:val="ru-RU"/>
        </w:rPr>
        <w:t>»)  са подизвођачем</w:t>
      </w:r>
    </w:p>
    <w:p w:rsidR="004F7679" w:rsidRDefault="004F7679" w:rsidP="00E9685A">
      <w:pPr>
        <w:tabs>
          <w:tab w:val="left" w:pos="720"/>
        </w:tabs>
        <w:ind w:left="720"/>
        <w:jc w:val="both"/>
        <w:rPr>
          <w:rFonts w:ascii="Arial" w:hAnsi="Arial" w:cs="Arial"/>
          <w:lang w:val="ru-RU"/>
        </w:rPr>
      </w:pPr>
    </w:p>
    <w:p w:rsidR="004F7679" w:rsidRDefault="004F7679" w:rsidP="00E9685A">
      <w:pPr>
        <w:tabs>
          <w:tab w:val="left" w:pos="720"/>
        </w:tabs>
        <w:ind w:left="720"/>
        <w:jc w:val="both"/>
        <w:rPr>
          <w:rFonts w:ascii="Arial" w:hAnsi="Arial" w:cs="Arial"/>
          <w:lang w:val="ru-RU"/>
        </w:rPr>
      </w:pPr>
      <w:r>
        <w:rPr>
          <w:rFonts w:ascii="Arial" w:hAnsi="Arial" w:cs="Arial"/>
          <w:lang w:val="ru-RU"/>
        </w:rPr>
        <w:t>___________________________________________________________, адреса:</w:t>
      </w:r>
    </w:p>
    <w:p w:rsidR="004F7679" w:rsidRDefault="004F7679" w:rsidP="00E9685A">
      <w:pPr>
        <w:tabs>
          <w:tab w:val="left" w:pos="720"/>
        </w:tabs>
        <w:ind w:left="720"/>
        <w:jc w:val="both"/>
        <w:rPr>
          <w:rFonts w:ascii="Arial" w:hAnsi="Arial" w:cs="Arial"/>
          <w:lang w:val="ru-RU"/>
        </w:rPr>
      </w:pPr>
      <w:r>
        <w:rPr>
          <w:rFonts w:ascii="Arial" w:hAnsi="Arial" w:cs="Arial"/>
          <w:i/>
          <w:iCs/>
          <w:sz w:val="18"/>
          <w:szCs w:val="18"/>
        </w:rPr>
        <w:t xml:space="preserve">                           назив подизвођача</w:t>
      </w:r>
    </w:p>
    <w:p w:rsidR="004F7679" w:rsidRDefault="004F7679" w:rsidP="00E9685A">
      <w:pPr>
        <w:tabs>
          <w:tab w:val="left" w:pos="720"/>
        </w:tabs>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rsidR="004F7679" w:rsidRDefault="004F7679" w:rsidP="00E9685A">
      <w:pPr>
        <w:tabs>
          <w:tab w:val="left" w:pos="720"/>
        </w:tabs>
        <w:ind w:left="720"/>
        <w:jc w:val="both"/>
        <w:rPr>
          <w:rFonts w:ascii="Arial" w:hAnsi="Arial" w:cs="Arial"/>
          <w:bCs/>
          <w:iCs/>
          <w:lang w:val="ru-RU"/>
        </w:rPr>
      </w:pPr>
    </w:p>
    <w:p w:rsidR="004F7679" w:rsidRDefault="004F7679" w:rsidP="00E9685A">
      <w:pPr>
        <w:tabs>
          <w:tab w:val="left" w:pos="720"/>
        </w:tabs>
        <w:ind w:left="720"/>
        <w:jc w:val="both"/>
        <w:rPr>
          <w:rFonts w:ascii="Arial" w:hAnsi="Arial" w:cs="Arial"/>
          <w:i/>
          <w:iCs/>
          <w:sz w:val="18"/>
          <w:szCs w:val="18"/>
        </w:rPr>
      </w:pPr>
      <w:r>
        <w:rPr>
          <w:rFonts w:ascii="Arial" w:hAnsi="Arial" w:cs="Arial"/>
          <w:bCs/>
          <w:iCs/>
          <w:lang w:val="ru-RU"/>
        </w:rPr>
        <w:t>матични број: _____________ .</w:t>
      </w:r>
    </w:p>
    <w:p w:rsidR="00E976A9" w:rsidRDefault="00E976A9" w:rsidP="004F7679">
      <w:pPr>
        <w:pStyle w:val="ListParagraph1"/>
        <w:tabs>
          <w:tab w:val="left" w:pos="450"/>
          <w:tab w:val="left" w:pos="720"/>
        </w:tabs>
        <w:rPr>
          <w:rFonts w:ascii="Arial" w:hAnsi="Arial" w:cs="Arial"/>
          <w:bCs/>
          <w:iCs/>
          <w:lang w:val="ru-RU"/>
        </w:rPr>
      </w:pPr>
    </w:p>
    <w:p w:rsidR="00E976A9" w:rsidRDefault="00123FEE">
      <w:pPr>
        <w:pStyle w:val="Default"/>
      </w:pPr>
      <w:r>
        <w:t xml:space="preserve">Уговорне стране сагласно констатују: </w:t>
      </w:r>
    </w:p>
    <w:p w:rsidR="00E976A9" w:rsidRDefault="00123FEE">
      <w:pPr>
        <w:pStyle w:val="Default"/>
        <w:numPr>
          <w:ilvl w:val="0"/>
          <w:numId w:val="18"/>
        </w:numPr>
        <w:jc w:val="both"/>
      </w:pPr>
      <w:r>
        <w:t xml:space="preserve">да је Наручилац на основу Закона о јавним набавкама („Службени гласник РС“, број 124/2012, 14/2015 и 68/2015), спровео поступак јавне набавке мале вредности услуга – </w:t>
      </w:r>
      <w:r w:rsidR="0063650D">
        <w:rPr>
          <w:b/>
          <w:lang w:val="ru-RU"/>
        </w:rPr>
        <w:t xml:space="preserve">Услуга израде пројектно-техничке документације за асфалтирање и </w:t>
      </w:r>
      <w:r w:rsidR="00B43167">
        <w:rPr>
          <w:b/>
          <w:lang w:val="ru-RU"/>
        </w:rPr>
        <w:t>рехабилитацију путева и улица</w:t>
      </w:r>
      <w:r w:rsidR="0083624E">
        <w:rPr>
          <w:b/>
          <w:lang w:val="ru-RU"/>
        </w:rPr>
        <w:t xml:space="preserve"> </w:t>
      </w:r>
      <w:r w:rsidR="0063650D">
        <w:rPr>
          <w:b/>
          <w:lang w:val="ru-RU"/>
        </w:rPr>
        <w:t xml:space="preserve">и </w:t>
      </w:r>
      <w:r w:rsidR="0083624E">
        <w:rPr>
          <w:b/>
          <w:lang w:val="ru-RU"/>
        </w:rPr>
        <w:t xml:space="preserve">израду пројекта </w:t>
      </w:r>
      <w:r w:rsidR="0063650D">
        <w:rPr>
          <w:b/>
          <w:lang w:val="ru-RU"/>
        </w:rPr>
        <w:t>привремене саобраћајне сигнализације</w:t>
      </w:r>
      <w:r>
        <w:rPr>
          <w:b/>
          <w:bCs/>
        </w:rPr>
        <w:t xml:space="preserve"> – </w:t>
      </w:r>
      <w:r>
        <w:rPr>
          <w:bCs/>
          <w:lang w:val="sr-Cyrl-CS"/>
        </w:rPr>
        <w:t xml:space="preserve">интерни број </w:t>
      </w:r>
      <w:r>
        <w:rPr>
          <w:bCs/>
        </w:rPr>
        <w:t>ЈНМВ 6/1</w:t>
      </w:r>
      <w:r w:rsidR="004F7679">
        <w:rPr>
          <w:bCs/>
          <w:lang w:val="sr-Cyrl-CS"/>
        </w:rPr>
        <w:t>9</w:t>
      </w:r>
      <w:r>
        <w:t xml:space="preserve">, </w:t>
      </w:r>
      <w:r>
        <w:rPr>
          <w:lang w:val="sr-Cyrl-CS"/>
        </w:rPr>
        <w:t>наведене у Плану јавних набавки под бројем 1.2.</w:t>
      </w:r>
      <w:r w:rsidR="004F7679">
        <w:rPr>
          <w:lang w:val="sr-Cyrl-CS"/>
        </w:rPr>
        <w:t>3</w:t>
      </w:r>
      <w:r>
        <w:rPr>
          <w:lang w:val="sr-Cyrl-CS"/>
        </w:rPr>
        <w:t>/1</w:t>
      </w:r>
      <w:r w:rsidR="004F7679">
        <w:rPr>
          <w:lang w:val="sr-Cyrl-CS"/>
        </w:rPr>
        <w:t>9</w:t>
      </w:r>
      <w:r>
        <w:rPr>
          <w:lang w:val="sr-Cyrl-CS"/>
        </w:rPr>
        <w:t xml:space="preserve">, </w:t>
      </w:r>
      <w:r>
        <w:t xml:space="preserve">на основу позива објављеног на Порталу јавних набавки и интернет страни наручиоца; </w:t>
      </w:r>
    </w:p>
    <w:p w:rsidR="00E976A9" w:rsidRDefault="00123FEE">
      <w:pPr>
        <w:pStyle w:val="Default"/>
        <w:numPr>
          <w:ilvl w:val="0"/>
          <w:numId w:val="18"/>
        </w:numPr>
        <w:jc w:val="both"/>
      </w:pPr>
      <w:r>
        <w:t xml:space="preserve">да је </w:t>
      </w:r>
      <w:r>
        <w:rPr>
          <w:bCs/>
          <w:iCs/>
          <w:lang w:val="ru-RU"/>
        </w:rPr>
        <w:t>Извршилац</w:t>
      </w:r>
      <w:r>
        <w:t xml:space="preserve"> доставио понуду број ..........................................................од .................................................. (заводни бр.</w:t>
      </w:r>
      <w:r>
        <w:rPr>
          <w:bCs/>
          <w:iCs/>
          <w:lang w:val="ru-RU"/>
        </w:rPr>
        <w:t xml:space="preserve"> Извршиоца</w:t>
      </w:r>
      <w:r>
        <w:t xml:space="preserve">), која у потпуности испуњава услове из конкурсне документације, налази се у прилогу и саставни је део овог уговора; </w:t>
      </w:r>
    </w:p>
    <w:p w:rsidR="00E976A9" w:rsidRDefault="00123FEE">
      <w:pPr>
        <w:pStyle w:val="Default"/>
        <w:numPr>
          <w:ilvl w:val="0"/>
          <w:numId w:val="18"/>
        </w:numPr>
        <w:jc w:val="both"/>
        <w:rPr>
          <w:lang w:val="sr-Cyrl-CS"/>
        </w:rPr>
      </w:pPr>
      <w:r>
        <w:t xml:space="preserve">да је Наручилац Одлуком о додели уговора број.................................................. (попуњава Наручилац) доделио уговор за јавну набавку услуга – </w:t>
      </w:r>
      <w:r w:rsidR="0063650D">
        <w:rPr>
          <w:b/>
          <w:lang w:val="ru-RU"/>
        </w:rPr>
        <w:t xml:space="preserve">Услуга израде пројектно-техничке документације за асфалтирање и </w:t>
      </w:r>
      <w:r w:rsidR="00B43167">
        <w:rPr>
          <w:b/>
          <w:lang w:val="ru-RU"/>
        </w:rPr>
        <w:t>рехабилитацију путева и улица</w:t>
      </w:r>
      <w:r w:rsidR="007259DF">
        <w:rPr>
          <w:b/>
          <w:lang w:val="ru-RU"/>
        </w:rPr>
        <w:t xml:space="preserve"> </w:t>
      </w:r>
      <w:r w:rsidR="0063650D">
        <w:rPr>
          <w:b/>
          <w:lang w:val="ru-RU"/>
        </w:rPr>
        <w:t xml:space="preserve">и </w:t>
      </w:r>
      <w:r w:rsidR="0083624E">
        <w:rPr>
          <w:b/>
          <w:lang w:val="ru-RU"/>
        </w:rPr>
        <w:t xml:space="preserve">израду пројекта </w:t>
      </w:r>
      <w:r w:rsidR="0063650D">
        <w:rPr>
          <w:b/>
          <w:lang w:val="ru-RU"/>
        </w:rPr>
        <w:t>привремене саобраћајне сигнализације</w:t>
      </w:r>
      <w:r>
        <w:rPr>
          <w:b/>
          <w:bCs/>
        </w:rPr>
        <w:t xml:space="preserve"> – </w:t>
      </w:r>
      <w:r>
        <w:rPr>
          <w:bCs/>
          <w:lang w:val="sr-Cyrl-CS"/>
        </w:rPr>
        <w:t xml:space="preserve">интерни број </w:t>
      </w:r>
      <w:r>
        <w:rPr>
          <w:bCs/>
        </w:rPr>
        <w:t>ЈНМВ 6/1</w:t>
      </w:r>
      <w:r w:rsidR="004A2699">
        <w:rPr>
          <w:bCs/>
          <w:lang w:val="sr-Cyrl-CS"/>
        </w:rPr>
        <w:t>9</w:t>
      </w:r>
      <w:r>
        <w:t xml:space="preserve">, </w:t>
      </w:r>
      <w:r>
        <w:rPr>
          <w:lang w:val="sr-Cyrl-CS"/>
        </w:rPr>
        <w:t>наведене у Плану јавних набавки под бројем 1.2.</w:t>
      </w:r>
      <w:r w:rsidR="004A2699">
        <w:rPr>
          <w:lang w:val="sr-Cyrl-CS"/>
        </w:rPr>
        <w:t>3</w:t>
      </w:r>
      <w:r>
        <w:rPr>
          <w:lang w:val="sr-Cyrl-CS"/>
        </w:rPr>
        <w:t>/1</w:t>
      </w:r>
      <w:r w:rsidR="004A2699">
        <w:rPr>
          <w:lang w:val="sr-Cyrl-CS"/>
        </w:rPr>
        <w:t>9</w:t>
      </w:r>
      <w:r w:rsidRPr="004A2699">
        <w:rPr>
          <w:lang w:val="sr-Cyrl-CS"/>
        </w:rPr>
        <w:t>.</w:t>
      </w:r>
    </w:p>
    <w:p w:rsidR="006B7E58" w:rsidRDefault="006B7E58">
      <w:pPr>
        <w:pStyle w:val="Default"/>
      </w:pPr>
    </w:p>
    <w:p w:rsidR="006B7E58" w:rsidRDefault="006B7E58">
      <w:pPr>
        <w:pStyle w:val="Default"/>
      </w:pPr>
    </w:p>
    <w:p w:rsidR="006B7E58" w:rsidRPr="006B7E58" w:rsidRDefault="006B7E58">
      <w:pPr>
        <w:pStyle w:val="Default"/>
        <w:rPr>
          <w:b/>
        </w:rPr>
      </w:pPr>
      <w:r w:rsidRPr="006B7E58">
        <w:rPr>
          <w:b/>
        </w:rPr>
        <w:t>Предмет уговора</w:t>
      </w:r>
    </w:p>
    <w:p w:rsidR="00E976A9" w:rsidRDefault="00123FEE">
      <w:pPr>
        <w:suppressAutoHyphens w:val="0"/>
        <w:autoSpaceDE w:val="0"/>
        <w:autoSpaceDN w:val="0"/>
        <w:adjustRightInd w:val="0"/>
        <w:spacing w:line="240" w:lineRule="auto"/>
        <w:jc w:val="center"/>
        <w:rPr>
          <w:rFonts w:ascii="Arial" w:eastAsia="Times New Roman" w:hAnsi="Arial" w:cs="Arial"/>
          <w:b/>
          <w:kern w:val="0"/>
          <w:lang w:eastAsia="en-US"/>
        </w:rPr>
      </w:pPr>
      <w:r>
        <w:rPr>
          <w:rFonts w:ascii="Arial" w:eastAsia="Times New Roman" w:hAnsi="Arial" w:cs="Arial"/>
          <w:b/>
          <w:kern w:val="0"/>
          <w:lang w:eastAsia="en-US"/>
        </w:rPr>
        <w:t>Члан 1.</w:t>
      </w:r>
    </w:p>
    <w:p w:rsidR="00E976A9" w:rsidRDefault="00E976A9">
      <w:pPr>
        <w:shd w:val="clear" w:color="auto" w:fill="FFFFFF"/>
        <w:jc w:val="both"/>
        <w:rPr>
          <w:color w:val="FF0000"/>
        </w:rPr>
      </w:pPr>
    </w:p>
    <w:p w:rsidR="00E976A9" w:rsidRDefault="006B7E58">
      <w:pPr>
        <w:jc w:val="both"/>
        <w:rPr>
          <w:rFonts w:ascii="Arial" w:hAnsi="Arial" w:cs="Arial"/>
          <w:lang w:val="sr-Cyrl-CS"/>
        </w:rPr>
      </w:pPr>
      <w:r>
        <w:rPr>
          <w:rFonts w:ascii="Arial" w:eastAsia="Times New Roman" w:hAnsi="Arial" w:cs="Arial"/>
          <w:bCs/>
          <w:kern w:val="0"/>
          <w:lang w:eastAsia="en-US"/>
        </w:rPr>
        <w:t>Уговорне стране сагласно констатују да је предмет овог уговора и</w:t>
      </w:r>
      <w:r w:rsidR="00123FEE">
        <w:rPr>
          <w:rFonts w:ascii="Arial" w:eastAsia="Times New Roman" w:hAnsi="Arial" w:cs="Arial"/>
          <w:bCs/>
          <w:kern w:val="0"/>
          <w:lang w:eastAsia="en-US"/>
        </w:rPr>
        <w:t xml:space="preserve">зрада </w:t>
      </w:r>
      <w:r w:rsidR="00123FEE">
        <w:rPr>
          <w:rFonts w:ascii="Arial" w:hAnsi="Arial" w:cs="Arial"/>
          <w:lang w:val="ru-RU"/>
        </w:rPr>
        <w:t xml:space="preserve">пројектно-техничке документације за асвалтирање и </w:t>
      </w:r>
      <w:r w:rsidR="00B43167">
        <w:rPr>
          <w:rFonts w:ascii="Arial" w:hAnsi="Arial" w:cs="Arial"/>
          <w:lang w:val="ru-RU"/>
        </w:rPr>
        <w:t>рехабилитацију путева и улица</w:t>
      </w:r>
      <w:r w:rsidR="007259DF">
        <w:rPr>
          <w:rFonts w:ascii="Arial" w:hAnsi="Arial" w:cs="Arial"/>
          <w:lang w:val="ru-RU"/>
        </w:rPr>
        <w:t xml:space="preserve"> </w:t>
      </w:r>
      <w:r w:rsidR="00123FEE">
        <w:rPr>
          <w:rFonts w:ascii="Arial" w:hAnsi="Arial" w:cs="Arial"/>
        </w:rPr>
        <w:t>на територији општине Баточина</w:t>
      </w:r>
      <w:r>
        <w:rPr>
          <w:rFonts w:ascii="Arial" w:hAnsi="Arial" w:cs="Arial"/>
        </w:rPr>
        <w:t>, према Табели 1</w:t>
      </w:r>
      <w:r w:rsidR="007259DF" w:rsidRPr="007259DF">
        <w:rPr>
          <w:b/>
          <w:lang w:val="ru-RU"/>
        </w:rPr>
        <w:t xml:space="preserve"> </w:t>
      </w:r>
      <w:r>
        <w:rPr>
          <w:rFonts w:ascii="Arial" w:hAnsi="Arial" w:cs="Arial"/>
          <w:lang w:val="ru-RU"/>
        </w:rPr>
        <w:t>и израда</w:t>
      </w:r>
      <w:r w:rsidR="007259DF" w:rsidRPr="007259DF">
        <w:rPr>
          <w:rFonts w:ascii="Arial" w:hAnsi="Arial" w:cs="Arial"/>
          <w:lang w:val="ru-RU"/>
        </w:rPr>
        <w:t xml:space="preserve"> пројекта привремене саобраћајне сигнализације</w:t>
      </w:r>
      <w:r w:rsidR="007259DF">
        <w:rPr>
          <w:rFonts w:ascii="Arial" w:hAnsi="Arial" w:cs="Arial"/>
        </w:rPr>
        <w:t xml:space="preserve"> за рехабилитацију Карађорђеве улице</w:t>
      </w:r>
      <w:r>
        <w:rPr>
          <w:rFonts w:ascii="Arial" w:hAnsi="Arial" w:cs="Arial"/>
          <w:lang w:val="sr-Cyrl-CS"/>
        </w:rPr>
        <w:t>.</w:t>
      </w:r>
    </w:p>
    <w:p w:rsidR="00E976A9" w:rsidRDefault="00E976A9">
      <w:pPr>
        <w:jc w:val="both"/>
        <w:rPr>
          <w:rFonts w:ascii="Arial" w:hAnsi="Arial" w:cs="Arial"/>
          <w:lang w:val="sr-Cyrl-CS"/>
        </w:rPr>
      </w:pPr>
    </w:p>
    <w:p w:rsidR="00E976A9" w:rsidRDefault="00E976A9">
      <w:pPr>
        <w:jc w:val="both"/>
        <w:rPr>
          <w:rFonts w:ascii="Arial" w:hAnsi="Arial" w:cs="Arial"/>
          <w:bCs/>
          <w:iCs/>
        </w:rPr>
      </w:pPr>
    </w:p>
    <w:p w:rsidR="006B7E58" w:rsidRDefault="006B7E58">
      <w:pPr>
        <w:jc w:val="both"/>
        <w:rPr>
          <w:rFonts w:ascii="Arial" w:hAnsi="Arial" w:cs="Arial"/>
          <w:bCs/>
          <w:iCs/>
        </w:rPr>
      </w:pPr>
    </w:p>
    <w:p w:rsidR="006B7E58" w:rsidRDefault="006B7E58">
      <w:pPr>
        <w:jc w:val="both"/>
        <w:rPr>
          <w:rFonts w:ascii="Arial" w:hAnsi="Arial" w:cs="Arial"/>
          <w:bCs/>
          <w:iCs/>
        </w:rPr>
      </w:pPr>
    </w:p>
    <w:p w:rsidR="006B7E58" w:rsidRPr="006B7E58" w:rsidRDefault="006B7E58" w:rsidP="006B7E58">
      <w:pPr>
        <w:jc w:val="both"/>
        <w:rPr>
          <w:rFonts w:ascii="Arial" w:hAnsi="Arial" w:cs="Arial"/>
          <w:bCs/>
          <w:i/>
          <w:iCs/>
        </w:rPr>
      </w:pPr>
      <w:r>
        <w:rPr>
          <w:rFonts w:ascii="Arial" w:hAnsi="Arial" w:cs="Arial"/>
          <w:bCs/>
          <w:i/>
          <w:iCs/>
        </w:rPr>
        <w:t xml:space="preserve">                                                                                                                 </w:t>
      </w:r>
      <w:r w:rsidRPr="006B7E58">
        <w:rPr>
          <w:rFonts w:ascii="Arial" w:hAnsi="Arial" w:cs="Arial"/>
          <w:bCs/>
          <w:i/>
          <w:iCs/>
        </w:rPr>
        <w:t>Табела 1</w:t>
      </w:r>
    </w:p>
    <w:p w:rsidR="006B7E58" w:rsidRDefault="006B7E58">
      <w:pPr>
        <w:jc w:val="both"/>
        <w:rPr>
          <w:rFonts w:ascii="Arial" w:hAnsi="Arial" w:cs="Arial"/>
          <w:bCs/>
          <w:iCs/>
        </w:rPr>
      </w:pPr>
    </w:p>
    <w:tbl>
      <w:tblPr>
        <w:tblpPr w:leftFromText="180" w:rightFromText="180" w:vertAnchor="page" w:horzAnchor="margin" w:tblpXSpec="center" w:tblpY="1690"/>
        <w:tblW w:w="9108" w:type="dxa"/>
        <w:tblBorders>
          <w:top w:val="single" w:sz="4" w:space="0" w:color="auto"/>
          <w:left w:val="single" w:sz="4" w:space="0" w:color="auto"/>
          <w:bottom w:val="single" w:sz="4" w:space="0" w:color="auto"/>
          <w:right w:val="single" w:sz="4" w:space="0" w:color="auto"/>
        </w:tblBorders>
        <w:tblLayout w:type="fixed"/>
        <w:tblLook w:val="0000"/>
      </w:tblPr>
      <w:tblGrid>
        <w:gridCol w:w="558"/>
        <w:gridCol w:w="3060"/>
        <w:gridCol w:w="3330"/>
        <w:gridCol w:w="2160"/>
      </w:tblGrid>
      <w:tr w:rsidR="00817A9B" w:rsidRPr="00A24DD8" w:rsidTr="00817A9B">
        <w:trPr>
          <w:trHeight w:val="20"/>
        </w:trPr>
        <w:tc>
          <w:tcPr>
            <w:tcW w:w="558" w:type="dxa"/>
            <w:tcBorders>
              <w:top w:val="single" w:sz="4" w:space="0" w:color="auto"/>
              <w:bottom w:val="single" w:sz="4" w:space="0" w:color="auto"/>
              <w:right w:val="single" w:sz="4" w:space="0" w:color="auto"/>
            </w:tcBorders>
            <w:shd w:val="clear" w:color="auto" w:fill="DAEEF3"/>
            <w:vAlign w:val="center"/>
          </w:tcPr>
          <w:p w:rsidR="00817A9B" w:rsidRPr="00A24DD8" w:rsidRDefault="00817A9B" w:rsidP="00817A9B">
            <w:pPr>
              <w:widowControl w:val="0"/>
              <w:autoSpaceDE w:val="0"/>
              <w:autoSpaceDN w:val="0"/>
              <w:adjustRightInd w:val="0"/>
              <w:spacing w:line="240" w:lineRule="auto"/>
              <w:jc w:val="center"/>
              <w:rPr>
                <w:rFonts w:ascii="Arial" w:hAnsi="Arial" w:cs="Arial"/>
                <w:b/>
              </w:rPr>
            </w:pPr>
            <w:r w:rsidRPr="00A24DD8">
              <w:rPr>
                <w:rFonts w:ascii="Arial" w:hAnsi="Arial" w:cs="Arial"/>
                <w:b/>
              </w:rPr>
              <w:t>РБ</w:t>
            </w:r>
          </w:p>
        </w:tc>
        <w:tc>
          <w:tcPr>
            <w:tcW w:w="3060" w:type="dxa"/>
            <w:tcBorders>
              <w:top w:val="single" w:sz="4" w:space="0" w:color="auto"/>
              <w:left w:val="single" w:sz="4" w:space="0" w:color="auto"/>
              <w:bottom w:val="single" w:sz="4" w:space="0" w:color="auto"/>
              <w:right w:val="single" w:sz="4" w:space="0" w:color="auto"/>
            </w:tcBorders>
            <w:shd w:val="clear" w:color="auto" w:fill="DAEEF3"/>
            <w:vAlign w:val="center"/>
          </w:tcPr>
          <w:p w:rsidR="00817A9B" w:rsidRPr="00A24DD8" w:rsidRDefault="00817A9B" w:rsidP="00817A9B">
            <w:pPr>
              <w:widowControl w:val="0"/>
              <w:autoSpaceDE w:val="0"/>
              <w:autoSpaceDN w:val="0"/>
              <w:adjustRightInd w:val="0"/>
              <w:spacing w:line="240" w:lineRule="auto"/>
              <w:jc w:val="center"/>
              <w:rPr>
                <w:rFonts w:ascii="Arial" w:hAnsi="Arial" w:cs="Arial"/>
                <w:b/>
              </w:rPr>
            </w:pPr>
            <w:r w:rsidRPr="00A24DD8">
              <w:rPr>
                <w:rFonts w:ascii="Arial" w:hAnsi="Arial" w:cs="Arial"/>
                <w:b/>
              </w:rPr>
              <w:t>Путни правац</w:t>
            </w:r>
          </w:p>
        </w:tc>
        <w:tc>
          <w:tcPr>
            <w:tcW w:w="3330" w:type="dxa"/>
            <w:tcBorders>
              <w:top w:val="single" w:sz="4" w:space="0" w:color="auto"/>
              <w:left w:val="single" w:sz="4" w:space="0" w:color="auto"/>
              <w:bottom w:val="single" w:sz="4" w:space="0" w:color="auto"/>
            </w:tcBorders>
            <w:shd w:val="clear" w:color="auto" w:fill="DAEEF3"/>
          </w:tcPr>
          <w:p w:rsidR="00817A9B" w:rsidRPr="00A24DD8" w:rsidRDefault="00817A9B" w:rsidP="00817A9B">
            <w:pPr>
              <w:widowControl w:val="0"/>
              <w:autoSpaceDE w:val="0"/>
              <w:autoSpaceDN w:val="0"/>
              <w:adjustRightInd w:val="0"/>
              <w:spacing w:line="240" w:lineRule="auto"/>
              <w:jc w:val="center"/>
              <w:rPr>
                <w:rFonts w:ascii="Arial" w:hAnsi="Arial" w:cs="Arial"/>
                <w:b/>
              </w:rPr>
            </w:pPr>
            <w:r w:rsidRPr="00A24DD8">
              <w:rPr>
                <w:rFonts w:ascii="Arial" w:hAnsi="Arial" w:cs="Arial"/>
                <w:b/>
              </w:rPr>
              <w:t>Катастарска парцела</w:t>
            </w:r>
          </w:p>
          <w:p w:rsidR="00817A9B" w:rsidRPr="00A24DD8" w:rsidRDefault="00817A9B" w:rsidP="00817A9B">
            <w:pPr>
              <w:widowControl w:val="0"/>
              <w:autoSpaceDE w:val="0"/>
              <w:autoSpaceDN w:val="0"/>
              <w:adjustRightInd w:val="0"/>
              <w:spacing w:line="240" w:lineRule="auto"/>
              <w:jc w:val="center"/>
              <w:rPr>
                <w:rFonts w:ascii="Arial" w:hAnsi="Arial" w:cs="Arial"/>
                <w:b/>
                <w:lang w:val="sr-Cyrl-CS"/>
              </w:rPr>
            </w:pPr>
            <w:r w:rsidRPr="00A24DD8">
              <w:rPr>
                <w:rFonts w:ascii="Arial" w:hAnsi="Arial" w:cs="Arial"/>
                <w:b/>
              </w:rPr>
              <w:t>Катастарска општина</w:t>
            </w:r>
          </w:p>
        </w:tc>
        <w:tc>
          <w:tcPr>
            <w:tcW w:w="2160" w:type="dxa"/>
            <w:tcBorders>
              <w:top w:val="single" w:sz="4" w:space="0" w:color="auto"/>
              <w:left w:val="single" w:sz="4" w:space="0" w:color="auto"/>
              <w:bottom w:val="single" w:sz="4" w:space="0" w:color="auto"/>
            </w:tcBorders>
            <w:shd w:val="clear" w:color="auto" w:fill="DAEEF3"/>
          </w:tcPr>
          <w:p w:rsidR="00817A9B" w:rsidRPr="00A24DD8" w:rsidRDefault="00817A9B" w:rsidP="00817A9B">
            <w:pPr>
              <w:widowControl w:val="0"/>
              <w:autoSpaceDE w:val="0"/>
              <w:autoSpaceDN w:val="0"/>
              <w:adjustRightInd w:val="0"/>
              <w:spacing w:line="240" w:lineRule="auto"/>
              <w:jc w:val="center"/>
              <w:rPr>
                <w:rFonts w:ascii="Arial" w:hAnsi="Arial" w:cs="Arial"/>
                <w:b/>
              </w:rPr>
            </w:pPr>
            <w:r w:rsidRPr="00A24DD8">
              <w:rPr>
                <w:rFonts w:ascii="Arial" w:hAnsi="Arial" w:cs="Arial"/>
                <w:b/>
              </w:rPr>
              <w:t>Дужина пута</w:t>
            </w:r>
          </w:p>
          <w:p w:rsidR="00817A9B" w:rsidRPr="00A24DD8" w:rsidRDefault="00817A9B" w:rsidP="00817A9B">
            <w:pPr>
              <w:widowControl w:val="0"/>
              <w:autoSpaceDE w:val="0"/>
              <w:autoSpaceDN w:val="0"/>
              <w:adjustRightInd w:val="0"/>
              <w:spacing w:line="240" w:lineRule="auto"/>
              <w:jc w:val="center"/>
              <w:rPr>
                <w:rFonts w:ascii="Arial" w:hAnsi="Arial" w:cs="Arial"/>
                <w:b/>
              </w:rPr>
            </w:pPr>
            <w:r w:rsidRPr="00A24DD8">
              <w:rPr>
                <w:rFonts w:ascii="Arial" w:hAnsi="Arial" w:cs="Arial"/>
                <w:b/>
              </w:rPr>
              <w:t>L(m</w:t>
            </w:r>
            <w:r w:rsidRPr="00A24DD8">
              <w:rPr>
                <w:rFonts w:ascii="Arial" w:hAnsi="Arial" w:cs="Arial"/>
                <w:b/>
                <w:vertAlign w:val="superscript"/>
              </w:rPr>
              <w:t>l</w:t>
            </w:r>
            <w:r w:rsidRPr="00A24DD8">
              <w:rPr>
                <w:rFonts w:ascii="Arial" w:hAnsi="Arial" w:cs="Arial"/>
                <w:b/>
              </w:rPr>
              <w:t>)</w:t>
            </w:r>
          </w:p>
        </w:tc>
      </w:tr>
      <w:tr w:rsidR="00817A9B" w:rsidRPr="00A24DD8" w:rsidTr="00817A9B">
        <w:trPr>
          <w:trHeight w:val="20"/>
        </w:trPr>
        <w:tc>
          <w:tcPr>
            <w:tcW w:w="558" w:type="dxa"/>
            <w:tcBorders>
              <w:top w:val="single" w:sz="4" w:space="0" w:color="auto"/>
              <w:bottom w:val="single" w:sz="4" w:space="0" w:color="auto"/>
              <w:right w:val="single" w:sz="4" w:space="0" w:color="auto"/>
            </w:tcBorders>
            <w:shd w:val="clear" w:color="auto" w:fill="F2DBDB"/>
            <w:vAlign w:val="center"/>
          </w:tcPr>
          <w:p w:rsidR="00817A9B" w:rsidRPr="00A24DD8" w:rsidRDefault="00817A9B" w:rsidP="00817A9B">
            <w:pPr>
              <w:widowControl w:val="0"/>
              <w:autoSpaceDE w:val="0"/>
              <w:autoSpaceDN w:val="0"/>
              <w:adjustRightInd w:val="0"/>
              <w:spacing w:line="240" w:lineRule="auto"/>
              <w:jc w:val="both"/>
              <w:rPr>
                <w:rFonts w:ascii="Arial" w:hAnsi="Arial" w:cs="Arial"/>
                <w:b/>
                <w:bCs/>
              </w:rPr>
            </w:pPr>
            <w:r w:rsidRPr="00A24DD8">
              <w:rPr>
                <w:rFonts w:ascii="Arial" w:hAnsi="Arial" w:cs="Arial"/>
                <w:b/>
                <w:bCs/>
                <w:lang w:val="en-GB"/>
              </w:rPr>
              <w:t>1</w:t>
            </w:r>
            <w:r w:rsidRPr="00A24DD8">
              <w:rPr>
                <w:rFonts w:ascii="Arial" w:hAnsi="Arial" w:cs="Arial"/>
                <w:b/>
                <w:bCs/>
              </w:rPr>
              <w:t>.</w:t>
            </w:r>
          </w:p>
        </w:tc>
        <w:tc>
          <w:tcPr>
            <w:tcW w:w="3060" w:type="dxa"/>
            <w:tcBorders>
              <w:top w:val="single" w:sz="4" w:space="0" w:color="auto"/>
              <w:left w:val="single" w:sz="4" w:space="0" w:color="auto"/>
              <w:bottom w:val="single" w:sz="4" w:space="0" w:color="auto"/>
              <w:right w:val="single" w:sz="4" w:space="0" w:color="auto"/>
            </w:tcBorders>
            <w:shd w:val="clear" w:color="auto" w:fill="F2DBDB"/>
          </w:tcPr>
          <w:p w:rsidR="00817A9B" w:rsidRPr="00A24DD8" w:rsidRDefault="00817A9B" w:rsidP="00817A9B">
            <w:pPr>
              <w:widowControl w:val="0"/>
              <w:autoSpaceDE w:val="0"/>
              <w:autoSpaceDN w:val="0"/>
              <w:adjustRightInd w:val="0"/>
              <w:spacing w:line="240" w:lineRule="auto"/>
              <w:rPr>
                <w:rFonts w:ascii="Arial" w:hAnsi="Arial" w:cs="Arial"/>
                <w:bCs/>
                <w:lang w:val="sr-Cyrl-CS"/>
              </w:rPr>
            </w:pPr>
            <w:r w:rsidRPr="00A24DD8">
              <w:rPr>
                <w:rFonts w:ascii="Arial" w:hAnsi="Arial" w:cs="Arial"/>
                <w:bCs/>
                <w:lang w:val="sr-Cyrl-CS"/>
              </w:rPr>
              <w:t>Рехабилитација пута до гробља у Жировници- ул.Шумадијских жртава</w:t>
            </w:r>
          </w:p>
        </w:tc>
        <w:tc>
          <w:tcPr>
            <w:tcW w:w="3330" w:type="dxa"/>
            <w:tcBorders>
              <w:top w:val="single" w:sz="4" w:space="0" w:color="auto"/>
              <w:left w:val="single" w:sz="4" w:space="0" w:color="auto"/>
              <w:bottom w:val="single" w:sz="4" w:space="0" w:color="auto"/>
            </w:tcBorders>
            <w:shd w:val="clear" w:color="auto" w:fill="F2DBDB"/>
          </w:tcPr>
          <w:p w:rsidR="00817A9B" w:rsidRPr="006A1BB9" w:rsidRDefault="00817A9B" w:rsidP="00817A9B">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957, 961, 1115</w:t>
            </w:r>
          </w:p>
          <w:p w:rsidR="00817A9B" w:rsidRPr="006A1BB9" w:rsidRDefault="00817A9B" w:rsidP="00817A9B">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КО Жировница</w:t>
            </w:r>
          </w:p>
        </w:tc>
        <w:tc>
          <w:tcPr>
            <w:tcW w:w="2160" w:type="dxa"/>
            <w:tcBorders>
              <w:top w:val="single" w:sz="4" w:space="0" w:color="auto"/>
              <w:left w:val="single" w:sz="4" w:space="0" w:color="auto"/>
              <w:bottom w:val="single" w:sz="4" w:space="0" w:color="auto"/>
            </w:tcBorders>
            <w:shd w:val="clear" w:color="auto" w:fill="F2DBDB"/>
          </w:tcPr>
          <w:p w:rsidR="00817A9B" w:rsidRPr="006A1BB9" w:rsidRDefault="00817A9B" w:rsidP="00817A9B">
            <w:pPr>
              <w:widowControl w:val="0"/>
              <w:autoSpaceDE w:val="0"/>
              <w:autoSpaceDN w:val="0"/>
              <w:adjustRightInd w:val="0"/>
              <w:spacing w:line="240" w:lineRule="auto"/>
              <w:jc w:val="center"/>
              <w:rPr>
                <w:rFonts w:ascii="Arial" w:hAnsi="Arial" w:cs="Arial"/>
                <w:bCs/>
              </w:rPr>
            </w:pPr>
            <w:r w:rsidRPr="006A1BB9">
              <w:rPr>
                <w:rFonts w:ascii="Arial" w:hAnsi="Arial" w:cs="Arial"/>
                <w:bCs/>
                <w:lang w:val="sr-Cyrl-CS"/>
              </w:rPr>
              <w:t>700</w:t>
            </w:r>
          </w:p>
        </w:tc>
      </w:tr>
      <w:tr w:rsidR="00817A9B" w:rsidRPr="00A24DD8" w:rsidTr="00817A9B">
        <w:trPr>
          <w:trHeight w:val="20"/>
        </w:trPr>
        <w:tc>
          <w:tcPr>
            <w:tcW w:w="558" w:type="dxa"/>
            <w:tcBorders>
              <w:top w:val="single" w:sz="4" w:space="0" w:color="auto"/>
              <w:bottom w:val="single" w:sz="4" w:space="0" w:color="auto"/>
              <w:right w:val="single" w:sz="4" w:space="0" w:color="auto"/>
            </w:tcBorders>
            <w:shd w:val="clear" w:color="auto" w:fill="F2DBDB"/>
            <w:vAlign w:val="center"/>
          </w:tcPr>
          <w:p w:rsidR="00817A9B" w:rsidRPr="00A24DD8" w:rsidRDefault="00817A9B" w:rsidP="00817A9B">
            <w:pPr>
              <w:widowControl w:val="0"/>
              <w:autoSpaceDE w:val="0"/>
              <w:autoSpaceDN w:val="0"/>
              <w:adjustRightInd w:val="0"/>
              <w:spacing w:line="240" w:lineRule="auto"/>
              <w:jc w:val="both"/>
              <w:rPr>
                <w:rFonts w:ascii="Arial" w:hAnsi="Arial" w:cs="Arial"/>
                <w:b/>
                <w:bCs/>
                <w:lang w:val="sr-Cyrl-CS"/>
              </w:rPr>
            </w:pPr>
            <w:r w:rsidRPr="00A24DD8">
              <w:rPr>
                <w:rFonts w:ascii="Arial" w:hAnsi="Arial" w:cs="Arial"/>
                <w:b/>
                <w:bCs/>
                <w:lang w:val="en-GB"/>
              </w:rPr>
              <w:t>2</w:t>
            </w:r>
            <w:r w:rsidRPr="00A24DD8">
              <w:rPr>
                <w:rFonts w:ascii="Arial" w:hAnsi="Arial" w:cs="Arial"/>
                <w:b/>
                <w:bCs/>
                <w:lang w:val="sr-Cyrl-CS"/>
              </w:rPr>
              <w:t>.</w:t>
            </w:r>
          </w:p>
        </w:tc>
        <w:tc>
          <w:tcPr>
            <w:tcW w:w="3060" w:type="dxa"/>
            <w:tcBorders>
              <w:top w:val="single" w:sz="4" w:space="0" w:color="auto"/>
              <w:left w:val="single" w:sz="4" w:space="0" w:color="auto"/>
              <w:bottom w:val="single" w:sz="4" w:space="0" w:color="auto"/>
              <w:right w:val="single" w:sz="4" w:space="0" w:color="auto"/>
            </w:tcBorders>
            <w:shd w:val="clear" w:color="auto" w:fill="F2DBDB"/>
          </w:tcPr>
          <w:p w:rsidR="00817A9B" w:rsidRPr="00A24DD8" w:rsidRDefault="00817A9B" w:rsidP="00817A9B">
            <w:pPr>
              <w:widowControl w:val="0"/>
              <w:autoSpaceDE w:val="0"/>
              <w:autoSpaceDN w:val="0"/>
              <w:adjustRightInd w:val="0"/>
              <w:spacing w:line="240" w:lineRule="auto"/>
              <w:rPr>
                <w:rFonts w:ascii="Arial" w:hAnsi="Arial" w:cs="Arial"/>
                <w:bCs/>
                <w:lang w:val="sr-Cyrl-CS"/>
              </w:rPr>
            </w:pPr>
            <w:r w:rsidRPr="00A24DD8">
              <w:rPr>
                <w:rFonts w:ascii="Arial" w:hAnsi="Arial" w:cs="Arial"/>
                <w:bCs/>
                <w:lang w:val="sr-Cyrl-CS"/>
              </w:rPr>
              <w:t>Рехабилитација пута у засеоку Илићи - Црни Као (ул. Зеленгорска)</w:t>
            </w:r>
          </w:p>
        </w:tc>
        <w:tc>
          <w:tcPr>
            <w:tcW w:w="3330" w:type="dxa"/>
            <w:tcBorders>
              <w:top w:val="single" w:sz="4" w:space="0" w:color="auto"/>
              <w:left w:val="single" w:sz="4" w:space="0" w:color="auto"/>
              <w:bottom w:val="single" w:sz="4" w:space="0" w:color="auto"/>
            </w:tcBorders>
            <w:shd w:val="clear" w:color="auto" w:fill="F2DBDB"/>
          </w:tcPr>
          <w:p w:rsidR="00817A9B" w:rsidRDefault="00817A9B" w:rsidP="00817A9B">
            <w:pPr>
              <w:widowControl w:val="0"/>
              <w:autoSpaceDE w:val="0"/>
              <w:autoSpaceDN w:val="0"/>
              <w:adjustRightInd w:val="0"/>
              <w:spacing w:line="240" w:lineRule="auto"/>
              <w:rPr>
                <w:rFonts w:ascii="Arial" w:hAnsi="Arial" w:cs="Arial"/>
                <w:bCs/>
              </w:rPr>
            </w:pPr>
            <w:r w:rsidRPr="006A1BB9">
              <w:rPr>
                <w:rFonts w:ascii="Arial" w:hAnsi="Arial" w:cs="Arial"/>
                <w:bCs/>
                <w:lang w:val="sr-Cyrl-CS"/>
              </w:rPr>
              <w:t>1740,1032,1042/9,1044/3,</w:t>
            </w:r>
          </w:p>
          <w:p w:rsidR="00817A9B" w:rsidRPr="006A1BB9" w:rsidRDefault="00817A9B" w:rsidP="00817A9B">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1045/3, 1047/4,1042/7, 1048/3,1075</w:t>
            </w:r>
          </w:p>
          <w:p w:rsidR="00817A9B" w:rsidRPr="006A1BB9" w:rsidRDefault="00817A9B" w:rsidP="00817A9B">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КО Црни Као</w:t>
            </w:r>
          </w:p>
        </w:tc>
        <w:tc>
          <w:tcPr>
            <w:tcW w:w="2160" w:type="dxa"/>
            <w:tcBorders>
              <w:top w:val="single" w:sz="4" w:space="0" w:color="auto"/>
              <w:left w:val="single" w:sz="4" w:space="0" w:color="auto"/>
              <w:bottom w:val="single" w:sz="4" w:space="0" w:color="auto"/>
            </w:tcBorders>
            <w:shd w:val="clear" w:color="auto" w:fill="F2DBDB"/>
          </w:tcPr>
          <w:p w:rsidR="00817A9B" w:rsidRPr="006A1BB9" w:rsidRDefault="00817A9B" w:rsidP="00817A9B">
            <w:pPr>
              <w:widowControl w:val="0"/>
              <w:autoSpaceDE w:val="0"/>
              <w:autoSpaceDN w:val="0"/>
              <w:adjustRightInd w:val="0"/>
              <w:spacing w:line="240" w:lineRule="auto"/>
              <w:jc w:val="center"/>
              <w:rPr>
                <w:rFonts w:ascii="Arial" w:hAnsi="Arial" w:cs="Arial"/>
                <w:bCs/>
              </w:rPr>
            </w:pPr>
            <w:r w:rsidRPr="006A1BB9">
              <w:rPr>
                <w:rFonts w:ascii="Arial" w:hAnsi="Arial" w:cs="Arial"/>
                <w:bCs/>
                <w:lang w:val="sr-Cyrl-CS"/>
              </w:rPr>
              <w:t>905</w:t>
            </w:r>
          </w:p>
        </w:tc>
      </w:tr>
      <w:tr w:rsidR="00817A9B" w:rsidRPr="00A24DD8" w:rsidTr="00817A9B">
        <w:trPr>
          <w:trHeight w:val="20"/>
        </w:trPr>
        <w:tc>
          <w:tcPr>
            <w:tcW w:w="558" w:type="dxa"/>
            <w:tcBorders>
              <w:top w:val="single" w:sz="4" w:space="0" w:color="auto"/>
              <w:right w:val="single" w:sz="4" w:space="0" w:color="auto"/>
            </w:tcBorders>
            <w:shd w:val="clear" w:color="auto" w:fill="F2DBDB"/>
            <w:vAlign w:val="center"/>
          </w:tcPr>
          <w:p w:rsidR="00817A9B" w:rsidRPr="00A24DD8" w:rsidRDefault="00817A9B" w:rsidP="00817A9B">
            <w:pPr>
              <w:widowControl w:val="0"/>
              <w:autoSpaceDE w:val="0"/>
              <w:autoSpaceDN w:val="0"/>
              <w:adjustRightInd w:val="0"/>
              <w:spacing w:line="240" w:lineRule="auto"/>
              <w:jc w:val="both"/>
              <w:rPr>
                <w:rFonts w:ascii="Arial" w:hAnsi="Arial" w:cs="Arial"/>
                <w:b/>
                <w:bCs/>
                <w:lang w:val="sr-Cyrl-CS"/>
              </w:rPr>
            </w:pPr>
            <w:r w:rsidRPr="00A24DD8">
              <w:rPr>
                <w:rFonts w:ascii="Arial" w:hAnsi="Arial" w:cs="Arial"/>
                <w:b/>
                <w:bCs/>
                <w:lang w:val="en-GB"/>
              </w:rPr>
              <w:t>3</w:t>
            </w:r>
            <w:r w:rsidRPr="00A24DD8">
              <w:rPr>
                <w:rFonts w:ascii="Arial" w:hAnsi="Arial" w:cs="Arial"/>
                <w:b/>
                <w:bCs/>
                <w:lang w:val="sr-Cyrl-CS"/>
              </w:rPr>
              <w:t>.</w:t>
            </w:r>
          </w:p>
        </w:tc>
        <w:tc>
          <w:tcPr>
            <w:tcW w:w="3060" w:type="dxa"/>
            <w:tcBorders>
              <w:top w:val="single" w:sz="4" w:space="0" w:color="auto"/>
              <w:left w:val="single" w:sz="4" w:space="0" w:color="auto"/>
              <w:right w:val="single" w:sz="4" w:space="0" w:color="auto"/>
            </w:tcBorders>
            <w:shd w:val="clear" w:color="auto" w:fill="F2DBDB"/>
          </w:tcPr>
          <w:p w:rsidR="00817A9B" w:rsidRPr="00A24DD8" w:rsidRDefault="00817A9B" w:rsidP="00817A9B">
            <w:pPr>
              <w:widowControl w:val="0"/>
              <w:autoSpaceDE w:val="0"/>
              <w:autoSpaceDN w:val="0"/>
              <w:adjustRightInd w:val="0"/>
              <w:spacing w:line="240" w:lineRule="auto"/>
              <w:rPr>
                <w:rFonts w:ascii="Arial" w:hAnsi="Arial" w:cs="Arial"/>
                <w:bCs/>
                <w:lang w:val="sr-Cyrl-CS"/>
              </w:rPr>
            </w:pPr>
            <w:r w:rsidRPr="00A24DD8">
              <w:rPr>
                <w:rFonts w:ascii="Arial" w:hAnsi="Arial" w:cs="Arial"/>
                <w:bCs/>
                <w:lang w:val="sr-Cyrl-CS"/>
              </w:rPr>
              <w:t>Рехабилитација пута у Брзану - сокак Парезановића (ул. Димитрија Парезана)</w:t>
            </w:r>
          </w:p>
        </w:tc>
        <w:tc>
          <w:tcPr>
            <w:tcW w:w="3330" w:type="dxa"/>
            <w:tcBorders>
              <w:top w:val="single" w:sz="4" w:space="0" w:color="auto"/>
              <w:left w:val="single" w:sz="4" w:space="0" w:color="auto"/>
            </w:tcBorders>
            <w:shd w:val="clear" w:color="auto" w:fill="F2DBDB"/>
          </w:tcPr>
          <w:p w:rsidR="00817A9B" w:rsidRPr="006A1BB9" w:rsidRDefault="00817A9B" w:rsidP="00817A9B">
            <w:pPr>
              <w:widowControl w:val="0"/>
              <w:autoSpaceDE w:val="0"/>
              <w:autoSpaceDN w:val="0"/>
              <w:adjustRightInd w:val="0"/>
              <w:spacing w:line="240" w:lineRule="auto"/>
              <w:rPr>
                <w:rFonts w:ascii="Arial" w:hAnsi="Arial" w:cs="Arial"/>
              </w:rPr>
            </w:pPr>
            <w:r w:rsidRPr="006A1BB9">
              <w:rPr>
                <w:rFonts w:ascii="Arial" w:hAnsi="Arial" w:cs="Arial"/>
              </w:rPr>
              <w:t>3754</w:t>
            </w:r>
          </w:p>
          <w:p w:rsidR="00817A9B" w:rsidRPr="006A1BB9" w:rsidRDefault="00817A9B" w:rsidP="00817A9B">
            <w:pPr>
              <w:widowControl w:val="0"/>
              <w:autoSpaceDE w:val="0"/>
              <w:autoSpaceDN w:val="0"/>
              <w:adjustRightInd w:val="0"/>
              <w:spacing w:line="240" w:lineRule="auto"/>
              <w:rPr>
                <w:rFonts w:ascii="Arial" w:hAnsi="Arial" w:cs="Arial"/>
                <w:bCs/>
              </w:rPr>
            </w:pPr>
            <w:r w:rsidRPr="006A1BB9">
              <w:rPr>
                <w:rFonts w:ascii="Arial" w:hAnsi="Arial" w:cs="Arial"/>
              </w:rPr>
              <w:t>КО Брзан</w:t>
            </w:r>
          </w:p>
        </w:tc>
        <w:tc>
          <w:tcPr>
            <w:tcW w:w="2160" w:type="dxa"/>
            <w:tcBorders>
              <w:top w:val="single" w:sz="4" w:space="0" w:color="auto"/>
              <w:left w:val="single" w:sz="4" w:space="0" w:color="auto"/>
            </w:tcBorders>
            <w:shd w:val="clear" w:color="auto" w:fill="F2DBDB"/>
          </w:tcPr>
          <w:p w:rsidR="00817A9B" w:rsidRPr="006A1BB9" w:rsidRDefault="00817A9B" w:rsidP="00817A9B">
            <w:pPr>
              <w:widowControl w:val="0"/>
              <w:autoSpaceDE w:val="0"/>
              <w:autoSpaceDN w:val="0"/>
              <w:adjustRightInd w:val="0"/>
              <w:spacing w:line="240" w:lineRule="auto"/>
              <w:jc w:val="center"/>
              <w:rPr>
                <w:rFonts w:ascii="Arial" w:hAnsi="Arial" w:cs="Arial"/>
                <w:bCs/>
              </w:rPr>
            </w:pPr>
            <w:r w:rsidRPr="006A1BB9">
              <w:rPr>
                <w:rFonts w:ascii="Arial" w:hAnsi="Arial" w:cs="Arial"/>
                <w:bCs/>
                <w:lang w:val="sr-Cyrl-CS"/>
              </w:rPr>
              <w:t>240</w:t>
            </w:r>
          </w:p>
        </w:tc>
      </w:tr>
      <w:tr w:rsidR="00817A9B" w:rsidRPr="00A24DD8" w:rsidTr="00817A9B">
        <w:trPr>
          <w:trHeight w:val="20"/>
        </w:trPr>
        <w:tc>
          <w:tcPr>
            <w:tcW w:w="558" w:type="dxa"/>
            <w:tcBorders>
              <w:top w:val="single" w:sz="4" w:space="0" w:color="auto"/>
              <w:bottom w:val="single" w:sz="4" w:space="0" w:color="auto"/>
              <w:right w:val="single" w:sz="4" w:space="0" w:color="auto"/>
            </w:tcBorders>
            <w:shd w:val="clear" w:color="auto" w:fill="F2DBDB"/>
            <w:vAlign w:val="center"/>
          </w:tcPr>
          <w:p w:rsidR="00817A9B" w:rsidRPr="00A24DD8" w:rsidRDefault="00817A9B" w:rsidP="00817A9B">
            <w:pPr>
              <w:widowControl w:val="0"/>
              <w:autoSpaceDE w:val="0"/>
              <w:autoSpaceDN w:val="0"/>
              <w:adjustRightInd w:val="0"/>
              <w:spacing w:line="240" w:lineRule="auto"/>
              <w:jc w:val="both"/>
              <w:rPr>
                <w:rFonts w:ascii="Arial" w:hAnsi="Arial" w:cs="Arial"/>
                <w:b/>
                <w:bCs/>
                <w:lang w:val="sr-Cyrl-CS"/>
              </w:rPr>
            </w:pPr>
            <w:r w:rsidRPr="00A24DD8">
              <w:rPr>
                <w:rFonts w:ascii="Arial" w:hAnsi="Arial" w:cs="Arial"/>
                <w:b/>
                <w:bCs/>
                <w:lang w:val="en-GB"/>
              </w:rPr>
              <w:t>4</w:t>
            </w:r>
            <w:r w:rsidRPr="00A24DD8">
              <w:rPr>
                <w:rFonts w:ascii="Arial" w:hAnsi="Arial" w:cs="Arial"/>
                <w:b/>
                <w:bCs/>
                <w:lang w:val="sr-Cyrl-CS"/>
              </w:rPr>
              <w:t>.</w:t>
            </w:r>
          </w:p>
        </w:tc>
        <w:tc>
          <w:tcPr>
            <w:tcW w:w="3060" w:type="dxa"/>
            <w:tcBorders>
              <w:top w:val="single" w:sz="4" w:space="0" w:color="auto"/>
              <w:left w:val="single" w:sz="4" w:space="0" w:color="auto"/>
              <w:bottom w:val="single" w:sz="4" w:space="0" w:color="auto"/>
              <w:right w:val="single" w:sz="4" w:space="0" w:color="auto"/>
            </w:tcBorders>
            <w:shd w:val="clear" w:color="auto" w:fill="F2DBDB"/>
          </w:tcPr>
          <w:p w:rsidR="00817A9B" w:rsidRPr="00A24DD8" w:rsidRDefault="00817A9B" w:rsidP="00817A9B">
            <w:pPr>
              <w:widowControl w:val="0"/>
              <w:autoSpaceDE w:val="0"/>
              <w:autoSpaceDN w:val="0"/>
              <w:adjustRightInd w:val="0"/>
              <w:spacing w:line="240" w:lineRule="auto"/>
              <w:rPr>
                <w:rFonts w:ascii="Arial" w:hAnsi="Arial" w:cs="Arial"/>
                <w:bCs/>
                <w:lang w:val="sr-Cyrl-CS"/>
              </w:rPr>
            </w:pPr>
            <w:r w:rsidRPr="00A24DD8">
              <w:rPr>
                <w:rFonts w:ascii="Arial" w:hAnsi="Arial" w:cs="Arial"/>
                <w:bCs/>
                <w:lang w:val="sr-Cyrl-CS"/>
              </w:rPr>
              <w:t>Рехабилитација пута у Брзану - сокак Милоичића (ул. Милошевачка)</w:t>
            </w:r>
          </w:p>
        </w:tc>
        <w:tc>
          <w:tcPr>
            <w:tcW w:w="3330" w:type="dxa"/>
            <w:tcBorders>
              <w:top w:val="single" w:sz="4" w:space="0" w:color="auto"/>
              <w:left w:val="single" w:sz="4" w:space="0" w:color="auto"/>
              <w:bottom w:val="single" w:sz="4" w:space="0" w:color="auto"/>
            </w:tcBorders>
            <w:shd w:val="clear" w:color="auto" w:fill="F2DBDB"/>
          </w:tcPr>
          <w:p w:rsidR="00817A9B" w:rsidRPr="006A1BB9" w:rsidRDefault="00817A9B" w:rsidP="00817A9B">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5738, 5750,5739,5888</w:t>
            </w:r>
          </w:p>
          <w:p w:rsidR="00817A9B" w:rsidRPr="006A1BB9" w:rsidRDefault="00817A9B" w:rsidP="00817A9B">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КО Брзан</w:t>
            </w:r>
          </w:p>
        </w:tc>
        <w:tc>
          <w:tcPr>
            <w:tcW w:w="2160" w:type="dxa"/>
            <w:tcBorders>
              <w:top w:val="single" w:sz="4" w:space="0" w:color="auto"/>
              <w:left w:val="single" w:sz="4" w:space="0" w:color="auto"/>
              <w:bottom w:val="single" w:sz="4" w:space="0" w:color="auto"/>
            </w:tcBorders>
            <w:shd w:val="clear" w:color="auto" w:fill="F2DBDB"/>
          </w:tcPr>
          <w:p w:rsidR="00817A9B" w:rsidRPr="006A1BB9" w:rsidRDefault="00817A9B" w:rsidP="00817A9B">
            <w:pPr>
              <w:widowControl w:val="0"/>
              <w:autoSpaceDE w:val="0"/>
              <w:autoSpaceDN w:val="0"/>
              <w:adjustRightInd w:val="0"/>
              <w:spacing w:line="240" w:lineRule="auto"/>
              <w:jc w:val="center"/>
              <w:rPr>
                <w:rFonts w:ascii="Arial" w:hAnsi="Arial" w:cs="Arial"/>
                <w:bCs/>
              </w:rPr>
            </w:pPr>
            <w:r w:rsidRPr="006A1BB9">
              <w:rPr>
                <w:rFonts w:ascii="Arial" w:hAnsi="Arial" w:cs="Arial"/>
                <w:bCs/>
                <w:lang w:val="sr-Cyrl-CS"/>
              </w:rPr>
              <w:t>272</w:t>
            </w:r>
          </w:p>
        </w:tc>
      </w:tr>
      <w:tr w:rsidR="00817A9B" w:rsidRPr="00A24DD8" w:rsidTr="00817A9B">
        <w:trPr>
          <w:trHeight w:val="20"/>
        </w:trPr>
        <w:tc>
          <w:tcPr>
            <w:tcW w:w="558" w:type="dxa"/>
            <w:vMerge w:val="restart"/>
            <w:tcBorders>
              <w:top w:val="single" w:sz="4" w:space="0" w:color="auto"/>
              <w:right w:val="single" w:sz="4" w:space="0" w:color="auto"/>
            </w:tcBorders>
            <w:shd w:val="clear" w:color="auto" w:fill="F2DBDB"/>
            <w:vAlign w:val="center"/>
          </w:tcPr>
          <w:p w:rsidR="00817A9B" w:rsidRPr="00A24DD8" w:rsidRDefault="00817A9B" w:rsidP="00817A9B">
            <w:pPr>
              <w:widowControl w:val="0"/>
              <w:autoSpaceDE w:val="0"/>
              <w:autoSpaceDN w:val="0"/>
              <w:adjustRightInd w:val="0"/>
              <w:spacing w:line="240" w:lineRule="auto"/>
              <w:jc w:val="both"/>
              <w:rPr>
                <w:rFonts w:ascii="Arial" w:hAnsi="Arial" w:cs="Arial"/>
                <w:b/>
                <w:bCs/>
                <w:lang w:val="sr-Cyrl-CS"/>
              </w:rPr>
            </w:pPr>
            <w:r w:rsidRPr="00A24DD8">
              <w:rPr>
                <w:rFonts w:ascii="Arial" w:hAnsi="Arial" w:cs="Arial"/>
                <w:b/>
                <w:bCs/>
                <w:lang w:val="en-GB"/>
              </w:rPr>
              <w:t>5</w:t>
            </w:r>
            <w:r w:rsidRPr="00A24DD8">
              <w:rPr>
                <w:rFonts w:ascii="Arial" w:hAnsi="Arial" w:cs="Arial"/>
                <w:b/>
                <w:bCs/>
                <w:lang w:val="sr-Cyrl-CS"/>
              </w:rPr>
              <w:t>.</w:t>
            </w:r>
          </w:p>
        </w:tc>
        <w:tc>
          <w:tcPr>
            <w:tcW w:w="3060" w:type="dxa"/>
            <w:vMerge w:val="restart"/>
            <w:tcBorders>
              <w:top w:val="single" w:sz="4" w:space="0" w:color="auto"/>
              <w:left w:val="single" w:sz="4" w:space="0" w:color="auto"/>
              <w:right w:val="single" w:sz="4" w:space="0" w:color="auto"/>
            </w:tcBorders>
            <w:shd w:val="clear" w:color="auto" w:fill="F2DBDB"/>
          </w:tcPr>
          <w:p w:rsidR="00817A9B" w:rsidRPr="00A24DD8" w:rsidRDefault="00817A9B" w:rsidP="00817A9B">
            <w:pPr>
              <w:widowControl w:val="0"/>
              <w:autoSpaceDE w:val="0"/>
              <w:autoSpaceDN w:val="0"/>
              <w:adjustRightInd w:val="0"/>
              <w:spacing w:line="240" w:lineRule="auto"/>
              <w:rPr>
                <w:rFonts w:ascii="Arial" w:hAnsi="Arial" w:cs="Arial"/>
                <w:bCs/>
                <w:lang w:val="sr-Cyrl-CS"/>
              </w:rPr>
            </w:pPr>
            <w:r w:rsidRPr="00A24DD8">
              <w:rPr>
                <w:rFonts w:ascii="Arial" w:hAnsi="Arial" w:cs="Arial"/>
                <w:bCs/>
              </w:rPr>
              <w:t xml:space="preserve">Рехабилитација пута </w:t>
            </w:r>
            <w:r w:rsidRPr="00A24DD8">
              <w:rPr>
                <w:rFonts w:ascii="Arial" w:hAnsi="Arial" w:cs="Arial"/>
                <w:bCs/>
                <w:lang w:val="sr-Cyrl-CS"/>
              </w:rPr>
              <w:t xml:space="preserve">у насељу Албанија у Доброводици (ул. Устаничка и ул. Лазе </w:t>
            </w:r>
            <w:r>
              <w:rPr>
                <w:rFonts w:ascii="Arial" w:hAnsi="Arial" w:cs="Arial"/>
                <w:bCs/>
                <w:lang w:val="sr-Cyrl-CS"/>
              </w:rPr>
              <w:t>К</w:t>
            </w:r>
            <w:r w:rsidRPr="00A24DD8">
              <w:rPr>
                <w:rFonts w:ascii="Arial" w:hAnsi="Arial" w:cs="Arial"/>
                <w:bCs/>
                <w:lang w:val="sr-Cyrl-CS"/>
              </w:rPr>
              <w:t>остића)</w:t>
            </w:r>
          </w:p>
        </w:tc>
        <w:tc>
          <w:tcPr>
            <w:tcW w:w="3330" w:type="dxa"/>
            <w:tcBorders>
              <w:top w:val="single" w:sz="4" w:space="0" w:color="auto"/>
              <w:left w:val="single" w:sz="4" w:space="0" w:color="auto"/>
            </w:tcBorders>
            <w:shd w:val="clear" w:color="auto" w:fill="F2DBDB"/>
          </w:tcPr>
          <w:p w:rsidR="00817A9B" w:rsidRPr="006A1BB9" w:rsidRDefault="00817A9B" w:rsidP="00817A9B">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Ул.Устаничка</w:t>
            </w:r>
          </w:p>
          <w:p w:rsidR="00817A9B" w:rsidRPr="006A1BB9" w:rsidRDefault="00817A9B" w:rsidP="00817A9B">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1343</w:t>
            </w:r>
          </w:p>
        </w:tc>
        <w:tc>
          <w:tcPr>
            <w:tcW w:w="2160" w:type="dxa"/>
            <w:tcBorders>
              <w:top w:val="single" w:sz="4" w:space="0" w:color="auto"/>
              <w:left w:val="single" w:sz="4" w:space="0" w:color="auto"/>
              <w:bottom w:val="single" w:sz="4" w:space="0" w:color="auto"/>
            </w:tcBorders>
            <w:shd w:val="clear" w:color="auto" w:fill="F2DBDB"/>
          </w:tcPr>
          <w:p w:rsidR="00817A9B" w:rsidRPr="006A1BB9" w:rsidRDefault="00817A9B" w:rsidP="00817A9B">
            <w:pPr>
              <w:widowControl w:val="0"/>
              <w:autoSpaceDE w:val="0"/>
              <w:autoSpaceDN w:val="0"/>
              <w:adjustRightInd w:val="0"/>
              <w:spacing w:line="240" w:lineRule="auto"/>
              <w:jc w:val="center"/>
              <w:rPr>
                <w:rFonts w:ascii="Arial" w:hAnsi="Arial" w:cs="Arial"/>
                <w:bCs/>
              </w:rPr>
            </w:pPr>
            <w:r w:rsidRPr="006A1BB9">
              <w:rPr>
                <w:rFonts w:ascii="Arial" w:hAnsi="Arial" w:cs="Arial"/>
                <w:bCs/>
                <w:lang w:val="sr-Cyrl-CS"/>
              </w:rPr>
              <w:t>405</w:t>
            </w:r>
          </w:p>
          <w:p w:rsidR="00817A9B" w:rsidRPr="006A1BB9" w:rsidRDefault="00817A9B" w:rsidP="00817A9B">
            <w:pPr>
              <w:widowControl w:val="0"/>
              <w:autoSpaceDE w:val="0"/>
              <w:autoSpaceDN w:val="0"/>
              <w:adjustRightInd w:val="0"/>
              <w:spacing w:line="240" w:lineRule="auto"/>
              <w:jc w:val="center"/>
              <w:rPr>
                <w:rFonts w:ascii="Arial" w:hAnsi="Arial" w:cs="Arial"/>
                <w:bCs/>
              </w:rPr>
            </w:pPr>
          </w:p>
        </w:tc>
      </w:tr>
      <w:tr w:rsidR="00817A9B" w:rsidRPr="00A24DD8" w:rsidTr="00817A9B">
        <w:trPr>
          <w:trHeight w:val="20"/>
        </w:trPr>
        <w:tc>
          <w:tcPr>
            <w:tcW w:w="558" w:type="dxa"/>
            <w:vMerge/>
            <w:tcBorders>
              <w:bottom w:val="single" w:sz="4" w:space="0" w:color="auto"/>
              <w:right w:val="single" w:sz="4" w:space="0" w:color="auto"/>
            </w:tcBorders>
            <w:shd w:val="clear" w:color="auto" w:fill="F2DBDB"/>
            <w:vAlign w:val="center"/>
          </w:tcPr>
          <w:p w:rsidR="00817A9B" w:rsidRPr="00A24DD8" w:rsidRDefault="00817A9B" w:rsidP="00817A9B">
            <w:pPr>
              <w:widowControl w:val="0"/>
              <w:autoSpaceDE w:val="0"/>
              <w:autoSpaceDN w:val="0"/>
              <w:adjustRightInd w:val="0"/>
              <w:spacing w:line="240" w:lineRule="auto"/>
              <w:jc w:val="both"/>
              <w:rPr>
                <w:rFonts w:ascii="Arial" w:hAnsi="Arial" w:cs="Arial"/>
                <w:b/>
                <w:bCs/>
                <w:lang w:val="sr-Cyrl-CS"/>
              </w:rPr>
            </w:pPr>
          </w:p>
        </w:tc>
        <w:tc>
          <w:tcPr>
            <w:tcW w:w="3060" w:type="dxa"/>
            <w:vMerge/>
            <w:tcBorders>
              <w:left w:val="single" w:sz="4" w:space="0" w:color="auto"/>
              <w:bottom w:val="single" w:sz="4" w:space="0" w:color="auto"/>
              <w:right w:val="single" w:sz="4" w:space="0" w:color="auto"/>
            </w:tcBorders>
            <w:shd w:val="clear" w:color="auto" w:fill="F2DBDB"/>
          </w:tcPr>
          <w:p w:rsidR="00817A9B" w:rsidRPr="00A24DD8" w:rsidRDefault="00817A9B" w:rsidP="00817A9B">
            <w:pPr>
              <w:widowControl w:val="0"/>
              <w:autoSpaceDE w:val="0"/>
              <w:autoSpaceDN w:val="0"/>
              <w:adjustRightInd w:val="0"/>
              <w:spacing w:line="240" w:lineRule="auto"/>
              <w:rPr>
                <w:rFonts w:ascii="Arial" w:hAnsi="Arial" w:cs="Arial"/>
                <w:bCs/>
                <w:lang w:val="sr-Cyrl-CS"/>
              </w:rPr>
            </w:pPr>
          </w:p>
        </w:tc>
        <w:tc>
          <w:tcPr>
            <w:tcW w:w="3330" w:type="dxa"/>
            <w:tcBorders>
              <w:left w:val="single" w:sz="4" w:space="0" w:color="auto"/>
              <w:bottom w:val="single" w:sz="4" w:space="0" w:color="auto"/>
            </w:tcBorders>
            <w:shd w:val="clear" w:color="auto" w:fill="F2DBDB"/>
          </w:tcPr>
          <w:p w:rsidR="00817A9B" w:rsidRPr="006A1BB9" w:rsidRDefault="00817A9B" w:rsidP="00817A9B">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Ул. Нушићева</w:t>
            </w:r>
          </w:p>
          <w:p w:rsidR="00817A9B" w:rsidRPr="00A202C8" w:rsidRDefault="00817A9B" w:rsidP="00817A9B">
            <w:pPr>
              <w:widowControl w:val="0"/>
              <w:autoSpaceDE w:val="0"/>
              <w:autoSpaceDN w:val="0"/>
              <w:adjustRightInd w:val="0"/>
              <w:spacing w:line="240" w:lineRule="auto"/>
              <w:rPr>
                <w:rFonts w:ascii="Arial" w:hAnsi="Arial" w:cs="Arial"/>
                <w:bCs/>
              </w:rPr>
            </w:pPr>
            <w:r w:rsidRPr="006A1BB9">
              <w:rPr>
                <w:rFonts w:ascii="Arial" w:hAnsi="Arial" w:cs="Arial"/>
                <w:bCs/>
                <w:lang w:val="sr-Cyrl-CS"/>
              </w:rPr>
              <w:t>1342</w:t>
            </w:r>
            <w:r>
              <w:rPr>
                <w:rFonts w:ascii="Arial" w:hAnsi="Arial" w:cs="Arial"/>
                <w:bCs/>
              </w:rPr>
              <w:t xml:space="preserve">, </w:t>
            </w:r>
            <w:r w:rsidRPr="00A202C8">
              <w:rPr>
                <w:rFonts w:ascii="Arial" w:hAnsi="Arial" w:cs="Arial"/>
                <w:bCs/>
              </w:rPr>
              <w:t>1523/2</w:t>
            </w:r>
          </w:p>
          <w:p w:rsidR="00817A9B" w:rsidRPr="006A1BB9" w:rsidRDefault="00817A9B" w:rsidP="00817A9B">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 xml:space="preserve"> КО Доброводица</w:t>
            </w:r>
          </w:p>
        </w:tc>
        <w:tc>
          <w:tcPr>
            <w:tcW w:w="2160" w:type="dxa"/>
            <w:tcBorders>
              <w:top w:val="single" w:sz="4" w:space="0" w:color="auto"/>
              <w:left w:val="single" w:sz="4" w:space="0" w:color="auto"/>
              <w:bottom w:val="single" w:sz="4" w:space="0" w:color="auto"/>
            </w:tcBorders>
            <w:shd w:val="clear" w:color="auto" w:fill="F2DBDB"/>
          </w:tcPr>
          <w:p w:rsidR="00817A9B" w:rsidRPr="006A1BB9" w:rsidRDefault="00817A9B" w:rsidP="00817A9B">
            <w:pPr>
              <w:widowControl w:val="0"/>
              <w:autoSpaceDE w:val="0"/>
              <w:autoSpaceDN w:val="0"/>
              <w:adjustRightInd w:val="0"/>
              <w:spacing w:line="240" w:lineRule="auto"/>
              <w:jc w:val="center"/>
              <w:rPr>
                <w:rFonts w:ascii="Arial" w:hAnsi="Arial" w:cs="Arial"/>
                <w:bCs/>
                <w:lang w:val="sr-Cyrl-CS"/>
              </w:rPr>
            </w:pPr>
            <w:r w:rsidRPr="006A1BB9">
              <w:rPr>
                <w:rFonts w:ascii="Arial" w:hAnsi="Arial" w:cs="Arial"/>
                <w:bCs/>
              </w:rPr>
              <w:t>686</w:t>
            </w:r>
          </w:p>
        </w:tc>
      </w:tr>
      <w:tr w:rsidR="00817A9B" w:rsidRPr="00A24DD8" w:rsidTr="00817A9B">
        <w:trPr>
          <w:trHeight w:val="20"/>
        </w:trPr>
        <w:tc>
          <w:tcPr>
            <w:tcW w:w="558" w:type="dxa"/>
            <w:tcBorders>
              <w:bottom w:val="single" w:sz="4" w:space="0" w:color="auto"/>
              <w:right w:val="single" w:sz="4" w:space="0" w:color="auto"/>
            </w:tcBorders>
            <w:shd w:val="clear" w:color="auto" w:fill="F2DBDB"/>
            <w:vAlign w:val="center"/>
          </w:tcPr>
          <w:p w:rsidR="00817A9B" w:rsidRPr="00A24DD8" w:rsidRDefault="00817A9B" w:rsidP="00817A9B">
            <w:pPr>
              <w:widowControl w:val="0"/>
              <w:autoSpaceDE w:val="0"/>
              <w:autoSpaceDN w:val="0"/>
              <w:adjustRightInd w:val="0"/>
              <w:spacing w:line="240" w:lineRule="auto"/>
              <w:jc w:val="both"/>
              <w:rPr>
                <w:rFonts w:ascii="Arial" w:hAnsi="Arial" w:cs="Arial"/>
                <w:b/>
                <w:bCs/>
                <w:lang w:val="sr-Cyrl-CS"/>
              </w:rPr>
            </w:pPr>
            <w:r w:rsidRPr="00A24DD8">
              <w:rPr>
                <w:rFonts w:ascii="Arial" w:hAnsi="Arial" w:cs="Arial"/>
                <w:b/>
                <w:bCs/>
              </w:rPr>
              <w:t>6</w:t>
            </w:r>
            <w:r w:rsidRPr="00A24DD8">
              <w:rPr>
                <w:rFonts w:ascii="Arial" w:hAnsi="Arial" w:cs="Arial"/>
                <w:b/>
                <w:bCs/>
                <w:lang w:val="sr-Cyrl-CS"/>
              </w:rPr>
              <w:t>.</w:t>
            </w:r>
          </w:p>
        </w:tc>
        <w:tc>
          <w:tcPr>
            <w:tcW w:w="3060" w:type="dxa"/>
            <w:tcBorders>
              <w:left w:val="single" w:sz="4" w:space="0" w:color="auto"/>
              <w:bottom w:val="single" w:sz="4" w:space="0" w:color="auto"/>
              <w:right w:val="single" w:sz="4" w:space="0" w:color="auto"/>
            </w:tcBorders>
            <w:shd w:val="clear" w:color="auto" w:fill="F2DBDB"/>
          </w:tcPr>
          <w:p w:rsidR="00817A9B" w:rsidRPr="00A24DD8" w:rsidRDefault="00817A9B" w:rsidP="00817A9B">
            <w:pPr>
              <w:widowControl w:val="0"/>
              <w:autoSpaceDE w:val="0"/>
              <w:autoSpaceDN w:val="0"/>
              <w:adjustRightInd w:val="0"/>
              <w:spacing w:line="240" w:lineRule="auto"/>
              <w:rPr>
                <w:rFonts w:ascii="Arial" w:hAnsi="Arial" w:cs="Arial"/>
                <w:bCs/>
              </w:rPr>
            </w:pPr>
            <w:r w:rsidRPr="00A24DD8">
              <w:rPr>
                <w:rFonts w:ascii="Arial" w:hAnsi="Arial" w:cs="Arial"/>
                <w:bCs/>
              </w:rPr>
              <w:t>Рехабилитација улице Јосифа Панчића</w:t>
            </w:r>
          </w:p>
        </w:tc>
        <w:tc>
          <w:tcPr>
            <w:tcW w:w="3330" w:type="dxa"/>
            <w:tcBorders>
              <w:left w:val="single" w:sz="4" w:space="0" w:color="auto"/>
              <w:bottom w:val="single" w:sz="4" w:space="0" w:color="auto"/>
            </w:tcBorders>
            <w:shd w:val="clear" w:color="auto" w:fill="F2DBDB"/>
          </w:tcPr>
          <w:p w:rsidR="00817A9B" w:rsidRPr="006A1BB9" w:rsidRDefault="00817A9B" w:rsidP="00817A9B">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994</w:t>
            </w:r>
          </w:p>
          <w:p w:rsidR="00817A9B" w:rsidRPr="006A1BB9" w:rsidRDefault="00817A9B" w:rsidP="00817A9B">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Баточина (варошица)</w:t>
            </w:r>
          </w:p>
        </w:tc>
        <w:tc>
          <w:tcPr>
            <w:tcW w:w="2160" w:type="dxa"/>
            <w:tcBorders>
              <w:top w:val="single" w:sz="4" w:space="0" w:color="auto"/>
              <w:left w:val="single" w:sz="4" w:space="0" w:color="auto"/>
              <w:bottom w:val="single" w:sz="4" w:space="0" w:color="auto"/>
            </w:tcBorders>
            <w:shd w:val="clear" w:color="auto" w:fill="F2DBDB"/>
          </w:tcPr>
          <w:p w:rsidR="00817A9B" w:rsidRPr="006A1BB9" w:rsidRDefault="00817A9B" w:rsidP="00817A9B">
            <w:pPr>
              <w:widowControl w:val="0"/>
              <w:autoSpaceDE w:val="0"/>
              <w:autoSpaceDN w:val="0"/>
              <w:adjustRightInd w:val="0"/>
              <w:spacing w:line="240" w:lineRule="auto"/>
              <w:jc w:val="center"/>
              <w:rPr>
                <w:rFonts w:ascii="Arial" w:hAnsi="Arial" w:cs="Arial"/>
                <w:bCs/>
              </w:rPr>
            </w:pPr>
            <w:r w:rsidRPr="006A1BB9">
              <w:rPr>
                <w:rFonts w:ascii="Arial" w:hAnsi="Arial" w:cs="Arial"/>
                <w:bCs/>
                <w:lang w:val="sr-Cyrl-CS"/>
              </w:rPr>
              <w:t>502</w:t>
            </w:r>
          </w:p>
        </w:tc>
      </w:tr>
      <w:tr w:rsidR="00817A9B" w:rsidRPr="00A24DD8" w:rsidTr="00817A9B">
        <w:trPr>
          <w:trHeight w:val="20"/>
        </w:trPr>
        <w:tc>
          <w:tcPr>
            <w:tcW w:w="558" w:type="dxa"/>
            <w:tcBorders>
              <w:bottom w:val="single" w:sz="4" w:space="0" w:color="auto"/>
              <w:right w:val="single" w:sz="4" w:space="0" w:color="auto"/>
            </w:tcBorders>
            <w:shd w:val="clear" w:color="auto" w:fill="F2DBDB"/>
            <w:vAlign w:val="center"/>
          </w:tcPr>
          <w:p w:rsidR="00817A9B" w:rsidRPr="00A24DD8" w:rsidRDefault="00817A9B" w:rsidP="00817A9B">
            <w:pPr>
              <w:widowControl w:val="0"/>
              <w:autoSpaceDE w:val="0"/>
              <w:autoSpaceDN w:val="0"/>
              <w:adjustRightInd w:val="0"/>
              <w:spacing w:line="240" w:lineRule="auto"/>
              <w:jc w:val="both"/>
              <w:rPr>
                <w:rFonts w:ascii="Arial" w:hAnsi="Arial" w:cs="Arial"/>
                <w:b/>
                <w:bCs/>
              </w:rPr>
            </w:pPr>
            <w:r w:rsidRPr="00A24DD8">
              <w:rPr>
                <w:rFonts w:ascii="Arial" w:hAnsi="Arial" w:cs="Arial"/>
                <w:b/>
                <w:bCs/>
              </w:rPr>
              <w:t>7.</w:t>
            </w:r>
          </w:p>
        </w:tc>
        <w:tc>
          <w:tcPr>
            <w:tcW w:w="3060" w:type="dxa"/>
            <w:tcBorders>
              <w:left w:val="single" w:sz="4" w:space="0" w:color="auto"/>
              <w:bottom w:val="single" w:sz="4" w:space="0" w:color="auto"/>
              <w:right w:val="single" w:sz="4" w:space="0" w:color="auto"/>
            </w:tcBorders>
            <w:shd w:val="clear" w:color="auto" w:fill="F2DBDB"/>
          </w:tcPr>
          <w:p w:rsidR="00817A9B" w:rsidRPr="00A24DD8" w:rsidRDefault="00817A9B" w:rsidP="00817A9B">
            <w:pPr>
              <w:widowControl w:val="0"/>
              <w:autoSpaceDE w:val="0"/>
              <w:autoSpaceDN w:val="0"/>
              <w:adjustRightInd w:val="0"/>
              <w:spacing w:line="240" w:lineRule="auto"/>
              <w:rPr>
                <w:rFonts w:ascii="Arial" w:hAnsi="Arial" w:cs="Arial"/>
                <w:bCs/>
              </w:rPr>
            </w:pPr>
            <w:r w:rsidRPr="00A24DD8">
              <w:rPr>
                <w:rFonts w:ascii="Arial" w:hAnsi="Arial" w:cs="Arial"/>
                <w:bCs/>
              </w:rPr>
              <w:t>Рехабилитација улице Царице Милице у Баточини</w:t>
            </w:r>
          </w:p>
        </w:tc>
        <w:tc>
          <w:tcPr>
            <w:tcW w:w="3330" w:type="dxa"/>
            <w:tcBorders>
              <w:left w:val="single" w:sz="4" w:space="0" w:color="auto"/>
              <w:bottom w:val="single" w:sz="4" w:space="0" w:color="auto"/>
            </w:tcBorders>
            <w:shd w:val="clear" w:color="auto" w:fill="F2DBDB"/>
          </w:tcPr>
          <w:p w:rsidR="00817A9B" w:rsidRPr="006A1BB9" w:rsidRDefault="00817A9B" w:rsidP="00817A9B">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770, 771, 886, 594, 601, 602, 607, 608, 618, 731,</w:t>
            </w:r>
          </w:p>
          <w:p w:rsidR="00817A9B" w:rsidRPr="006A1BB9" w:rsidRDefault="00817A9B" w:rsidP="00817A9B">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КО Баточина (варошица)</w:t>
            </w:r>
          </w:p>
        </w:tc>
        <w:tc>
          <w:tcPr>
            <w:tcW w:w="2160" w:type="dxa"/>
            <w:tcBorders>
              <w:top w:val="single" w:sz="4" w:space="0" w:color="auto"/>
              <w:left w:val="single" w:sz="4" w:space="0" w:color="auto"/>
              <w:bottom w:val="single" w:sz="4" w:space="0" w:color="auto"/>
            </w:tcBorders>
            <w:shd w:val="clear" w:color="auto" w:fill="F2DBDB"/>
          </w:tcPr>
          <w:p w:rsidR="00817A9B" w:rsidRPr="006A1BB9" w:rsidRDefault="00817A9B" w:rsidP="00817A9B">
            <w:pPr>
              <w:widowControl w:val="0"/>
              <w:autoSpaceDE w:val="0"/>
              <w:autoSpaceDN w:val="0"/>
              <w:adjustRightInd w:val="0"/>
              <w:spacing w:line="240" w:lineRule="auto"/>
              <w:jc w:val="center"/>
              <w:rPr>
                <w:rFonts w:ascii="Arial" w:hAnsi="Arial" w:cs="Arial"/>
                <w:bCs/>
              </w:rPr>
            </w:pPr>
            <w:r w:rsidRPr="006A1BB9">
              <w:rPr>
                <w:rFonts w:ascii="Arial" w:hAnsi="Arial" w:cs="Arial"/>
                <w:bCs/>
                <w:lang w:val="sr-Cyrl-CS"/>
              </w:rPr>
              <w:t>402</w:t>
            </w:r>
          </w:p>
        </w:tc>
      </w:tr>
      <w:tr w:rsidR="00817A9B" w:rsidRPr="00A24DD8" w:rsidTr="00817A9B">
        <w:trPr>
          <w:trHeight w:val="20"/>
        </w:trPr>
        <w:tc>
          <w:tcPr>
            <w:tcW w:w="558" w:type="dxa"/>
            <w:tcBorders>
              <w:bottom w:val="single" w:sz="4" w:space="0" w:color="auto"/>
              <w:right w:val="single" w:sz="4" w:space="0" w:color="auto"/>
            </w:tcBorders>
            <w:shd w:val="clear" w:color="auto" w:fill="F2DBDB"/>
            <w:vAlign w:val="center"/>
          </w:tcPr>
          <w:p w:rsidR="00817A9B" w:rsidRPr="00A24DD8" w:rsidRDefault="00817A9B" w:rsidP="00817A9B">
            <w:pPr>
              <w:widowControl w:val="0"/>
              <w:autoSpaceDE w:val="0"/>
              <w:autoSpaceDN w:val="0"/>
              <w:adjustRightInd w:val="0"/>
              <w:spacing w:line="240" w:lineRule="auto"/>
              <w:jc w:val="both"/>
              <w:rPr>
                <w:rFonts w:ascii="Arial" w:hAnsi="Arial" w:cs="Arial"/>
                <w:b/>
                <w:bCs/>
                <w:lang w:val="sr-Cyrl-CS"/>
              </w:rPr>
            </w:pPr>
            <w:r w:rsidRPr="00A24DD8">
              <w:rPr>
                <w:rFonts w:ascii="Arial" w:hAnsi="Arial" w:cs="Arial"/>
                <w:b/>
                <w:bCs/>
                <w:lang w:val="en-GB"/>
              </w:rPr>
              <w:t>8</w:t>
            </w:r>
            <w:r w:rsidRPr="00A24DD8">
              <w:rPr>
                <w:rFonts w:ascii="Arial" w:hAnsi="Arial" w:cs="Arial"/>
                <w:b/>
                <w:bCs/>
                <w:lang w:val="sr-Cyrl-CS"/>
              </w:rPr>
              <w:t>.</w:t>
            </w:r>
          </w:p>
        </w:tc>
        <w:tc>
          <w:tcPr>
            <w:tcW w:w="3060" w:type="dxa"/>
            <w:tcBorders>
              <w:left w:val="single" w:sz="4" w:space="0" w:color="auto"/>
              <w:bottom w:val="single" w:sz="4" w:space="0" w:color="auto"/>
              <w:right w:val="single" w:sz="4" w:space="0" w:color="auto"/>
            </w:tcBorders>
            <w:shd w:val="clear" w:color="auto" w:fill="F2DBDB"/>
          </w:tcPr>
          <w:p w:rsidR="00817A9B" w:rsidRPr="00A24DD8" w:rsidRDefault="00817A9B" w:rsidP="00817A9B">
            <w:pPr>
              <w:widowControl w:val="0"/>
              <w:autoSpaceDE w:val="0"/>
              <w:autoSpaceDN w:val="0"/>
              <w:adjustRightInd w:val="0"/>
              <w:spacing w:line="240" w:lineRule="auto"/>
              <w:rPr>
                <w:rFonts w:ascii="Arial" w:hAnsi="Arial" w:cs="Arial"/>
                <w:bCs/>
              </w:rPr>
            </w:pPr>
            <w:r w:rsidRPr="00A24DD8">
              <w:rPr>
                <w:rFonts w:ascii="Arial" w:hAnsi="Arial" w:cs="Arial"/>
                <w:bCs/>
              </w:rPr>
              <w:t>Рехабилитација улице Видовданска у Баточини</w:t>
            </w:r>
          </w:p>
        </w:tc>
        <w:tc>
          <w:tcPr>
            <w:tcW w:w="3330" w:type="dxa"/>
            <w:tcBorders>
              <w:left w:val="single" w:sz="4" w:space="0" w:color="auto"/>
              <w:bottom w:val="single" w:sz="4" w:space="0" w:color="auto"/>
            </w:tcBorders>
            <w:shd w:val="clear" w:color="auto" w:fill="F2DBDB"/>
          </w:tcPr>
          <w:p w:rsidR="00817A9B" w:rsidRPr="006A1BB9" w:rsidRDefault="00817A9B" w:rsidP="00817A9B">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55/55, 55/49</w:t>
            </w:r>
          </w:p>
          <w:p w:rsidR="00817A9B" w:rsidRPr="006A1BB9" w:rsidRDefault="00817A9B" w:rsidP="00817A9B">
            <w:pPr>
              <w:widowControl w:val="0"/>
              <w:autoSpaceDE w:val="0"/>
              <w:autoSpaceDN w:val="0"/>
              <w:adjustRightInd w:val="0"/>
              <w:spacing w:line="240" w:lineRule="auto"/>
              <w:rPr>
                <w:rFonts w:ascii="Arial" w:hAnsi="Arial" w:cs="Arial"/>
                <w:bCs/>
                <w:lang w:val="sr-Cyrl-CS"/>
              </w:rPr>
            </w:pPr>
            <w:r w:rsidRPr="006A1BB9">
              <w:rPr>
                <w:rFonts w:ascii="Arial" w:hAnsi="Arial" w:cs="Arial"/>
                <w:bCs/>
                <w:lang w:val="sr-Cyrl-CS"/>
              </w:rPr>
              <w:t>КО Баточина</w:t>
            </w:r>
            <w:r>
              <w:rPr>
                <w:rFonts w:ascii="Arial" w:hAnsi="Arial" w:cs="Arial"/>
                <w:bCs/>
              </w:rPr>
              <w:t xml:space="preserve"> </w:t>
            </w:r>
            <w:r w:rsidRPr="006A1BB9">
              <w:rPr>
                <w:rFonts w:ascii="Arial" w:hAnsi="Arial" w:cs="Arial"/>
                <w:bCs/>
                <w:lang w:val="sr-Cyrl-CS"/>
              </w:rPr>
              <w:t>(варошица)</w:t>
            </w:r>
          </w:p>
        </w:tc>
        <w:tc>
          <w:tcPr>
            <w:tcW w:w="2160" w:type="dxa"/>
            <w:tcBorders>
              <w:top w:val="single" w:sz="4" w:space="0" w:color="auto"/>
              <w:left w:val="single" w:sz="4" w:space="0" w:color="auto"/>
              <w:bottom w:val="single" w:sz="4" w:space="0" w:color="auto"/>
            </w:tcBorders>
            <w:shd w:val="clear" w:color="auto" w:fill="F2DBDB"/>
          </w:tcPr>
          <w:p w:rsidR="00817A9B" w:rsidRPr="006A1BB9" w:rsidRDefault="00817A9B" w:rsidP="00817A9B">
            <w:pPr>
              <w:widowControl w:val="0"/>
              <w:autoSpaceDE w:val="0"/>
              <w:autoSpaceDN w:val="0"/>
              <w:adjustRightInd w:val="0"/>
              <w:spacing w:line="240" w:lineRule="auto"/>
              <w:jc w:val="center"/>
              <w:rPr>
                <w:rFonts w:ascii="Arial" w:hAnsi="Arial" w:cs="Arial"/>
                <w:bCs/>
              </w:rPr>
            </w:pPr>
            <w:r w:rsidRPr="006A1BB9">
              <w:rPr>
                <w:rFonts w:ascii="Arial" w:hAnsi="Arial" w:cs="Arial"/>
                <w:bCs/>
                <w:lang w:val="sr-Cyrl-CS"/>
              </w:rPr>
              <w:t>52</w:t>
            </w:r>
          </w:p>
        </w:tc>
      </w:tr>
      <w:tr w:rsidR="00817A9B" w:rsidRPr="00A24DD8" w:rsidTr="00817A9B">
        <w:trPr>
          <w:trHeight w:val="20"/>
        </w:trPr>
        <w:tc>
          <w:tcPr>
            <w:tcW w:w="558" w:type="dxa"/>
            <w:tcBorders>
              <w:top w:val="single" w:sz="4" w:space="0" w:color="auto"/>
              <w:bottom w:val="single" w:sz="4" w:space="0" w:color="auto"/>
              <w:right w:val="single" w:sz="4" w:space="0" w:color="auto"/>
            </w:tcBorders>
            <w:shd w:val="clear" w:color="auto" w:fill="F2DBDB"/>
            <w:vAlign w:val="center"/>
          </w:tcPr>
          <w:p w:rsidR="00817A9B" w:rsidRPr="0006213C" w:rsidRDefault="00817A9B" w:rsidP="00817A9B">
            <w:pPr>
              <w:widowControl w:val="0"/>
              <w:autoSpaceDE w:val="0"/>
              <w:autoSpaceDN w:val="0"/>
              <w:adjustRightInd w:val="0"/>
              <w:spacing w:line="240" w:lineRule="auto"/>
              <w:jc w:val="both"/>
              <w:rPr>
                <w:rFonts w:ascii="Arial" w:hAnsi="Arial" w:cs="Arial"/>
                <w:b/>
                <w:bCs/>
              </w:rPr>
            </w:pPr>
            <w:r>
              <w:rPr>
                <w:rFonts w:ascii="Arial" w:hAnsi="Arial" w:cs="Arial"/>
                <w:b/>
                <w:bCs/>
              </w:rPr>
              <w:t>9.</w:t>
            </w:r>
          </w:p>
        </w:tc>
        <w:tc>
          <w:tcPr>
            <w:tcW w:w="3060" w:type="dxa"/>
            <w:tcBorders>
              <w:top w:val="single" w:sz="4" w:space="0" w:color="auto"/>
              <w:left w:val="single" w:sz="4" w:space="0" w:color="auto"/>
              <w:bottom w:val="single" w:sz="4" w:space="0" w:color="auto"/>
              <w:right w:val="single" w:sz="4" w:space="0" w:color="auto"/>
            </w:tcBorders>
            <w:shd w:val="clear" w:color="auto" w:fill="F2DBDB"/>
          </w:tcPr>
          <w:p w:rsidR="00817A9B" w:rsidRPr="0006213C" w:rsidRDefault="00817A9B" w:rsidP="00817A9B">
            <w:pPr>
              <w:widowControl w:val="0"/>
              <w:autoSpaceDE w:val="0"/>
              <w:autoSpaceDN w:val="0"/>
              <w:adjustRightInd w:val="0"/>
              <w:spacing w:line="240" w:lineRule="auto"/>
              <w:rPr>
                <w:rFonts w:ascii="Arial" w:hAnsi="Arial" w:cs="Arial"/>
                <w:bCs/>
              </w:rPr>
            </w:pPr>
            <w:r>
              <w:rPr>
                <w:rFonts w:ascii="Arial" w:hAnsi="Arial" w:cs="Arial"/>
                <w:bCs/>
              </w:rPr>
              <w:t xml:space="preserve">Рехабилитација улице </w:t>
            </w:r>
            <w:r>
              <w:rPr>
                <w:bCs/>
              </w:rPr>
              <w:t xml:space="preserve"> </w:t>
            </w:r>
            <w:r w:rsidRPr="0006213C">
              <w:rPr>
                <w:rFonts w:ascii="Arial" w:hAnsi="Arial" w:cs="Arial"/>
                <w:bCs/>
              </w:rPr>
              <w:t>Александра Симића у Баточини</w:t>
            </w:r>
          </w:p>
        </w:tc>
        <w:tc>
          <w:tcPr>
            <w:tcW w:w="3330" w:type="dxa"/>
            <w:tcBorders>
              <w:top w:val="single" w:sz="4" w:space="0" w:color="auto"/>
              <w:left w:val="single" w:sz="4" w:space="0" w:color="auto"/>
              <w:bottom w:val="single" w:sz="4" w:space="0" w:color="auto"/>
            </w:tcBorders>
            <w:shd w:val="clear" w:color="auto" w:fill="F2DBDB"/>
          </w:tcPr>
          <w:p w:rsidR="00817A9B" w:rsidRDefault="00817A9B" w:rsidP="00817A9B">
            <w:pPr>
              <w:widowControl w:val="0"/>
              <w:autoSpaceDE w:val="0"/>
              <w:autoSpaceDN w:val="0"/>
              <w:adjustRightInd w:val="0"/>
              <w:spacing w:line="240" w:lineRule="auto"/>
              <w:rPr>
                <w:rFonts w:ascii="Arial" w:hAnsi="Arial" w:cs="Arial"/>
                <w:bCs/>
              </w:rPr>
            </w:pPr>
            <w:r w:rsidRPr="006A1BB9">
              <w:rPr>
                <w:rFonts w:ascii="Arial" w:hAnsi="Arial" w:cs="Arial"/>
                <w:bCs/>
                <w:lang w:val="sr-Cyrl-CS"/>
              </w:rPr>
              <w:t>1210</w:t>
            </w:r>
            <w:r>
              <w:rPr>
                <w:rFonts w:ascii="Arial" w:hAnsi="Arial" w:cs="Arial"/>
                <w:bCs/>
              </w:rPr>
              <w:t xml:space="preserve">, </w:t>
            </w:r>
            <w:r w:rsidRPr="006A1BB9">
              <w:rPr>
                <w:rFonts w:ascii="Arial" w:hAnsi="Arial" w:cs="Arial"/>
                <w:bCs/>
                <w:lang w:val="sr-Cyrl-CS"/>
              </w:rPr>
              <w:t>538</w:t>
            </w:r>
            <w:r w:rsidRPr="00A24DD8">
              <w:rPr>
                <w:rFonts w:ascii="Arial" w:hAnsi="Arial" w:cs="Arial"/>
                <w:bCs/>
                <w:lang w:val="sr-Cyrl-CS"/>
              </w:rPr>
              <w:t xml:space="preserve"> </w:t>
            </w:r>
          </w:p>
          <w:p w:rsidR="00817A9B" w:rsidRPr="00A24DD8" w:rsidRDefault="00817A9B" w:rsidP="00817A9B">
            <w:pPr>
              <w:widowControl w:val="0"/>
              <w:autoSpaceDE w:val="0"/>
              <w:autoSpaceDN w:val="0"/>
              <w:adjustRightInd w:val="0"/>
              <w:spacing w:line="240" w:lineRule="auto"/>
              <w:rPr>
                <w:rFonts w:ascii="Arial" w:hAnsi="Arial" w:cs="Arial"/>
                <w:bCs/>
                <w:lang w:val="sr-Cyrl-CS"/>
              </w:rPr>
            </w:pPr>
            <w:r w:rsidRPr="00A24DD8">
              <w:rPr>
                <w:rFonts w:ascii="Arial" w:hAnsi="Arial" w:cs="Arial"/>
                <w:bCs/>
                <w:lang w:val="sr-Cyrl-CS"/>
              </w:rPr>
              <w:t>КО Баточина</w:t>
            </w:r>
            <w:r>
              <w:rPr>
                <w:rFonts w:ascii="Arial" w:hAnsi="Arial" w:cs="Arial"/>
                <w:bCs/>
              </w:rPr>
              <w:t xml:space="preserve"> </w:t>
            </w:r>
            <w:r w:rsidRPr="00A24DD8">
              <w:rPr>
                <w:rFonts w:ascii="Arial" w:hAnsi="Arial" w:cs="Arial"/>
                <w:bCs/>
                <w:lang w:val="sr-Cyrl-CS"/>
              </w:rPr>
              <w:t>(варошица)</w:t>
            </w:r>
          </w:p>
        </w:tc>
        <w:tc>
          <w:tcPr>
            <w:tcW w:w="2160" w:type="dxa"/>
            <w:tcBorders>
              <w:top w:val="single" w:sz="4" w:space="0" w:color="auto"/>
              <w:left w:val="single" w:sz="4" w:space="0" w:color="auto"/>
              <w:bottom w:val="single" w:sz="4" w:space="0" w:color="auto"/>
            </w:tcBorders>
            <w:shd w:val="clear" w:color="auto" w:fill="F2DBDB"/>
          </w:tcPr>
          <w:p w:rsidR="00817A9B" w:rsidRPr="006A1BB9" w:rsidRDefault="00817A9B" w:rsidP="00817A9B">
            <w:pPr>
              <w:widowControl w:val="0"/>
              <w:autoSpaceDE w:val="0"/>
              <w:autoSpaceDN w:val="0"/>
              <w:adjustRightInd w:val="0"/>
              <w:spacing w:line="240" w:lineRule="auto"/>
              <w:jc w:val="center"/>
              <w:rPr>
                <w:rFonts w:ascii="Arial" w:hAnsi="Arial" w:cs="Arial"/>
                <w:bCs/>
              </w:rPr>
            </w:pPr>
            <w:r w:rsidRPr="006A1BB9">
              <w:rPr>
                <w:rFonts w:ascii="Arial" w:hAnsi="Arial" w:cs="Arial"/>
                <w:bCs/>
                <w:lang w:val="sr-Cyrl-CS"/>
              </w:rPr>
              <w:t>290</w:t>
            </w:r>
          </w:p>
        </w:tc>
      </w:tr>
    </w:tbl>
    <w:p w:rsidR="00817A9B" w:rsidRDefault="006B7E58">
      <w:pPr>
        <w:jc w:val="both"/>
        <w:rPr>
          <w:rFonts w:ascii="Arial" w:hAnsi="Arial" w:cs="Arial"/>
          <w:bCs/>
          <w:i/>
          <w:iCs/>
        </w:rPr>
      </w:pPr>
      <w:r>
        <w:rPr>
          <w:rFonts w:ascii="Arial" w:hAnsi="Arial" w:cs="Arial"/>
          <w:bCs/>
          <w:i/>
          <w:iCs/>
        </w:rPr>
        <w:t xml:space="preserve">                               </w:t>
      </w:r>
    </w:p>
    <w:p w:rsidR="006B7E58" w:rsidRDefault="006B7E58">
      <w:pPr>
        <w:jc w:val="both"/>
        <w:rPr>
          <w:rFonts w:ascii="Arial" w:hAnsi="Arial" w:cs="Arial"/>
          <w:bCs/>
          <w:iCs/>
        </w:rPr>
      </w:pPr>
      <w:r>
        <w:rPr>
          <w:rFonts w:ascii="Arial" w:hAnsi="Arial" w:cs="Arial"/>
          <w:bCs/>
          <w:i/>
          <w:iCs/>
        </w:rPr>
        <w:t xml:space="preserve">    </w:t>
      </w:r>
      <w:r w:rsidR="00817A9B">
        <w:rPr>
          <w:rFonts w:ascii="Arial" w:hAnsi="Arial" w:cs="Arial"/>
          <w:bCs/>
          <w:i/>
          <w:iCs/>
        </w:rPr>
        <w:t xml:space="preserve">                           </w:t>
      </w:r>
      <w:r>
        <w:rPr>
          <w:rFonts w:ascii="Arial" w:hAnsi="Arial" w:cs="Arial"/>
          <w:bCs/>
          <w:i/>
          <w:iCs/>
        </w:rPr>
        <w:t xml:space="preserve">                                              </w:t>
      </w:r>
    </w:p>
    <w:p w:rsidR="006B7E58" w:rsidRDefault="006B7E58">
      <w:pPr>
        <w:jc w:val="both"/>
        <w:rPr>
          <w:rFonts w:ascii="Arial" w:hAnsi="Arial" w:cs="Arial"/>
          <w:bCs/>
          <w:iCs/>
        </w:rPr>
      </w:pPr>
    </w:p>
    <w:p w:rsidR="006B7E58" w:rsidRDefault="006B7E58">
      <w:pPr>
        <w:jc w:val="both"/>
        <w:rPr>
          <w:rFonts w:ascii="Arial" w:hAnsi="Arial" w:cs="Arial"/>
          <w:bCs/>
          <w:iCs/>
        </w:rPr>
      </w:pPr>
    </w:p>
    <w:p w:rsidR="006B7E58" w:rsidRDefault="006B7E58">
      <w:pPr>
        <w:jc w:val="both"/>
        <w:rPr>
          <w:rFonts w:ascii="Arial" w:hAnsi="Arial" w:cs="Arial"/>
          <w:bCs/>
          <w:iCs/>
        </w:rPr>
      </w:pPr>
    </w:p>
    <w:p w:rsidR="006B7E58" w:rsidRDefault="006B7E58">
      <w:pPr>
        <w:jc w:val="both"/>
        <w:rPr>
          <w:rFonts w:ascii="Arial" w:hAnsi="Arial" w:cs="Arial"/>
          <w:bCs/>
          <w:iCs/>
        </w:rPr>
      </w:pPr>
    </w:p>
    <w:p w:rsidR="006B7E58" w:rsidRDefault="006B7E58">
      <w:pPr>
        <w:jc w:val="both"/>
        <w:rPr>
          <w:rFonts w:ascii="Arial" w:hAnsi="Arial" w:cs="Arial"/>
          <w:bCs/>
          <w:iCs/>
        </w:rPr>
      </w:pPr>
    </w:p>
    <w:p w:rsidR="006B7E58" w:rsidRDefault="006B7E58">
      <w:pPr>
        <w:jc w:val="both"/>
        <w:rPr>
          <w:rFonts w:ascii="Arial" w:hAnsi="Arial" w:cs="Arial"/>
          <w:bCs/>
          <w:iCs/>
        </w:rPr>
      </w:pPr>
    </w:p>
    <w:p w:rsidR="006B7E58" w:rsidRDefault="006B7E58">
      <w:pPr>
        <w:jc w:val="both"/>
        <w:rPr>
          <w:rFonts w:ascii="Arial" w:hAnsi="Arial" w:cs="Arial"/>
          <w:bCs/>
          <w:iCs/>
        </w:rPr>
      </w:pPr>
    </w:p>
    <w:p w:rsidR="006B7E58" w:rsidRDefault="006B7E58">
      <w:pPr>
        <w:jc w:val="both"/>
        <w:rPr>
          <w:rFonts w:ascii="Arial" w:hAnsi="Arial" w:cs="Arial"/>
          <w:bCs/>
          <w:iCs/>
        </w:rPr>
      </w:pPr>
    </w:p>
    <w:p w:rsidR="006B7E58" w:rsidRDefault="006B7E58">
      <w:pPr>
        <w:jc w:val="both"/>
        <w:rPr>
          <w:rFonts w:ascii="Arial" w:hAnsi="Arial" w:cs="Arial"/>
          <w:bCs/>
          <w:iCs/>
        </w:rPr>
      </w:pPr>
    </w:p>
    <w:p w:rsidR="006B7E58" w:rsidRDefault="006B7E58">
      <w:pPr>
        <w:jc w:val="both"/>
        <w:rPr>
          <w:rFonts w:ascii="Arial" w:hAnsi="Arial" w:cs="Arial"/>
          <w:bCs/>
          <w:iCs/>
        </w:rPr>
      </w:pPr>
    </w:p>
    <w:p w:rsidR="006B7E58" w:rsidRDefault="006B7E58">
      <w:pPr>
        <w:jc w:val="both"/>
        <w:rPr>
          <w:rFonts w:ascii="Arial" w:hAnsi="Arial" w:cs="Arial"/>
          <w:bCs/>
          <w:iCs/>
        </w:rPr>
      </w:pPr>
    </w:p>
    <w:p w:rsidR="006B7E58" w:rsidRDefault="006B7E58">
      <w:pPr>
        <w:jc w:val="both"/>
        <w:rPr>
          <w:rFonts w:ascii="Arial" w:hAnsi="Arial" w:cs="Arial"/>
          <w:bCs/>
          <w:iCs/>
        </w:rPr>
      </w:pPr>
    </w:p>
    <w:p w:rsidR="006B7E58" w:rsidRDefault="006B7E58">
      <w:pPr>
        <w:jc w:val="both"/>
        <w:rPr>
          <w:rFonts w:ascii="Arial" w:hAnsi="Arial" w:cs="Arial"/>
          <w:bCs/>
          <w:iCs/>
        </w:rPr>
      </w:pPr>
    </w:p>
    <w:p w:rsidR="006B7E58" w:rsidRDefault="006B7E58">
      <w:pPr>
        <w:jc w:val="both"/>
        <w:rPr>
          <w:rFonts w:ascii="Arial" w:hAnsi="Arial" w:cs="Arial"/>
          <w:bCs/>
          <w:iCs/>
        </w:rPr>
      </w:pPr>
    </w:p>
    <w:p w:rsidR="00817A9B" w:rsidRDefault="00817A9B" w:rsidP="006B7E58">
      <w:pPr>
        <w:pStyle w:val="Textbodyuser"/>
        <w:spacing w:after="0"/>
        <w:jc w:val="both"/>
        <w:rPr>
          <w:rFonts w:ascii="Arial" w:hAnsi="Arial" w:cs="Arial"/>
          <w:bCs/>
          <w:iCs/>
        </w:rPr>
      </w:pPr>
    </w:p>
    <w:p w:rsidR="00E976A9" w:rsidRDefault="00123FEE" w:rsidP="006B7E58">
      <w:pPr>
        <w:pStyle w:val="Textbodyuser"/>
        <w:spacing w:after="0"/>
        <w:jc w:val="both"/>
        <w:rPr>
          <w:rFonts w:ascii="Arial" w:eastAsia="Times New Roman" w:hAnsi="Arial" w:cs="Arial"/>
          <w:kern w:val="0"/>
          <w:lang w:val="sr-Cyrl-CS" w:eastAsia="en-US"/>
        </w:rPr>
      </w:pPr>
      <w:r>
        <w:rPr>
          <w:rFonts w:ascii="Arial" w:hAnsi="Arial" w:cs="Arial"/>
          <w:bCs/>
          <w:iCs/>
          <w:lang w:val="sr-Cyrl-CS"/>
        </w:rPr>
        <w:t>За путеве и улице наведене у табеларном приказу потребно је израдити</w:t>
      </w:r>
      <w:r w:rsidR="006B7E58">
        <w:rPr>
          <w:rFonts w:ascii="Arial" w:hAnsi="Arial" w:cs="Arial"/>
          <w:bCs/>
          <w:iCs/>
          <w:lang w:val="sr-Cyrl-CS"/>
        </w:rPr>
        <w:t xml:space="preserve"> </w:t>
      </w:r>
      <w:r>
        <w:rPr>
          <w:rFonts w:ascii="Arial" w:eastAsia="Times New Roman" w:hAnsi="Arial" w:cs="Arial"/>
          <w:color w:val="000000"/>
          <w:kern w:val="0"/>
          <w:lang w:val="sr-Cyrl-CS" w:eastAsia="en-US"/>
        </w:rPr>
        <w:t>и</w:t>
      </w:r>
      <w:r>
        <w:rPr>
          <w:rFonts w:ascii="Arial" w:eastAsia="Times New Roman" w:hAnsi="Arial" w:cs="Arial"/>
          <w:color w:val="000000"/>
          <w:kern w:val="0"/>
          <w:lang w:val="en-US" w:eastAsia="en-US"/>
        </w:rPr>
        <w:t>дејн</w:t>
      </w:r>
      <w:r>
        <w:rPr>
          <w:rFonts w:ascii="Arial" w:eastAsia="Times New Roman" w:hAnsi="Arial" w:cs="Arial"/>
          <w:color w:val="000000"/>
          <w:kern w:val="0"/>
          <w:lang w:val="sr-Cyrl-CS" w:eastAsia="en-US"/>
        </w:rPr>
        <w:t>и</w:t>
      </w:r>
      <w:r w:rsidR="006B7E58">
        <w:rPr>
          <w:rFonts w:ascii="Arial" w:eastAsia="Times New Roman" w:hAnsi="Arial" w:cs="Arial"/>
          <w:color w:val="000000"/>
          <w:kern w:val="0"/>
          <w:lang w:val="sr-Cyrl-CS" w:eastAsia="en-US"/>
        </w:rPr>
        <w:t xml:space="preserve"> </w:t>
      </w:r>
      <w:r>
        <w:rPr>
          <w:rFonts w:ascii="Arial" w:eastAsia="Times New Roman" w:hAnsi="Arial" w:cs="Arial"/>
          <w:color w:val="000000"/>
          <w:kern w:val="0"/>
          <w:lang w:val="sr-Cyrl-CS" w:eastAsia="en-US"/>
        </w:rPr>
        <w:t xml:space="preserve">пројекат </w:t>
      </w:r>
      <w:r>
        <w:rPr>
          <w:rFonts w:ascii="Arial" w:eastAsia="Times New Roman" w:hAnsi="Arial" w:cs="Arial"/>
          <w:color w:val="000000"/>
          <w:kern w:val="0"/>
          <w:lang w:val="en-US" w:eastAsia="en-US"/>
        </w:rPr>
        <w:t xml:space="preserve">(ИДП) и </w:t>
      </w:r>
      <w:r>
        <w:rPr>
          <w:rFonts w:ascii="Arial" w:eastAsia="Times New Roman" w:hAnsi="Arial" w:cs="Arial"/>
          <w:color w:val="000000"/>
          <w:kern w:val="0"/>
          <w:lang w:val="sr-Cyrl-CS" w:eastAsia="en-US"/>
        </w:rPr>
        <w:t>п</w:t>
      </w:r>
      <w:r>
        <w:rPr>
          <w:rFonts w:ascii="Arial" w:eastAsia="Times New Roman" w:hAnsi="Arial" w:cs="Arial"/>
          <w:color w:val="000000"/>
          <w:kern w:val="0"/>
          <w:lang w:val="en-US" w:eastAsia="en-US"/>
        </w:rPr>
        <w:t>ројека</w:t>
      </w:r>
      <w:r>
        <w:rPr>
          <w:rFonts w:ascii="Arial" w:eastAsia="Times New Roman" w:hAnsi="Arial" w:cs="Arial"/>
          <w:color w:val="000000"/>
          <w:kern w:val="0"/>
          <w:lang w:val="sr-Cyrl-CS" w:eastAsia="en-US"/>
        </w:rPr>
        <w:t>т</w:t>
      </w:r>
      <w:r>
        <w:rPr>
          <w:rFonts w:ascii="Arial" w:eastAsia="Times New Roman" w:hAnsi="Arial" w:cs="Arial"/>
          <w:color w:val="000000"/>
          <w:kern w:val="0"/>
          <w:lang w:val="en-US" w:eastAsia="en-US"/>
        </w:rPr>
        <w:t xml:space="preserve"> за извођење (ПЗИ)</w:t>
      </w:r>
      <w:r>
        <w:rPr>
          <w:rFonts w:ascii="Arial" w:eastAsia="Times New Roman" w:hAnsi="Arial" w:cs="Arial"/>
          <w:color w:val="000000"/>
          <w:kern w:val="0"/>
          <w:lang w:val="sr-Cyrl-CS" w:eastAsia="en-US"/>
        </w:rPr>
        <w:t xml:space="preserve">, ради издавања решења о одобрењу извођења радова по члану 145. Закона о планирању и изградњи </w:t>
      </w:r>
      <w:r>
        <w:rPr>
          <w:rFonts w:ascii="Arial" w:eastAsia="Times New Roman" w:hAnsi="Arial" w:cs="Arial"/>
          <w:iCs/>
        </w:rPr>
        <w:t xml:space="preserve">("Сл. гласник РС", бр. 72/2009, 81/2009 - испр., 64/2010 - одлука УС, 24/2011, 121/2012, 42/2013 - одлука УС, 50/2013 - одлука УС, 98/2013 - одлука УС, 132/2014 и 145/2014) </w:t>
      </w:r>
      <w:r>
        <w:rPr>
          <w:rFonts w:ascii="Arial" w:eastAsia="Times New Roman" w:hAnsi="Arial" w:cs="Arial"/>
          <w:kern w:val="0"/>
          <w:lang w:val="en-US" w:eastAsia="en-US"/>
        </w:rPr>
        <w:t>и Правилнику о поступку спровођења обједињене процедуре електронским путем</w:t>
      </w:r>
      <w:r>
        <w:rPr>
          <w:rFonts w:ascii="Arial" w:eastAsia="Times New Roman" w:hAnsi="Arial" w:cs="Arial"/>
          <w:iCs/>
        </w:rPr>
        <w:t>("Сл. гласник РС", бр.</w:t>
      </w:r>
      <w:r>
        <w:rPr>
          <w:rFonts w:ascii="Arial" w:hAnsi="Arial" w:cs="Arial"/>
        </w:rPr>
        <w:t xml:space="preserve"> 113/2015</w:t>
      </w:r>
      <w:r>
        <w:rPr>
          <w:rFonts w:ascii="Arial" w:hAnsi="Arial" w:cs="Arial"/>
          <w:lang w:val="sr-Cyrl-CS"/>
        </w:rPr>
        <w:t>,</w:t>
      </w:r>
      <w:r>
        <w:rPr>
          <w:rFonts w:ascii="Arial" w:hAnsi="Arial" w:cs="Arial"/>
        </w:rPr>
        <w:t xml:space="preserve"> 96/2016</w:t>
      </w:r>
      <w:r>
        <w:rPr>
          <w:rFonts w:ascii="Arial" w:hAnsi="Arial" w:cs="Arial"/>
          <w:lang w:val="sr-Cyrl-CS"/>
        </w:rPr>
        <w:t xml:space="preserve"> и 120/2017</w:t>
      </w:r>
      <w:r>
        <w:rPr>
          <w:rFonts w:ascii="Arial" w:eastAsia="Times New Roman" w:hAnsi="Arial" w:cs="Arial"/>
          <w:kern w:val="0"/>
          <w:lang w:eastAsia="en-US"/>
        </w:rPr>
        <w:t>)</w:t>
      </w:r>
      <w:r>
        <w:rPr>
          <w:rFonts w:ascii="Arial" w:eastAsia="Times New Roman" w:hAnsi="Arial" w:cs="Arial"/>
          <w:kern w:val="0"/>
          <w:lang w:val="en-US" w:eastAsia="en-US"/>
        </w:rPr>
        <w:t>.</w:t>
      </w:r>
    </w:p>
    <w:p w:rsidR="00412382" w:rsidRDefault="00412382" w:rsidP="00817A9B">
      <w:pPr>
        <w:pStyle w:val="Header"/>
        <w:spacing w:line="240" w:lineRule="auto"/>
        <w:jc w:val="both"/>
        <w:rPr>
          <w:rFonts w:ascii="Arial" w:hAnsi="Arial" w:cs="Arial"/>
        </w:rPr>
      </w:pPr>
      <w:r>
        <w:rPr>
          <w:rFonts w:ascii="Arial" w:hAnsi="Arial" w:cs="Arial"/>
          <w:lang w:val="sr-Cyrl-CS"/>
        </w:rPr>
        <w:t>Пројекат привремене саобраћајне сигнализације и опреме за рехабилитацију Карађорђеве улице израдити у складу са</w:t>
      </w:r>
      <w:r w:rsidRPr="00A24DD8">
        <w:rPr>
          <w:rFonts w:ascii="Arial" w:hAnsi="Arial" w:cs="Arial"/>
          <w:lang w:val="sr-Cyrl-CS"/>
        </w:rPr>
        <w:t xml:space="preserve"> важећим стандардима и Правилником о начину регулисања саобраћаја на путевима у зони радова („Службени гласник РС“, број 85/2017). </w:t>
      </w:r>
    </w:p>
    <w:p w:rsidR="00817A9B" w:rsidRPr="00817A9B" w:rsidRDefault="00817A9B" w:rsidP="00817A9B">
      <w:pPr>
        <w:pStyle w:val="Header"/>
        <w:spacing w:line="240" w:lineRule="auto"/>
        <w:jc w:val="both"/>
        <w:rPr>
          <w:rFonts w:ascii="Arial" w:hAnsi="Arial" w:cs="Arial"/>
        </w:rPr>
      </w:pPr>
    </w:p>
    <w:p w:rsidR="00E976A9" w:rsidRDefault="00123FEE" w:rsidP="00817A9B">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Пројектни задатак и његове измене</w:t>
      </w:r>
    </w:p>
    <w:p w:rsidR="00E976A9" w:rsidRDefault="00E976A9" w:rsidP="00817A9B">
      <w:pPr>
        <w:suppressAutoHyphens w:val="0"/>
        <w:autoSpaceDE w:val="0"/>
        <w:autoSpaceDN w:val="0"/>
        <w:adjustRightInd w:val="0"/>
        <w:spacing w:line="240" w:lineRule="auto"/>
        <w:jc w:val="both"/>
        <w:rPr>
          <w:rFonts w:ascii="Arial" w:eastAsia="Times New Roman" w:hAnsi="Arial" w:cs="Arial"/>
          <w:b/>
          <w:kern w:val="0"/>
          <w:lang w:eastAsia="en-US"/>
        </w:rPr>
      </w:pPr>
    </w:p>
    <w:p w:rsidR="00E976A9" w:rsidRDefault="00123FEE">
      <w:pPr>
        <w:suppressAutoHyphens w:val="0"/>
        <w:autoSpaceDE w:val="0"/>
        <w:autoSpaceDN w:val="0"/>
        <w:adjustRightInd w:val="0"/>
        <w:spacing w:line="240" w:lineRule="auto"/>
        <w:jc w:val="center"/>
        <w:rPr>
          <w:rFonts w:ascii="Arial" w:eastAsia="Times New Roman" w:hAnsi="Arial" w:cs="Arial"/>
          <w:b/>
          <w:kern w:val="0"/>
          <w:lang w:eastAsia="en-US"/>
        </w:rPr>
      </w:pPr>
      <w:r w:rsidRPr="00412382">
        <w:rPr>
          <w:rFonts w:ascii="Arial" w:eastAsia="Times New Roman" w:hAnsi="Arial" w:cs="Arial"/>
          <w:b/>
          <w:kern w:val="0"/>
          <w:lang w:eastAsia="en-US"/>
        </w:rPr>
        <w:t>Члан 2.</w:t>
      </w:r>
    </w:p>
    <w:p w:rsidR="00E976A9" w:rsidRDefault="00E976A9">
      <w:pPr>
        <w:suppressAutoHyphens w:val="0"/>
        <w:autoSpaceDE w:val="0"/>
        <w:autoSpaceDN w:val="0"/>
        <w:adjustRightInd w:val="0"/>
        <w:spacing w:line="240" w:lineRule="auto"/>
        <w:jc w:val="both"/>
        <w:rPr>
          <w:rFonts w:ascii="Arial" w:eastAsia="Times New Roman" w:hAnsi="Arial" w:cs="Arial"/>
          <w:b/>
          <w:kern w:val="0"/>
          <w:lang w:eastAsia="en-US"/>
        </w:rPr>
      </w:pPr>
    </w:p>
    <w:p w:rsidR="00E976A9" w:rsidRDefault="00123FEE">
      <w:pPr>
        <w:suppressAutoHyphens w:val="0"/>
        <w:autoSpaceDE w:val="0"/>
        <w:autoSpaceDN w:val="0"/>
        <w:adjustRightInd w:val="0"/>
        <w:spacing w:line="240" w:lineRule="auto"/>
        <w:jc w:val="both"/>
        <w:rPr>
          <w:rFonts w:ascii="Arial" w:eastAsia="Times New Roman" w:hAnsi="Arial" w:cs="Arial"/>
          <w:kern w:val="0"/>
          <w:lang w:val="sr-Cyrl-CS" w:eastAsia="en-US"/>
        </w:rPr>
      </w:pPr>
      <w:r>
        <w:rPr>
          <w:rFonts w:ascii="Arial" w:eastAsia="Times New Roman" w:hAnsi="Arial" w:cs="Arial"/>
          <w:b/>
          <w:kern w:val="0"/>
          <w:lang w:eastAsia="en-US"/>
        </w:rPr>
        <w:tab/>
      </w:r>
      <w:r>
        <w:rPr>
          <w:rFonts w:ascii="Arial" w:eastAsia="Times New Roman" w:hAnsi="Arial" w:cs="Arial"/>
          <w:kern w:val="0"/>
          <w:lang w:eastAsia="en-US"/>
        </w:rPr>
        <w:t>Извршилац је дужан да благовремено и детаљно проучи пројектни задатак на основу којег се израђује техничка документација саобразно овом уговору, као и да од Наручиоца благовремено, писмено затражи објашњење у вези са недовољно јасним детаљима.</w:t>
      </w:r>
    </w:p>
    <w:p w:rsidR="00E976A9" w:rsidRDefault="00123FEE">
      <w:pPr>
        <w:ind w:firstLine="720"/>
        <w:jc w:val="both"/>
        <w:rPr>
          <w:rFonts w:ascii="Arial" w:hAnsi="Arial" w:cs="Arial"/>
          <w:lang w:val="sr-Cyrl-CS"/>
        </w:rPr>
      </w:pPr>
      <w:r>
        <w:rPr>
          <w:rFonts w:ascii="Arial" w:hAnsi="Arial" w:cs="Arial"/>
          <w:lang w:val="sr-Cyrl-CS"/>
        </w:rPr>
        <w:t xml:space="preserve">Одговорни пројектант је у обавези да обиђе предметни терен и све евентуалне нејасноће пре, у току и за време предвиђеном за пројектовање, у договору са Наручиоцем разјасни и тиме заједнички отклоне могућности за грешке у документацији. </w:t>
      </w:r>
    </w:p>
    <w:p w:rsidR="00E976A9" w:rsidRDefault="00123FEE">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t>Наручилац је дужан да поступи по захтевима Извршиоца и да му у примереном року, у писменој форми, пружи тражено објашњење о пројектном задатку.</w:t>
      </w:r>
    </w:p>
    <w:p w:rsidR="00E976A9" w:rsidRDefault="00123FEE">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t xml:space="preserve">Ако уочи недостатке у пројектном задатку и сматра да ту документацију треба мењати у циљу побољшања или из других разлога, Извршилац је дужан да о томе благовремено обавести Наручиоца.  </w:t>
      </w:r>
    </w:p>
    <w:p w:rsidR="00E976A9" w:rsidRDefault="00E976A9">
      <w:pPr>
        <w:suppressAutoHyphens w:val="0"/>
        <w:autoSpaceDE w:val="0"/>
        <w:autoSpaceDN w:val="0"/>
        <w:adjustRightInd w:val="0"/>
        <w:spacing w:line="240" w:lineRule="auto"/>
        <w:jc w:val="both"/>
        <w:rPr>
          <w:rFonts w:ascii="Arial" w:eastAsia="Times New Roman" w:hAnsi="Arial" w:cs="Arial"/>
          <w:b/>
          <w:kern w:val="0"/>
          <w:lang w:eastAsia="en-US"/>
        </w:rPr>
      </w:pPr>
    </w:p>
    <w:p w:rsidR="00E976A9" w:rsidRDefault="00123FEE">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Цена</w:t>
      </w:r>
    </w:p>
    <w:p w:rsidR="00E976A9" w:rsidRDefault="00123FEE">
      <w:pPr>
        <w:suppressAutoHyphens w:val="0"/>
        <w:autoSpaceDE w:val="0"/>
        <w:autoSpaceDN w:val="0"/>
        <w:adjustRightInd w:val="0"/>
        <w:spacing w:line="240" w:lineRule="auto"/>
        <w:jc w:val="center"/>
        <w:rPr>
          <w:rFonts w:ascii="Arial" w:eastAsia="Times New Roman" w:hAnsi="Arial" w:cs="Arial"/>
          <w:b/>
          <w:kern w:val="0"/>
          <w:lang w:eastAsia="en-US"/>
        </w:rPr>
      </w:pPr>
      <w:r>
        <w:rPr>
          <w:rFonts w:ascii="Arial" w:eastAsia="Times New Roman" w:hAnsi="Arial" w:cs="Arial"/>
          <w:b/>
          <w:kern w:val="0"/>
          <w:lang w:eastAsia="en-US"/>
        </w:rPr>
        <w:t xml:space="preserve">Члан </w:t>
      </w:r>
      <w:r>
        <w:rPr>
          <w:rFonts w:ascii="Arial" w:eastAsia="Times New Roman" w:hAnsi="Arial" w:cs="Arial"/>
          <w:b/>
          <w:kern w:val="0"/>
          <w:lang w:val="sr-Cyrl-CS" w:eastAsia="en-US"/>
        </w:rPr>
        <w:t>3</w:t>
      </w:r>
      <w:r>
        <w:rPr>
          <w:rFonts w:ascii="Arial" w:eastAsia="Times New Roman" w:hAnsi="Arial" w:cs="Arial"/>
          <w:b/>
          <w:kern w:val="0"/>
          <w:lang w:eastAsia="en-US"/>
        </w:rPr>
        <w:t>.</w:t>
      </w:r>
    </w:p>
    <w:p w:rsidR="00E976A9" w:rsidRDefault="00E976A9">
      <w:pPr>
        <w:suppressAutoHyphens w:val="0"/>
        <w:autoSpaceDE w:val="0"/>
        <w:autoSpaceDN w:val="0"/>
        <w:adjustRightInd w:val="0"/>
        <w:spacing w:line="240" w:lineRule="auto"/>
        <w:jc w:val="center"/>
        <w:rPr>
          <w:rFonts w:ascii="Arial" w:eastAsia="Times New Roman" w:hAnsi="Arial" w:cs="Arial"/>
          <w:b/>
          <w:kern w:val="0"/>
          <w:lang w:eastAsia="en-US"/>
        </w:rPr>
      </w:pPr>
    </w:p>
    <w:p w:rsidR="00E976A9" w:rsidRDefault="00123FEE">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Вредност услуга - цена без ПДВ-а износи ___________________динара, </w:t>
      </w:r>
      <w:r w:rsidR="004A2699">
        <w:rPr>
          <w:rFonts w:ascii="Arial" w:eastAsia="Times New Roman" w:hAnsi="Arial" w:cs="Arial"/>
          <w:bCs/>
          <w:kern w:val="0"/>
          <w:lang w:val="sr-Cyrl-CS" w:eastAsia="en-US"/>
        </w:rPr>
        <w:t>(</w:t>
      </w:r>
      <w:r>
        <w:rPr>
          <w:rFonts w:ascii="Arial" w:eastAsia="Times New Roman" w:hAnsi="Arial" w:cs="Arial"/>
          <w:bCs/>
          <w:kern w:val="0"/>
          <w:lang w:eastAsia="en-US"/>
        </w:rPr>
        <w:t>словима:____________________________________________________________</w:t>
      </w:r>
      <w:r w:rsidR="004A2699">
        <w:rPr>
          <w:rFonts w:ascii="Arial" w:eastAsia="Times New Roman" w:hAnsi="Arial" w:cs="Arial"/>
          <w:bCs/>
          <w:kern w:val="0"/>
          <w:lang w:val="sr-Cyrl-CS" w:eastAsia="en-US"/>
        </w:rPr>
        <w:t>)</w:t>
      </w:r>
      <w:r>
        <w:rPr>
          <w:rFonts w:ascii="Arial" w:eastAsia="Times New Roman" w:hAnsi="Arial" w:cs="Arial"/>
          <w:bCs/>
          <w:kern w:val="0"/>
          <w:lang w:eastAsia="en-US"/>
        </w:rPr>
        <w:t>.</w:t>
      </w:r>
    </w:p>
    <w:p w:rsidR="00E976A9" w:rsidRDefault="00123FEE">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Вредност услуга - цена са ПДВ-ом износи ___________________динара, </w:t>
      </w:r>
      <w:r w:rsidR="004A2699">
        <w:rPr>
          <w:rFonts w:ascii="Arial" w:eastAsia="Times New Roman" w:hAnsi="Arial" w:cs="Arial"/>
          <w:bCs/>
          <w:kern w:val="0"/>
          <w:lang w:val="sr-Cyrl-CS" w:eastAsia="en-US"/>
        </w:rPr>
        <w:t>(</w:t>
      </w:r>
      <w:r>
        <w:rPr>
          <w:rFonts w:ascii="Arial" w:eastAsia="Times New Roman" w:hAnsi="Arial" w:cs="Arial"/>
          <w:bCs/>
          <w:kern w:val="0"/>
          <w:lang w:eastAsia="en-US"/>
        </w:rPr>
        <w:t>словима:________________________________</w:t>
      </w:r>
      <w:r w:rsidR="004A2699">
        <w:rPr>
          <w:rFonts w:ascii="Arial" w:eastAsia="Times New Roman" w:hAnsi="Arial" w:cs="Arial"/>
          <w:bCs/>
          <w:kern w:val="0"/>
          <w:lang w:eastAsia="en-US"/>
        </w:rPr>
        <w:t>______________________________</w:t>
      </w:r>
      <w:r w:rsidR="004A2699">
        <w:rPr>
          <w:rFonts w:ascii="Arial" w:eastAsia="Times New Roman" w:hAnsi="Arial" w:cs="Arial"/>
          <w:bCs/>
          <w:kern w:val="0"/>
          <w:lang w:val="sr-Cyrl-CS" w:eastAsia="en-US"/>
        </w:rPr>
        <w:t>)</w:t>
      </w:r>
      <w:r>
        <w:rPr>
          <w:rFonts w:ascii="Arial" w:eastAsia="Times New Roman" w:hAnsi="Arial" w:cs="Arial"/>
          <w:bCs/>
          <w:kern w:val="0"/>
          <w:lang w:eastAsia="en-US"/>
        </w:rPr>
        <w:t>.</w:t>
      </w:r>
    </w:p>
    <w:p w:rsidR="00E976A9" w:rsidRPr="004A2699" w:rsidRDefault="00E976A9">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4</w:t>
      </w:r>
      <w:r>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center"/>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Уговорена цена је фиксна и не може се мењати услед повећања цене елемената на основу којих је одређена. Осим вредности рада, цена обухвата и све остале зависне трошкове.</w:t>
      </w:r>
    </w:p>
    <w:p w:rsidR="00E976A9" w:rsidRDefault="00E976A9">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E976A9" w:rsidRDefault="00123FEE">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Услови и начин плаћања</w:t>
      </w: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5</w:t>
      </w:r>
      <w:r>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center"/>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Уговорне стране су сагласне да се плаћање по овом уговору изврши у року од </w:t>
      </w:r>
      <w:r>
        <w:rPr>
          <w:rFonts w:ascii="Arial" w:eastAsia="Times New Roman" w:hAnsi="Arial" w:cs="Arial"/>
          <w:b/>
          <w:bCs/>
          <w:kern w:val="0"/>
          <w:lang w:eastAsia="en-US"/>
        </w:rPr>
        <w:t>45</w:t>
      </w:r>
      <w:r>
        <w:rPr>
          <w:rFonts w:ascii="Arial" w:eastAsia="Times New Roman" w:hAnsi="Arial" w:cs="Arial"/>
          <w:bCs/>
          <w:kern w:val="0"/>
          <w:lang w:eastAsia="en-US"/>
        </w:rPr>
        <w:t xml:space="preserve"> дана од </w:t>
      </w:r>
      <w:r>
        <w:rPr>
          <w:rFonts w:ascii="Arial" w:eastAsia="TimesNewRomanPSMT" w:hAnsi="Arial" w:cs="Arial"/>
          <w:bCs/>
          <w:lang w:val="ru-RU"/>
        </w:rPr>
        <w:t>дана регистровања рачуна за пружене Услуга</w:t>
      </w:r>
      <w:r>
        <w:rPr>
          <w:rFonts w:ascii="Arial" w:eastAsia="Times New Roman" w:hAnsi="Arial" w:cs="Arial"/>
          <w:bCs/>
          <w:kern w:val="0"/>
          <w:lang w:eastAsia="en-US"/>
        </w:rPr>
        <w:t xml:space="preserve">. </w:t>
      </w:r>
    </w:p>
    <w:p w:rsidR="00E976A9" w:rsidRDefault="00123FEE">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Уколико Наручилац делимично оспори фактуру, дужан је да исплати неспорни део.</w:t>
      </w:r>
    </w:p>
    <w:p w:rsidR="00E976A9" w:rsidRDefault="00E976A9">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E976A9" w:rsidRDefault="00123FEE">
      <w:pPr>
        <w:suppressAutoHyphens w:val="0"/>
        <w:autoSpaceDE w:val="0"/>
        <w:autoSpaceDN w:val="0"/>
        <w:adjustRightInd w:val="0"/>
        <w:spacing w:line="240" w:lineRule="auto"/>
        <w:rPr>
          <w:rFonts w:ascii="Arial" w:eastAsia="Times New Roman" w:hAnsi="Arial" w:cs="Arial"/>
          <w:b/>
          <w:bCs/>
          <w:kern w:val="0"/>
          <w:lang w:eastAsia="en-US"/>
        </w:rPr>
      </w:pPr>
      <w:r>
        <w:rPr>
          <w:rFonts w:ascii="Arial" w:eastAsia="Times New Roman" w:hAnsi="Arial" w:cs="Arial"/>
          <w:b/>
          <w:bCs/>
          <w:kern w:val="0"/>
          <w:lang w:val="sr-Cyrl-CS" w:eastAsia="en-US"/>
        </w:rPr>
        <w:t>Рок извршења</w:t>
      </w: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6</w:t>
      </w:r>
      <w:r>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center"/>
        <w:rPr>
          <w:rFonts w:ascii="Arial" w:eastAsia="Times New Roman" w:hAnsi="Arial" w:cs="Arial"/>
          <w:b/>
          <w:bCs/>
          <w:kern w:val="0"/>
          <w:lang w:eastAsia="en-US"/>
        </w:rPr>
      </w:pPr>
    </w:p>
    <w:p w:rsidR="00580036" w:rsidRDefault="00123FEE" w:rsidP="00E41429">
      <w:pPr>
        <w:ind w:firstLine="708"/>
        <w:jc w:val="both"/>
        <w:rPr>
          <w:rFonts w:ascii="Arial" w:eastAsia="Times New Roman" w:hAnsi="Arial" w:cs="Arial"/>
          <w:bCs/>
          <w:kern w:val="0"/>
          <w:lang w:eastAsia="en-US"/>
        </w:rPr>
      </w:pPr>
      <w:r>
        <w:rPr>
          <w:rFonts w:ascii="Arial" w:eastAsia="Times New Roman" w:hAnsi="Arial" w:cs="Arial"/>
          <w:kern w:val="0"/>
          <w:lang w:eastAsia="en-US"/>
        </w:rPr>
        <w:t>Извршилац</w:t>
      </w:r>
      <w:r>
        <w:rPr>
          <w:rFonts w:ascii="Arial" w:eastAsia="Times New Roman" w:hAnsi="Arial" w:cs="Arial"/>
          <w:bCs/>
          <w:kern w:val="0"/>
          <w:lang w:eastAsia="en-US"/>
        </w:rPr>
        <w:t xml:space="preserve"> се обавезује да уговорен</w:t>
      </w:r>
      <w:r>
        <w:rPr>
          <w:rFonts w:ascii="Arial" w:eastAsia="Times New Roman" w:hAnsi="Arial" w:cs="Arial"/>
          <w:bCs/>
          <w:kern w:val="0"/>
          <w:lang w:val="sr-Cyrl-CS" w:eastAsia="en-US"/>
        </w:rPr>
        <w:t>у</w:t>
      </w:r>
      <w:r>
        <w:rPr>
          <w:rFonts w:ascii="Arial" w:eastAsia="Times New Roman" w:hAnsi="Arial" w:cs="Arial"/>
          <w:bCs/>
          <w:kern w:val="0"/>
          <w:lang w:eastAsia="en-US"/>
        </w:rPr>
        <w:t xml:space="preserve"> Услуг</w:t>
      </w:r>
      <w:r>
        <w:rPr>
          <w:rFonts w:ascii="Arial" w:eastAsia="Times New Roman" w:hAnsi="Arial" w:cs="Arial"/>
          <w:bCs/>
          <w:kern w:val="0"/>
          <w:lang w:val="sr-Cyrl-CS" w:eastAsia="en-US"/>
        </w:rPr>
        <w:t>у</w:t>
      </w:r>
      <w:r>
        <w:rPr>
          <w:rFonts w:ascii="Arial" w:eastAsia="Times New Roman" w:hAnsi="Arial" w:cs="Arial"/>
          <w:bCs/>
          <w:kern w:val="0"/>
          <w:lang w:eastAsia="en-US"/>
        </w:rPr>
        <w:t xml:space="preserve"> изврши у </w:t>
      </w:r>
      <w:r w:rsidR="00580036">
        <w:rPr>
          <w:rFonts w:ascii="Arial" w:eastAsia="Times New Roman" w:hAnsi="Arial" w:cs="Arial"/>
          <w:bCs/>
          <w:kern w:val="0"/>
          <w:lang w:eastAsia="en-US"/>
        </w:rPr>
        <w:t>следећим роковима:</w:t>
      </w:r>
    </w:p>
    <w:p w:rsidR="000A4D93" w:rsidRPr="00E41429" w:rsidRDefault="00E41429" w:rsidP="00E41429">
      <w:pPr>
        <w:pStyle w:val="ListParagraph"/>
        <w:numPr>
          <w:ilvl w:val="0"/>
          <w:numId w:val="43"/>
        </w:numPr>
        <w:ind w:left="720" w:hanging="720"/>
        <w:jc w:val="both"/>
        <w:rPr>
          <w:rFonts w:ascii="Arial" w:eastAsia="Times New Roman" w:hAnsi="Arial" w:cs="Arial"/>
          <w:bCs/>
          <w:kern w:val="0"/>
          <w:lang w:eastAsia="en-US"/>
        </w:rPr>
      </w:pPr>
      <w:r>
        <w:rPr>
          <w:rFonts w:ascii="Arial" w:eastAsia="TimesNewRomanPSMT" w:hAnsi="Arial" w:cs="Arial"/>
          <w:bCs/>
          <w:lang w:val="ru-RU"/>
        </w:rPr>
        <w:t>Идејни</w:t>
      </w:r>
      <w:r w:rsidR="000A4D93" w:rsidRPr="00E41429">
        <w:rPr>
          <w:rFonts w:ascii="Arial" w:eastAsia="TimesNewRomanPSMT" w:hAnsi="Arial" w:cs="Arial"/>
          <w:bCs/>
          <w:lang w:val="ru-RU"/>
        </w:rPr>
        <w:t xml:space="preserve"> пројек</w:t>
      </w:r>
      <w:r>
        <w:rPr>
          <w:rFonts w:ascii="Arial" w:eastAsia="TimesNewRomanPSMT" w:hAnsi="Arial" w:cs="Arial"/>
          <w:bCs/>
          <w:lang w:val="ru-RU"/>
        </w:rPr>
        <w:t>а</w:t>
      </w:r>
      <w:r w:rsidR="000A4D93" w:rsidRPr="00E41429">
        <w:rPr>
          <w:rFonts w:ascii="Arial" w:eastAsia="TimesNewRomanPSMT" w:hAnsi="Arial" w:cs="Arial"/>
          <w:bCs/>
          <w:lang w:val="ru-RU"/>
        </w:rPr>
        <w:t>т</w:t>
      </w:r>
      <w:r>
        <w:rPr>
          <w:rFonts w:ascii="Arial" w:eastAsia="TimesNewRomanPSMT" w:hAnsi="Arial" w:cs="Arial"/>
          <w:bCs/>
          <w:lang w:val="ru-RU"/>
        </w:rPr>
        <w:t xml:space="preserve"> израдити у року од ______ (</w:t>
      </w:r>
      <w:r w:rsidR="000A4D93" w:rsidRPr="00E41429">
        <w:rPr>
          <w:rFonts w:ascii="Arial" w:eastAsia="TimesNewRomanPSMT" w:hAnsi="Arial" w:cs="Arial"/>
          <w:bCs/>
          <w:lang w:val="sr-Cyrl-CS"/>
        </w:rPr>
        <w:t>максимално 20</w:t>
      </w:r>
      <w:r>
        <w:rPr>
          <w:rFonts w:ascii="Arial" w:eastAsia="TimesNewRomanPSMT" w:hAnsi="Arial" w:cs="Arial"/>
          <w:bCs/>
          <w:lang w:val="sr-Cyrl-CS"/>
        </w:rPr>
        <w:t>) календарских</w:t>
      </w:r>
      <w:r w:rsidR="000A4D93" w:rsidRPr="00E41429">
        <w:rPr>
          <w:rFonts w:ascii="Arial" w:eastAsia="TimesNewRomanPSMT" w:hAnsi="Arial" w:cs="Arial"/>
          <w:bCs/>
          <w:lang w:val="sr-Cyrl-CS"/>
        </w:rPr>
        <w:t xml:space="preserve"> дана од дана закључења Уговора</w:t>
      </w:r>
      <w:r>
        <w:rPr>
          <w:rFonts w:ascii="Arial" w:eastAsia="TimesNewRomanPSMT" w:hAnsi="Arial" w:cs="Arial"/>
          <w:bCs/>
          <w:lang w:val="sr-Cyrl-CS"/>
        </w:rPr>
        <w:t>;</w:t>
      </w:r>
    </w:p>
    <w:p w:rsidR="000A4D93" w:rsidRPr="00E1181D" w:rsidRDefault="000A4D93" w:rsidP="00E41429">
      <w:pPr>
        <w:pStyle w:val="ListParagraph"/>
        <w:numPr>
          <w:ilvl w:val="0"/>
          <w:numId w:val="43"/>
        </w:numPr>
        <w:ind w:left="720" w:hanging="720"/>
        <w:jc w:val="both"/>
        <w:rPr>
          <w:rFonts w:ascii="Arial" w:eastAsia="Times New Roman" w:hAnsi="Arial" w:cs="Arial"/>
          <w:bCs/>
          <w:kern w:val="0"/>
          <w:lang w:eastAsia="en-US"/>
        </w:rPr>
      </w:pPr>
      <w:r w:rsidRPr="00E41429">
        <w:rPr>
          <w:rFonts w:ascii="Arial" w:eastAsia="TimesNewRomanPSMT" w:hAnsi="Arial" w:cs="Arial"/>
          <w:bCs/>
          <w:lang w:val="ru-RU"/>
        </w:rPr>
        <w:t>П</w:t>
      </w:r>
      <w:r w:rsidR="00E41429">
        <w:rPr>
          <w:rFonts w:ascii="Arial" w:eastAsia="TimesNewRomanPSMT" w:hAnsi="Arial" w:cs="Arial"/>
          <w:bCs/>
          <w:lang w:val="ru-RU"/>
        </w:rPr>
        <w:t xml:space="preserve">ројекат за извођење </w:t>
      </w:r>
      <w:r w:rsidR="00E1181D">
        <w:rPr>
          <w:rFonts w:ascii="Arial" w:eastAsia="TimesNewRomanPSMT" w:hAnsi="Arial" w:cs="Arial"/>
          <w:bCs/>
          <w:lang w:val="ru-RU"/>
        </w:rPr>
        <w:t>израдити у року од ______ (</w:t>
      </w:r>
      <w:r w:rsidRPr="00E41429">
        <w:rPr>
          <w:rFonts w:ascii="Arial" w:eastAsia="TimesNewRomanPSMT" w:hAnsi="Arial" w:cs="Arial"/>
          <w:bCs/>
          <w:lang w:val="sr-Cyrl-CS"/>
        </w:rPr>
        <w:t>максимално 5</w:t>
      </w:r>
      <w:r w:rsidR="00E1181D">
        <w:rPr>
          <w:rFonts w:ascii="Arial" w:eastAsia="TimesNewRomanPSMT" w:hAnsi="Arial" w:cs="Arial"/>
          <w:bCs/>
          <w:lang w:val="sr-Cyrl-CS"/>
        </w:rPr>
        <w:t>)</w:t>
      </w:r>
      <w:r w:rsidR="00E1181D" w:rsidRPr="00E1181D">
        <w:rPr>
          <w:rFonts w:ascii="Arial" w:eastAsia="TimesNewRomanPSMT" w:hAnsi="Arial" w:cs="Arial"/>
          <w:bCs/>
          <w:lang w:val="sr-Cyrl-CS"/>
        </w:rPr>
        <w:t xml:space="preserve"> </w:t>
      </w:r>
      <w:r w:rsidR="00E1181D">
        <w:rPr>
          <w:rFonts w:ascii="Arial" w:eastAsia="TimesNewRomanPSMT" w:hAnsi="Arial" w:cs="Arial"/>
          <w:bCs/>
          <w:lang w:val="sr-Cyrl-CS"/>
        </w:rPr>
        <w:t xml:space="preserve">календарских </w:t>
      </w:r>
      <w:r w:rsidRPr="00E41429">
        <w:rPr>
          <w:rFonts w:ascii="Arial" w:eastAsia="TimesNewRomanPSMT" w:hAnsi="Arial" w:cs="Arial"/>
          <w:bCs/>
          <w:lang w:val="sr-Cyrl-CS"/>
        </w:rPr>
        <w:t>дана од дана доставе Решења о одобрењу за изградњу по члану 145. Закона о планирању и изградњи</w:t>
      </w:r>
      <w:r w:rsidR="00E1181D">
        <w:rPr>
          <w:rFonts w:ascii="Arial" w:eastAsia="TimesNewRomanPSMT" w:hAnsi="Arial" w:cs="Arial"/>
          <w:bCs/>
        </w:rPr>
        <w:t>;</w:t>
      </w:r>
    </w:p>
    <w:p w:rsidR="000A4D93" w:rsidRPr="00E1181D" w:rsidRDefault="000A4D93" w:rsidP="00E1181D">
      <w:pPr>
        <w:pStyle w:val="ListParagraph"/>
        <w:numPr>
          <w:ilvl w:val="0"/>
          <w:numId w:val="43"/>
        </w:numPr>
        <w:ind w:left="720" w:hanging="720"/>
        <w:jc w:val="both"/>
        <w:rPr>
          <w:rFonts w:ascii="Arial" w:eastAsia="Times New Roman" w:hAnsi="Arial" w:cs="Arial"/>
          <w:bCs/>
          <w:kern w:val="0"/>
          <w:lang w:eastAsia="en-US"/>
        </w:rPr>
      </w:pPr>
      <w:r w:rsidRPr="00E1181D">
        <w:rPr>
          <w:rFonts w:ascii="Arial" w:eastAsia="TimesNewRomanPSMT" w:hAnsi="Arial" w:cs="Arial"/>
          <w:bCs/>
          <w:lang w:val="ru-RU"/>
        </w:rPr>
        <w:t>Пројек</w:t>
      </w:r>
      <w:r w:rsidR="00E1181D">
        <w:rPr>
          <w:rFonts w:ascii="Arial" w:eastAsia="TimesNewRomanPSMT" w:hAnsi="Arial" w:cs="Arial"/>
          <w:bCs/>
        </w:rPr>
        <w:t>a</w:t>
      </w:r>
      <w:r w:rsidRPr="00E1181D">
        <w:rPr>
          <w:rFonts w:ascii="Arial" w:eastAsia="TimesNewRomanPSMT" w:hAnsi="Arial" w:cs="Arial"/>
          <w:bCs/>
          <w:lang w:val="ru-RU"/>
        </w:rPr>
        <w:t>т привремене саобраћане сигнализације и опреме</w:t>
      </w:r>
      <w:r w:rsidRPr="00E1181D">
        <w:rPr>
          <w:rFonts w:ascii="Arial" w:eastAsia="TimesNewRomanPSMT" w:hAnsi="Arial" w:cs="Arial"/>
          <w:bCs/>
        </w:rPr>
        <w:t xml:space="preserve"> за реха</w:t>
      </w:r>
      <w:r w:rsidR="00AA30A9">
        <w:rPr>
          <w:rFonts w:ascii="Arial" w:eastAsia="TimesNewRomanPSMT" w:hAnsi="Arial" w:cs="Arial"/>
          <w:bCs/>
        </w:rPr>
        <w:t>билитацију Карађорђеве улице у Б</w:t>
      </w:r>
      <w:r w:rsidRPr="00E1181D">
        <w:rPr>
          <w:rFonts w:ascii="Arial" w:eastAsia="TimesNewRomanPSMT" w:hAnsi="Arial" w:cs="Arial"/>
          <w:bCs/>
        </w:rPr>
        <w:t xml:space="preserve">аточини </w:t>
      </w:r>
      <w:r w:rsidR="00E1181D">
        <w:rPr>
          <w:rFonts w:ascii="Arial" w:eastAsia="TimesNewRomanPSMT" w:hAnsi="Arial" w:cs="Arial"/>
          <w:bCs/>
          <w:lang w:val="ru-RU"/>
        </w:rPr>
        <w:t>израдити у року од ______</w:t>
      </w:r>
      <w:r w:rsidR="00E1181D">
        <w:rPr>
          <w:rFonts w:ascii="Arial" w:eastAsia="TimesNewRomanPSMT" w:hAnsi="Arial" w:cs="Arial"/>
          <w:bCs/>
        </w:rPr>
        <w:t xml:space="preserve"> </w:t>
      </w:r>
      <w:r w:rsidRPr="00E1181D">
        <w:rPr>
          <w:rFonts w:ascii="Arial" w:eastAsia="TimesNewRomanPSMT" w:hAnsi="Arial" w:cs="Arial"/>
          <w:bCs/>
        </w:rPr>
        <w:t xml:space="preserve"> </w:t>
      </w:r>
      <w:r w:rsidR="00E1181D">
        <w:rPr>
          <w:rFonts w:ascii="Arial" w:eastAsia="TimesNewRomanPSMT" w:hAnsi="Arial" w:cs="Arial"/>
          <w:bCs/>
        </w:rPr>
        <w:t>(</w:t>
      </w:r>
      <w:r w:rsidRPr="00E1181D">
        <w:rPr>
          <w:rFonts w:ascii="Arial" w:eastAsia="TimesNewRomanPSMT" w:hAnsi="Arial" w:cs="Arial"/>
          <w:bCs/>
          <w:lang w:val="sr-Cyrl-CS"/>
        </w:rPr>
        <w:t>максимално 15</w:t>
      </w:r>
      <w:r w:rsidR="00E1181D">
        <w:rPr>
          <w:rFonts w:ascii="Arial" w:eastAsia="TimesNewRomanPSMT" w:hAnsi="Arial" w:cs="Arial"/>
          <w:bCs/>
          <w:lang w:val="sr-Cyrl-CS"/>
        </w:rPr>
        <w:t>)</w:t>
      </w:r>
      <w:r w:rsidRPr="00E1181D">
        <w:rPr>
          <w:rFonts w:ascii="Arial" w:eastAsia="TimesNewRomanPSMT" w:hAnsi="Arial" w:cs="Arial"/>
          <w:bCs/>
          <w:lang w:val="sr-Cyrl-CS"/>
        </w:rPr>
        <w:t xml:space="preserve"> </w:t>
      </w:r>
      <w:r w:rsidR="00E1181D">
        <w:rPr>
          <w:rFonts w:ascii="Arial" w:eastAsia="TimesNewRomanPSMT" w:hAnsi="Arial" w:cs="Arial"/>
          <w:bCs/>
          <w:lang w:val="sr-Cyrl-CS"/>
        </w:rPr>
        <w:t xml:space="preserve">календарских </w:t>
      </w:r>
      <w:r w:rsidRPr="00E1181D">
        <w:rPr>
          <w:rFonts w:ascii="Arial" w:eastAsia="TimesNewRomanPSMT" w:hAnsi="Arial" w:cs="Arial"/>
          <w:bCs/>
          <w:lang w:val="sr-Cyrl-CS"/>
        </w:rPr>
        <w:t>дана од дана закључења Уговора</w:t>
      </w:r>
      <w:r w:rsidR="00E1181D">
        <w:rPr>
          <w:rFonts w:ascii="Arial" w:eastAsia="TimesNewRomanPSMT" w:hAnsi="Arial" w:cs="Arial"/>
          <w:bCs/>
          <w:lang w:val="sr-Cyrl-CS"/>
        </w:rPr>
        <w:t>.</w:t>
      </w:r>
    </w:p>
    <w:p w:rsidR="00E976A9" w:rsidRDefault="00123FEE" w:rsidP="00E1181D">
      <w:pPr>
        <w:suppressAutoHyphens w:val="0"/>
        <w:autoSpaceDE w:val="0"/>
        <w:autoSpaceDN w:val="0"/>
        <w:adjustRightInd w:val="0"/>
        <w:spacing w:line="240" w:lineRule="auto"/>
        <w:ind w:firstLine="720"/>
        <w:jc w:val="both"/>
        <w:rPr>
          <w:rFonts w:ascii="Arial" w:eastAsia="Times New Roman" w:hAnsi="Arial" w:cs="Arial"/>
          <w:bCs/>
          <w:kern w:val="0"/>
          <w:lang w:eastAsia="en-US"/>
        </w:rPr>
      </w:pPr>
      <w:r>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поступи у складу са ставом 1 овог члана, Наручилац има право да раскине овај уговор и од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захтева накнаду штете.</w:t>
      </w:r>
    </w:p>
    <w:p w:rsidR="00E976A9" w:rsidRDefault="00E976A9">
      <w:pPr>
        <w:suppressAutoHyphens w:val="0"/>
        <w:autoSpaceDE w:val="0"/>
        <w:autoSpaceDN w:val="0"/>
        <w:adjustRightInd w:val="0"/>
        <w:spacing w:line="240" w:lineRule="auto"/>
        <w:rPr>
          <w:rFonts w:ascii="Arial" w:eastAsia="Times New Roman" w:hAnsi="Arial" w:cs="Arial"/>
          <w:b/>
          <w:bCs/>
          <w:kern w:val="0"/>
          <w:lang w:val="sr-Cyrl-CS" w:eastAsia="en-US"/>
        </w:rPr>
      </w:pP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7</w:t>
      </w:r>
      <w:r>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center"/>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Рок за израду </w:t>
      </w:r>
      <w:r w:rsidR="00E1181D">
        <w:rPr>
          <w:rFonts w:ascii="Arial" w:eastAsia="Times New Roman" w:hAnsi="Arial" w:cs="Arial"/>
          <w:bCs/>
          <w:kern w:val="0"/>
          <w:lang w:eastAsia="en-US"/>
        </w:rPr>
        <w:t>техничке документације</w:t>
      </w:r>
      <w:r>
        <w:rPr>
          <w:rFonts w:ascii="Arial" w:eastAsia="Times New Roman" w:hAnsi="Arial" w:cs="Arial"/>
          <w:bCs/>
          <w:kern w:val="0"/>
          <w:lang w:eastAsia="en-US"/>
        </w:rPr>
        <w:t xml:space="preserve"> се не може продужавати, без обостране сагласности Наручиоца и </w:t>
      </w:r>
      <w:r>
        <w:rPr>
          <w:rFonts w:ascii="Arial" w:eastAsia="Times New Roman" w:hAnsi="Arial" w:cs="Arial"/>
          <w:kern w:val="0"/>
          <w:lang w:eastAsia="en-US"/>
        </w:rPr>
        <w:t>Извршиоца</w:t>
      </w:r>
      <w:r>
        <w:rPr>
          <w:rFonts w:ascii="Arial" w:eastAsia="Times New Roman" w:hAnsi="Arial" w:cs="Arial"/>
          <w:bCs/>
          <w:kern w:val="0"/>
          <w:lang w:eastAsia="en-US"/>
        </w:rPr>
        <w:t>.</w:t>
      </w:r>
    </w:p>
    <w:p w:rsidR="00E976A9" w:rsidRDefault="00123FEE">
      <w:pPr>
        <w:ind w:firstLine="708"/>
        <w:jc w:val="both"/>
        <w:rPr>
          <w:rFonts w:ascii="Arial" w:hAnsi="Arial" w:cs="Arial"/>
          <w:iCs/>
          <w:lang w:val="sr-Cyrl-CS"/>
        </w:rPr>
      </w:pPr>
      <w:r>
        <w:rPr>
          <w:rFonts w:ascii="Arial" w:hAnsi="Arial" w:cs="Arial"/>
          <w:iCs/>
        </w:rPr>
        <w:t>Р</w:t>
      </w:r>
      <w:r>
        <w:rPr>
          <w:rFonts w:ascii="Arial" w:hAnsi="Arial" w:cs="Arial"/>
          <w:iCs/>
          <w:lang w:val="sr-Cyrl-CS"/>
        </w:rPr>
        <w:t>ок</w:t>
      </w:r>
      <w:r w:rsidR="00E1181D">
        <w:rPr>
          <w:rFonts w:ascii="Arial" w:hAnsi="Arial" w:cs="Arial"/>
          <w:iCs/>
          <w:lang w:val="sr-Cyrl-CS"/>
        </w:rPr>
        <w:t>ови</w:t>
      </w:r>
      <w:r>
        <w:rPr>
          <w:rFonts w:ascii="Arial" w:hAnsi="Arial" w:cs="Arial"/>
          <w:iCs/>
          <w:lang w:val="sr-Cyrl-CS"/>
        </w:rPr>
        <w:t xml:space="preserve"> </w:t>
      </w:r>
      <w:r>
        <w:rPr>
          <w:rFonts w:ascii="Arial" w:hAnsi="Arial" w:cs="Arial"/>
          <w:iCs/>
        </w:rPr>
        <w:t xml:space="preserve">из члана 6. овог Уговора </w:t>
      </w:r>
      <w:r>
        <w:rPr>
          <w:rFonts w:ascii="Arial" w:hAnsi="Arial" w:cs="Arial"/>
          <w:iCs/>
          <w:lang w:val="sr-Cyrl-CS"/>
        </w:rPr>
        <w:t>не обухвата</w:t>
      </w:r>
      <w:r w:rsidR="00E1181D">
        <w:rPr>
          <w:rFonts w:ascii="Arial" w:hAnsi="Arial" w:cs="Arial"/>
          <w:iCs/>
          <w:lang w:val="sr-Cyrl-CS"/>
        </w:rPr>
        <w:t>ју</w:t>
      </w:r>
      <w:r>
        <w:rPr>
          <w:rFonts w:ascii="Arial" w:hAnsi="Arial" w:cs="Arial"/>
          <w:iCs/>
          <w:lang w:val="sr-Cyrl-CS"/>
        </w:rPr>
        <w:t xml:space="preserve"> период прибављања услова и издавања дозвола од стране надлежног органа.</w:t>
      </w:r>
    </w:p>
    <w:p w:rsidR="00E976A9" w:rsidRDefault="00E976A9">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E976A9" w:rsidRDefault="00123FEE">
      <w:pPr>
        <w:jc w:val="both"/>
        <w:rPr>
          <w:rFonts w:ascii="Arial" w:hAnsi="Arial" w:cs="Arial"/>
          <w:b/>
          <w:bCs/>
          <w:iCs/>
        </w:rPr>
      </w:pPr>
      <w:r>
        <w:rPr>
          <w:rFonts w:ascii="Arial" w:hAnsi="Arial" w:cs="Arial"/>
          <w:b/>
          <w:bCs/>
          <w:iCs/>
          <w:lang w:val="sr-Cyrl-CS"/>
        </w:rPr>
        <w:t>Финансијско обезбеђење</w:t>
      </w:r>
    </w:p>
    <w:p w:rsidR="00E976A9" w:rsidRDefault="00123FEE">
      <w:pPr>
        <w:jc w:val="center"/>
        <w:rPr>
          <w:rFonts w:ascii="Arial" w:hAnsi="Arial" w:cs="Arial"/>
          <w:b/>
          <w:bCs/>
          <w:iCs/>
          <w:lang w:val="ru-RU"/>
        </w:rPr>
      </w:pPr>
      <w:r>
        <w:rPr>
          <w:rFonts w:ascii="Arial" w:hAnsi="Arial" w:cs="Arial"/>
          <w:b/>
          <w:bCs/>
          <w:iCs/>
          <w:lang w:val="ru-RU"/>
        </w:rPr>
        <w:t>Члан 8.</w:t>
      </w:r>
    </w:p>
    <w:p w:rsidR="00E976A9" w:rsidRDefault="00E976A9">
      <w:pPr>
        <w:jc w:val="both"/>
        <w:rPr>
          <w:rFonts w:ascii="Arial" w:hAnsi="Arial" w:cs="Arial"/>
          <w:b/>
          <w:bCs/>
          <w:i/>
          <w:iCs/>
          <w:u w:val="single"/>
          <w:lang w:val="ru-RU"/>
        </w:rPr>
      </w:pPr>
    </w:p>
    <w:p w:rsidR="00E976A9" w:rsidRDefault="00123FEE">
      <w:pPr>
        <w:suppressAutoHyphens w:val="0"/>
        <w:autoSpaceDE w:val="0"/>
        <w:autoSpaceDN w:val="0"/>
        <w:adjustRightInd w:val="0"/>
        <w:spacing w:line="240" w:lineRule="auto"/>
        <w:ind w:firstLine="720"/>
        <w:jc w:val="both"/>
        <w:rPr>
          <w:rFonts w:ascii="Arial" w:eastAsiaTheme="minorHAnsi" w:hAnsi="Arial" w:cs="Arial"/>
          <w:kern w:val="0"/>
          <w:lang w:eastAsia="en-US"/>
        </w:rPr>
      </w:pPr>
      <w:r>
        <w:rPr>
          <w:rFonts w:ascii="Arial" w:eastAsiaTheme="minorHAnsi" w:hAnsi="Arial" w:cs="Arial"/>
          <w:kern w:val="0"/>
          <w:lang w:eastAsia="en-US"/>
        </w:rPr>
        <w:t>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Pr>
          <w:rFonts w:ascii="Arial" w:eastAsiaTheme="minorHAnsi" w:hAnsi="Arial" w:cs="Arial"/>
          <w:i/>
          <w:iCs/>
          <w:kern w:val="0"/>
          <w:lang w:eastAsia="en-US"/>
        </w:rPr>
        <w:t>.</w:t>
      </w:r>
      <w:r>
        <w:rPr>
          <w:rFonts w:ascii="Arial" w:eastAsiaTheme="minorHAnsi" w:hAnsi="Arial" w:cs="Arial"/>
          <w:kern w:val="0"/>
          <w:lang w:eastAsia="en-US"/>
        </w:rPr>
        <w:t xml:space="preserve">Меница мора бити са клаузулама </w:t>
      </w:r>
      <w:r>
        <w:rPr>
          <w:rFonts w:ascii="Arial" w:eastAsiaTheme="minorHAnsi" w:hAnsi="Arial" w:cs="Arial"/>
          <w:b/>
          <w:bCs/>
          <w:i/>
          <w:iCs/>
          <w:kern w:val="0"/>
          <w:lang w:eastAsia="en-US"/>
        </w:rPr>
        <w:t xml:space="preserve">– </w:t>
      </w:r>
      <w:r>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услуге без пдв-а, са роком важења </w:t>
      </w:r>
      <w:r>
        <w:rPr>
          <w:rFonts w:ascii="Arial" w:eastAsiaTheme="minorHAnsi" w:hAnsi="Arial" w:cs="Arial"/>
          <w:kern w:val="0"/>
          <w:lang w:val="sr-Cyrl-CS" w:eastAsia="en-US"/>
        </w:rPr>
        <w:t>3</w:t>
      </w:r>
      <w:r>
        <w:rPr>
          <w:rFonts w:ascii="Arial" w:eastAsiaTheme="minorHAnsi" w:hAnsi="Arial" w:cs="Arial"/>
          <w:kern w:val="0"/>
          <w:lang w:eastAsia="en-US"/>
        </w:rPr>
        <w:t>0 дана дужим од уговореног рока за извршење услуге.</w:t>
      </w:r>
    </w:p>
    <w:p w:rsidR="00E976A9" w:rsidRDefault="00E976A9">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E976A9" w:rsidRDefault="00123FEE">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Уговорна казна</w:t>
      </w: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9</w:t>
      </w:r>
      <w:r>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center"/>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изврши своје услуге у уговореном року, дужан је да плати Наручиоцу уговорну казну у висини 0,5 ‰ од укупно уговорене вредности за сваки дан закашњења, с тим што укупан износ казне не може бити већи од 5% од вредности укупно уговореног посла. </w:t>
      </w:r>
    </w:p>
    <w:p w:rsidR="00E976A9" w:rsidRDefault="00123FEE">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Наплату уговорне казне</w:t>
      </w:r>
      <w:r w:rsidR="004A2699">
        <w:rPr>
          <w:rFonts w:ascii="Arial" w:eastAsia="Times New Roman" w:hAnsi="Arial" w:cs="Arial"/>
          <w:bCs/>
          <w:kern w:val="0"/>
          <w:lang w:val="sr-Cyrl-CS" w:eastAsia="en-US"/>
        </w:rPr>
        <w:t xml:space="preserve"> </w:t>
      </w:r>
      <w:r>
        <w:rPr>
          <w:rFonts w:ascii="Arial" w:eastAsia="Times New Roman" w:hAnsi="Arial" w:cs="Arial"/>
          <w:bCs/>
          <w:kern w:val="0"/>
          <w:lang w:eastAsia="en-US"/>
        </w:rPr>
        <w:t xml:space="preserve">Наручилац ће извршити без претходног пристанка </w:t>
      </w:r>
      <w:r>
        <w:rPr>
          <w:rFonts w:ascii="Arial" w:eastAsia="Times New Roman" w:hAnsi="Arial" w:cs="Arial"/>
          <w:kern w:val="0"/>
          <w:lang w:eastAsia="en-US"/>
        </w:rPr>
        <w:t>Извршиоца</w:t>
      </w:r>
      <w:r>
        <w:rPr>
          <w:rFonts w:ascii="Arial" w:eastAsia="Times New Roman" w:hAnsi="Arial" w:cs="Arial"/>
          <w:bCs/>
          <w:kern w:val="0"/>
          <w:lang w:eastAsia="en-US"/>
        </w:rPr>
        <w:t>, умањењем рачуна наведеног у фактури.</w:t>
      </w:r>
    </w:p>
    <w:p w:rsidR="00E976A9" w:rsidRDefault="00E976A9">
      <w:pPr>
        <w:suppressAutoHyphens w:val="0"/>
        <w:autoSpaceDE w:val="0"/>
        <w:autoSpaceDN w:val="0"/>
        <w:adjustRightInd w:val="0"/>
        <w:spacing w:line="240" w:lineRule="auto"/>
        <w:jc w:val="both"/>
        <w:rPr>
          <w:rFonts w:ascii="Arial" w:eastAsia="Times New Roman" w:hAnsi="Arial" w:cs="Arial"/>
          <w:bCs/>
          <w:kern w:val="0"/>
          <w:lang w:eastAsia="en-US"/>
        </w:rPr>
      </w:pPr>
    </w:p>
    <w:p w:rsidR="00817A9B" w:rsidRDefault="00817A9B">
      <w:pPr>
        <w:suppressAutoHyphens w:val="0"/>
        <w:autoSpaceDE w:val="0"/>
        <w:autoSpaceDN w:val="0"/>
        <w:adjustRightInd w:val="0"/>
        <w:spacing w:line="240" w:lineRule="auto"/>
        <w:jc w:val="both"/>
        <w:rPr>
          <w:rFonts w:ascii="Arial" w:eastAsia="Times New Roman" w:hAnsi="Arial" w:cs="Arial"/>
          <w:bCs/>
          <w:kern w:val="0"/>
          <w:lang w:eastAsia="en-US"/>
        </w:rPr>
      </w:pPr>
    </w:p>
    <w:p w:rsidR="00E976A9" w:rsidRDefault="00123FEE">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 xml:space="preserve">Обавезе </w:t>
      </w:r>
      <w:r>
        <w:rPr>
          <w:rFonts w:ascii="Arial" w:eastAsia="Times New Roman" w:hAnsi="Arial" w:cs="Arial"/>
          <w:b/>
          <w:kern w:val="0"/>
          <w:lang w:eastAsia="en-US"/>
        </w:rPr>
        <w:t>Извршиоца</w:t>
      </w: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sidRPr="00E1181D">
        <w:rPr>
          <w:rFonts w:ascii="Arial" w:eastAsia="Times New Roman" w:hAnsi="Arial" w:cs="Arial"/>
          <w:b/>
          <w:bCs/>
          <w:kern w:val="0"/>
          <w:lang w:eastAsia="en-US"/>
        </w:rPr>
        <w:t xml:space="preserve">Члан </w:t>
      </w:r>
      <w:r w:rsidRPr="00E1181D">
        <w:rPr>
          <w:rFonts w:ascii="Arial" w:eastAsia="Times New Roman" w:hAnsi="Arial" w:cs="Arial"/>
          <w:b/>
          <w:bCs/>
          <w:kern w:val="0"/>
          <w:lang w:val="sr-Cyrl-CS" w:eastAsia="en-US"/>
        </w:rPr>
        <w:t>10</w:t>
      </w:r>
      <w:r w:rsidRPr="00E1181D">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center"/>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ind w:firstLine="708"/>
        <w:jc w:val="both"/>
        <w:rPr>
          <w:rFonts w:ascii="Arial" w:eastAsia="Times New Roman" w:hAnsi="Arial" w:cs="Arial"/>
          <w:kern w:val="0"/>
          <w:lang w:val="sr-Cyrl-CS" w:eastAsia="en-US"/>
        </w:rPr>
      </w:pPr>
      <w:r>
        <w:rPr>
          <w:rFonts w:ascii="Arial" w:eastAsia="Times New Roman" w:hAnsi="Arial" w:cs="Arial"/>
          <w:kern w:val="0"/>
          <w:lang w:eastAsia="en-US"/>
        </w:rPr>
        <w:t>Извршилац</w:t>
      </w:r>
      <w:r>
        <w:rPr>
          <w:rFonts w:ascii="Arial" w:eastAsia="Times New Roman" w:hAnsi="Arial" w:cs="Arial"/>
          <w:bCs/>
          <w:kern w:val="0"/>
          <w:lang w:eastAsia="en-US"/>
        </w:rPr>
        <w:t xml:space="preserve"> се обавезује да изврши услугу израде пројекта у складу са важећим прописима, техничким </w:t>
      </w:r>
      <w:r w:rsidR="00E1181D">
        <w:rPr>
          <w:rFonts w:ascii="Arial" w:eastAsia="Times New Roman" w:hAnsi="Arial" w:cs="Arial"/>
          <w:bCs/>
          <w:kern w:val="0"/>
          <w:lang w:eastAsia="en-US"/>
        </w:rPr>
        <w:t>нормативима, пројектним задатком</w:t>
      </w:r>
      <w:r>
        <w:rPr>
          <w:rFonts w:ascii="Arial" w:eastAsia="Times New Roman" w:hAnsi="Arial" w:cs="Arial"/>
          <w:bCs/>
          <w:kern w:val="0"/>
          <w:lang w:eastAsia="en-US"/>
        </w:rPr>
        <w:t xml:space="preserve"> и овим уговором, на начин да се на осн</w:t>
      </w:r>
      <w:r w:rsidR="00E1181D">
        <w:rPr>
          <w:rFonts w:ascii="Arial" w:eastAsia="Times New Roman" w:hAnsi="Arial" w:cs="Arial"/>
          <w:bCs/>
          <w:kern w:val="0"/>
          <w:lang w:eastAsia="en-US"/>
        </w:rPr>
        <w:t>ову исте могу изводити радови на</w:t>
      </w:r>
      <w:r>
        <w:rPr>
          <w:rFonts w:ascii="Arial" w:hAnsi="Arial" w:cs="Arial"/>
          <w:lang w:val="ru-RU"/>
        </w:rPr>
        <w:t xml:space="preserve"> </w:t>
      </w:r>
      <w:r w:rsidR="00E1181D">
        <w:rPr>
          <w:rFonts w:ascii="Arial" w:hAnsi="Arial" w:cs="Arial"/>
          <w:lang w:val="ru-RU"/>
        </w:rPr>
        <w:t>рехабилитацији</w:t>
      </w:r>
      <w:r w:rsidR="00B43167">
        <w:rPr>
          <w:rFonts w:ascii="Arial" w:hAnsi="Arial" w:cs="Arial"/>
          <w:lang w:val="ru-RU"/>
        </w:rPr>
        <w:t xml:space="preserve"> путева и улица</w:t>
      </w:r>
      <w:r>
        <w:rPr>
          <w:rFonts w:ascii="Arial" w:hAnsi="Arial" w:cs="Arial"/>
        </w:rPr>
        <w:t xml:space="preserve"> на територији општине Баточина</w:t>
      </w:r>
    </w:p>
    <w:p w:rsidR="00E976A9" w:rsidRDefault="00123FEE">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kern w:val="0"/>
          <w:lang w:eastAsia="en-US"/>
        </w:rPr>
        <w:t>Извршилац</w:t>
      </w:r>
      <w:r>
        <w:rPr>
          <w:rFonts w:ascii="Arial" w:eastAsia="Times New Roman" w:hAnsi="Arial" w:cs="Arial"/>
          <w:bCs/>
          <w:kern w:val="0"/>
          <w:lang w:eastAsia="en-US"/>
        </w:rPr>
        <w:t xml:space="preserve"> се обавезује :</w:t>
      </w:r>
    </w:p>
    <w:p w:rsidR="00E976A9" w:rsidRDefault="00123FEE">
      <w:pPr>
        <w:pStyle w:val="ListParagraph1"/>
        <w:numPr>
          <w:ilvl w:val="0"/>
          <w:numId w:val="19"/>
        </w:numPr>
        <w:suppressAutoHyphens w:val="0"/>
        <w:autoSpaceDE w:val="0"/>
        <w:autoSpaceDN w:val="0"/>
        <w:adjustRightInd w:val="0"/>
        <w:spacing w:line="240" w:lineRule="auto"/>
        <w:jc w:val="both"/>
        <w:rPr>
          <w:rFonts w:ascii="Arial" w:eastAsia="Times New Roman" w:hAnsi="Arial" w:cs="Arial"/>
          <w:bCs/>
          <w:color w:val="auto"/>
          <w:kern w:val="0"/>
          <w:lang w:eastAsia="en-US"/>
        </w:rPr>
      </w:pPr>
      <w:r>
        <w:rPr>
          <w:rFonts w:ascii="Arial" w:eastAsia="Times New Roman" w:hAnsi="Arial" w:cs="Arial"/>
          <w:bCs/>
          <w:color w:val="auto"/>
          <w:kern w:val="0"/>
          <w:lang w:eastAsia="en-US"/>
        </w:rPr>
        <w:t xml:space="preserve">да испостави пројектну документацију у аналогном облику у </w:t>
      </w:r>
      <w:r>
        <w:rPr>
          <w:rFonts w:ascii="Arial" w:eastAsia="Times New Roman" w:hAnsi="Arial" w:cs="Arial"/>
          <w:bCs/>
          <w:color w:val="auto"/>
          <w:kern w:val="0"/>
          <w:lang w:val="sr-Cyrl-CS" w:eastAsia="en-US"/>
        </w:rPr>
        <w:t>по 2</w:t>
      </w:r>
      <w:r>
        <w:rPr>
          <w:rFonts w:ascii="Arial" w:eastAsia="Times New Roman" w:hAnsi="Arial" w:cs="Arial"/>
          <w:bCs/>
          <w:color w:val="auto"/>
          <w:kern w:val="0"/>
          <w:lang w:eastAsia="en-US"/>
        </w:rPr>
        <w:t xml:space="preserve"> (</w:t>
      </w:r>
      <w:r>
        <w:rPr>
          <w:rFonts w:ascii="Arial" w:eastAsia="Times New Roman" w:hAnsi="Arial" w:cs="Arial"/>
          <w:bCs/>
          <w:color w:val="auto"/>
          <w:kern w:val="0"/>
          <w:lang w:val="sr-Cyrl-CS" w:eastAsia="en-US"/>
        </w:rPr>
        <w:t>два</w:t>
      </w:r>
      <w:r>
        <w:rPr>
          <w:rFonts w:ascii="Arial" w:eastAsia="Times New Roman" w:hAnsi="Arial" w:cs="Arial"/>
          <w:bCs/>
          <w:color w:val="auto"/>
          <w:kern w:val="0"/>
          <w:lang w:eastAsia="en-US"/>
        </w:rPr>
        <w:t>) примерка</w:t>
      </w:r>
      <w:r w:rsidR="004A2699">
        <w:rPr>
          <w:rFonts w:ascii="Arial" w:eastAsia="Times New Roman" w:hAnsi="Arial" w:cs="Arial"/>
          <w:bCs/>
          <w:color w:val="auto"/>
          <w:kern w:val="0"/>
          <w:lang w:val="sr-Cyrl-CS" w:eastAsia="en-US"/>
        </w:rPr>
        <w:t xml:space="preserve"> и по</w:t>
      </w:r>
      <w:r>
        <w:rPr>
          <w:rFonts w:ascii="Arial" w:eastAsia="Times New Roman" w:hAnsi="Arial" w:cs="Arial"/>
          <w:bCs/>
          <w:color w:val="auto"/>
          <w:kern w:val="0"/>
          <w:lang w:val="sr-Cyrl-CS" w:eastAsia="en-US"/>
        </w:rPr>
        <w:t xml:space="preserve"> </w:t>
      </w:r>
      <w:r>
        <w:rPr>
          <w:rFonts w:ascii="Arial" w:eastAsia="Times New Roman" w:hAnsi="Arial" w:cs="Arial"/>
          <w:color w:val="auto"/>
          <w:kern w:val="0"/>
          <w:lang w:eastAsia="en-US"/>
        </w:rPr>
        <w:t>1 (један) примерак</w:t>
      </w:r>
      <w:r>
        <w:rPr>
          <w:rFonts w:ascii="Arial" w:eastAsia="Times New Roman" w:hAnsi="Arial" w:cs="Arial"/>
          <w:bCs/>
          <w:color w:val="auto"/>
          <w:kern w:val="0"/>
          <w:lang w:eastAsia="en-US"/>
        </w:rPr>
        <w:t xml:space="preserve"> у електронској форми;</w:t>
      </w:r>
    </w:p>
    <w:p w:rsidR="00E976A9" w:rsidRDefault="00123FEE">
      <w:pPr>
        <w:pStyle w:val="ListParagraph1"/>
        <w:numPr>
          <w:ilvl w:val="0"/>
          <w:numId w:val="19"/>
        </w:numPr>
        <w:suppressAutoHyphens w:val="0"/>
        <w:autoSpaceDE w:val="0"/>
        <w:autoSpaceDN w:val="0"/>
        <w:adjustRightInd w:val="0"/>
        <w:spacing w:line="240" w:lineRule="auto"/>
        <w:jc w:val="both"/>
        <w:rPr>
          <w:rFonts w:ascii="Arial" w:eastAsia="Times New Roman" w:hAnsi="Arial" w:cs="Arial"/>
          <w:bCs/>
          <w:color w:val="auto"/>
          <w:kern w:val="0"/>
          <w:lang w:eastAsia="en-US"/>
        </w:rPr>
      </w:pPr>
      <w:r>
        <w:rPr>
          <w:rFonts w:ascii="Arial" w:eastAsia="Times New Roman" w:hAnsi="Arial" w:cs="Arial"/>
          <w:bCs/>
          <w:color w:val="auto"/>
          <w:kern w:val="0"/>
          <w:lang w:eastAsia="en-US"/>
        </w:rPr>
        <w:t xml:space="preserve">да </w:t>
      </w:r>
      <w:r>
        <w:rPr>
          <w:rFonts w:ascii="Arial" w:eastAsia="Times New Roman" w:hAnsi="Arial" w:cs="Arial"/>
          <w:bCs/>
          <w:color w:val="auto"/>
          <w:kern w:val="0"/>
          <w:lang w:val="sr-Cyrl-CS" w:eastAsia="en-US"/>
        </w:rPr>
        <w:t>из</w:t>
      </w:r>
      <w:r>
        <w:rPr>
          <w:rFonts w:ascii="Arial" w:eastAsia="Times New Roman" w:hAnsi="Arial" w:cs="Arial"/>
          <w:bCs/>
          <w:color w:val="auto"/>
          <w:kern w:val="0"/>
          <w:lang w:eastAsia="en-US"/>
        </w:rPr>
        <w:t>р</w:t>
      </w:r>
      <w:r>
        <w:rPr>
          <w:rFonts w:ascii="Arial" w:eastAsia="Times New Roman" w:hAnsi="Arial" w:cs="Arial"/>
          <w:bCs/>
          <w:color w:val="auto"/>
          <w:kern w:val="0"/>
          <w:lang w:val="sr-Cyrl-CS" w:eastAsia="en-US"/>
        </w:rPr>
        <w:t xml:space="preserve">ади пројетно-техничку </w:t>
      </w:r>
      <w:r>
        <w:rPr>
          <w:rFonts w:ascii="Arial" w:hAnsi="Arial" w:cs="Arial"/>
          <w:bCs/>
          <w:lang w:val="ru-RU"/>
        </w:rPr>
        <w:t>документацију за сваки пут</w:t>
      </w:r>
      <w:r w:rsidR="00AA30A9">
        <w:rPr>
          <w:rFonts w:ascii="Arial" w:hAnsi="Arial" w:cs="Arial"/>
          <w:bCs/>
          <w:lang w:val="ru-RU"/>
        </w:rPr>
        <w:t xml:space="preserve">/улицу </w:t>
      </w:r>
      <w:r>
        <w:rPr>
          <w:rFonts w:ascii="Arial" w:hAnsi="Arial" w:cs="Arial"/>
          <w:bCs/>
          <w:lang w:val="ru-RU"/>
        </w:rPr>
        <w:t>засебно;</w:t>
      </w:r>
    </w:p>
    <w:p w:rsidR="00E976A9" w:rsidRDefault="00123FEE">
      <w:pPr>
        <w:pStyle w:val="ListParagraph1"/>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испостави пројектну документацију у уговореном року;</w:t>
      </w:r>
    </w:p>
    <w:p w:rsidR="00E976A9" w:rsidRDefault="00123FEE">
      <w:pPr>
        <w:pStyle w:val="ListParagraph1"/>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val="sr-Cyrl-CS" w:eastAsia="en-US"/>
        </w:rPr>
        <w:t>да прибави неопходне геодетске подлоге</w:t>
      </w:r>
      <w:r>
        <w:rPr>
          <w:rFonts w:ascii="Arial" w:eastAsia="Times New Roman" w:hAnsi="Arial" w:cs="Arial"/>
          <w:bCs/>
          <w:kern w:val="0"/>
          <w:lang w:eastAsia="en-US"/>
        </w:rPr>
        <w:t>;</w:t>
      </w:r>
    </w:p>
    <w:p w:rsidR="00E976A9" w:rsidRDefault="00123FEE">
      <w:pPr>
        <w:pStyle w:val="ListParagraph1"/>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прибави техничку контролу техничке документације;</w:t>
      </w:r>
    </w:p>
    <w:p w:rsidR="00E976A9" w:rsidRDefault="00123FEE">
      <w:pPr>
        <w:pStyle w:val="ListParagraph1"/>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се строго придржава мера заштите на раду;</w:t>
      </w:r>
    </w:p>
    <w:p w:rsidR="00E976A9" w:rsidRDefault="00123FEE">
      <w:pPr>
        <w:pStyle w:val="ListParagraph1"/>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испуни све уговорене обавезе стручно, квалитетно, према важећим стандардима за ову врсту услуга и у уговореном року;</w:t>
      </w:r>
    </w:p>
    <w:p w:rsidR="00E976A9" w:rsidRDefault="00123FEE">
      <w:pPr>
        <w:pStyle w:val="ListParagraph1"/>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располаже адекватном опремом за и</w:t>
      </w:r>
      <w:r w:rsidR="00E1181D">
        <w:rPr>
          <w:rFonts w:ascii="Arial" w:eastAsia="Times New Roman" w:hAnsi="Arial" w:cs="Arial"/>
          <w:bCs/>
          <w:kern w:val="0"/>
          <w:lang w:eastAsia="en-US"/>
        </w:rPr>
        <w:t>звршење уговорене Услуге</w:t>
      </w:r>
      <w:r>
        <w:rPr>
          <w:rFonts w:ascii="Arial" w:eastAsia="Times New Roman" w:hAnsi="Arial" w:cs="Arial"/>
          <w:bCs/>
          <w:kern w:val="0"/>
          <w:lang w:eastAsia="en-US"/>
        </w:rPr>
        <w:t>;</w:t>
      </w:r>
    </w:p>
    <w:p w:rsidR="00E976A9" w:rsidRDefault="00123FEE">
      <w:pPr>
        <w:pStyle w:val="ListParagraph1"/>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поступи по примедбама Наручиоца и органа који дају одређене сагласности и одобрења у смислу којих пројекат мора бити урађен;</w:t>
      </w:r>
    </w:p>
    <w:p w:rsidR="008C05DA" w:rsidRPr="008C05DA" w:rsidRDefault="008C05DA">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E976A9" w:rsidRDefault="00123FEE">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Обавезе Наручиоца</w:t>
      </w: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8C05DA">
        <w:rPr>
          <w:rFonts w:ascii="Arial" w:eastAsia="Times New Roman" w:hAnsi="Arial" w:cs="Arial"/>
          <w:b/>
          <w:bCs/>
          <w:kern w:val="0"/>
          <w:lang w:val="sr-Cyrl-CS" w:eastAsia="en-US"/>
        </w:rPr>
        <w:t>1</w:t>
      </w:r>
      <w:r>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center"/>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Pr>
          <w:rFonts w:ascii="Arial" w:eastAsia="Times New Roman" w:hAnsi="Arial" w:cs="Arial"/>
          <w:bCs/>
          <w:kern w:val="0"/>
          <w:lang w:eastAsia="en-US"/>
        </w:rPr>
        <w:t>Наручилац се обавезује</w:t>
      </w:r>
      <w:r>
        <w:rPr>
          <w:rFonts w:ascii="Arial" w:eastAsia="Times New Roman" w:hAnsi="Arial" w:cs="Arial"/>
          <w:bCs/>
          <w:kern w:val="0"/>
          <w:lang w:val="sr-Cyrl-CS" w:eastAsia="en-US"/>
        </w:rPr>
        <w:t>:</w:t>
      </w:r>
    </w:p>
    <w:p w:rsidR="00E976A9" w:rsidRDefault="00123FEE">
      <w:pPr>
        <w:pStyle w:val="ListParagraph1"/>
        <w:numPr>
          <w:ilvl w:val="0"/>
          <w:numId w:val="20"/>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bCs/>
          <w:kern w:val="0"/>
          <w:lang w:eastAsia="en-US"/>
        </w:rPr>
        <w:t xml:space="preserve">да </w:t>
      </w:r>
      <w:r>
        <w:rPr>
          <w:rFonts w:ascii="Arial" w:eastAsia="Times New Roman" w:hAnsi="Arial" w:cs="Arial"/>
          <w:kern w:val="0"/>
          <w:lang w:eastAsia="en-US"/>
        </w:rPr>
        <w:t>Извршиоцу</w:t>
      </w:r>
      <w:r>
        <w:rPr>
          <w:rFonts w:ascii="Arial" w:eastAsia="Times New Roman" w:hAnsi="Arial" w:cs="Arial"/>
          <w:bCs/>
          <w:kern w:val="0"/>
          <w:lang w:eastAsia="en-US"/>
        </w:rPr>
        <w:t xml:space="preserve"> плати уговорену цену под условима и на начин одређен чланом </w:t>
      </w:r>
      <w:r>
        <w:rPr>
          <w:rFonts w:ascii="Arial" w:eastAsia="Times New Roman" w:hAnsi="Arial" w:cs="Arial"/>
          <w:bCs/>
          <w:kern w:val="0"/>
          <w:lang w:val="sr-Cyrl-CS" w:eastAsia="en-US"/>
        </w:rPr>
        <w:t>5</w:t>
      </w:r>
      <w:r>
        <w:rPr>
          <w:rFonts w:ascii="Arial" w:eastAsia="Times New Roman" w:hAnsi="Arial" w:cs="Arial"/>
          <w:bCs/>
          <w:kern w:val="0"/>
          <w:lang w:eastAsia="en-US"/>
        </w:rPr>
        <w:t>.овог Уговора</w:t>
      </w:r>
      <w:r>
        <w:rPr>
          <w:rFonts w:ascii="Arial" w:eastAsia="Times New Roman" w:hAnsi="Arial" w:cs="Arial"/>
          <w:bCs/>
          <w:kern w:val="0"/>
          <w:lang w:val="sr-Cyrl-CS" w:eastAsia="en-US"/>
        </w:rPr>
        <w:t>;</w:t>
      </w:r>
    </w:p>
    <w:p w:rsidR="00E976A9" w:rsidRDefault="00123FEE">
      <w:pPr>
        <w:pStyle w:val="ListParagraph1"/>
        <w:numPr>
          <w:ilvl w:val="0"/>
          <w:numId w:val="20"/>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bCs/>
          <w:kern w:val="0"/>
          <w:lang w:eastAsia="en-US"/>
        </w:rPr>
        <w:t>да преда пројектанту пројектни задатак и све друге неопходне податке за израду пројектне документације</w:t>
      </w:r>
      <w:r>
        <w:rPr>
          <w:rFonts w:ascii="Arial" w:eastAsia="Times New Roman" w:hAnsi="Arial" w:cs="Arial"/>
          <w:bCs/>
          <w:kern w:val="0"/>
          <w:lang w:val="sr-Cyrl-CS" w:eastAsia="en-US"/>
        </w:rPr>
        <w:t>;</w:t>
      </w:r>
    </w:p>
    <w:p w:rsidR="00E976A9" w:rsidRDefault="00E976A9">
      <w:pPr>
        <w:suppressAutoHyphens w:val="0"/>
        <w:autoSpaceDE w:val="0"/>
        <w:autoSpaceDN w:val="0"/>
        <w:adjustRightInd w:val="0"/>
        <w:spacing w:line="240" w:lineRule="auto"/>
        <w:jc w:val="both"/>
        <w:rPr>
          <w:rFonts w:ascii="Arial" w:eastAsia="Times New Roman" w:hAnsi="Arial" w:cs="Arial"/>
          <w:bCs/>
          <w:kern w:val="0"/>
          <w:lang w:eastAsia="en-US"/>
        </w:rPr>
      </w:pPr>
    </w:p>
    <w:p w:rsidR="00E976A9" w:rsidRDefault="00123FEE">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val="sr-Cyrl-CS" w:eastAsia="en-US"/>
        </w:rPr>
        <w:t>Квалитет документације</w:t>
      </w: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w:t>
      </w:r>
      <w:r w:rsidR="008C05DA">
        <w:rPr>
          <w:rFonts w:ascii="Arial" w:eastAsia="Times New Roman" w:hAnsi="Arial" w:cs="Arial"/>
          <w:b/>
          <w:bCs/>
          <w:kern w:val="0"/>
          <w:lang w:val="sr-Cyrl-CS" w:eastAsia="en-US"/>
        </w:rPr>
        <w:t>2</w:t>
      </w:r>
      <w:r>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both"/>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r>
        <w:rPr>
          <w:rFonts w:ascii="Arial" w:eastAsia="Times New Roman" w:hAnsi="Arial" w:cs="Arial"/>
          <w:bCs/>
          <w:kern w:val="0"/>
          <w:lang w:eastAsia="en-US"/>
        </w:rPr>
        <w:t xml:space="preserve">Пројектна документација мора бити израђена на начин одређен </w:t>
      </w:r>
      <w:r w:rsidR="00E1181D">
        <w:rPr>
          <w:rFonts w:ascii="Arial" w:eastAsia="Times New Roman" w:hAnsi="Arial" w:cs="Arial"/>
          <w:bCs/>
          <w:kern w:val="0"/>
          <w:lang w:eastAsia="en-US"/>
        </w:rPr>
        <w:t>пројектним задатком, овим уговором</w:t>
      </w:r>
      <w:r>
        <w:rPr>
          <w:rFonts w:ascii="Arial" w:eastAsia="Times New Roman" w:hAnsi="Arial" w:cs="Arial"/>
          <w:bCs/>
          <w:kern w:val="0"/>
          <w:lang w:eastAsia="en-US"/>
        </w:rPr>
        <w:t xml:space="preserve"> и у складу са прописима и правилима струке.</w:t>
      </w:r>
    </w:p>
    <w:p w:rsidR="00E976A9" w:rsidRDefault="00123FEE">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сагласно прописима и правилима струке провери правилност техничких решења и рачунских радњи у техничкој документацији коју је израдио и да исте овери.</w:t>
      </w:r>
    </w:p>
    <w:p w:rsidR="00E976A9" w:rsidRDefault="00123FEE">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одговоран за техничка решења која се предвиђају у техничкој докумантацији.</w:t>
      </w:r>
    </w:p>
    <w:p w:rsidR="00E976A9" w:rsidRDefault="00123FEE">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изради техничку докумантацију, односно њене делове по уговореном пројектном задатку и у складу са техничким прописима, као и према резултатима сопствног проверавања и правилима струке, Наручилац има право да захтева обустављање и даљу израду техничке документације, односно њеног дела, односно да захтева испуњење пројектованих уговорених обавеза.</w:t>
      </w:r>
    </w:p>
    <w:p w:rsidR="00E976A9" w:rsidRDefault="00E976A9">
      <w:pPr>
        <w:suppressAutoHyphens w:val="0"/>
        <w:autoSpaceDE w:val="0"/>
        <w:autoSpaceDN w:val="0"/>
        <w:adjustRightInd w:val="0"/>
        <w:spacing w:line="240" w:lineRule="auto"/>
        <w:rPr>
          <w:rFonts w:ascii="Arial" w:eastAsia="Times New Roman" w:hAnsi="Arial" w:cs="Arial"/>
          <w:bCs/>
          <w:kern w:val="0"/>
          <w:lang w:val="sr-Cyrl-CS" w:eastAsia="en-US"/>
        </w:rPr>
      </w:pP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sidRPr="00326C1E">
        <w:rPr>
          <w:rFonts w:ascii="Arial" w:eastAsia="Times New Roman" w:hAnsi="Arial" w:cs="Arial"/>
          <w:b/>
          <w:bCs/>
          <w:kern w:val="0"/>
          <w:lang w:eastAsia="en-US"/>
        </w:rPr>
        <w:t>Члан 1</w:t>
      </w:r>
      <w:r w:rsidR="008C05DA" w:rsidRPr="00326C1E">
        <w:rPr>
          <w:rFonts w:ascii="Arial" w:eastAsia="Times New Roman" w:hAnsi="Arial" w:cs="Arial"/>
          <w:b/>
          <w:bCs/>
          <w:kern w:val="0"/>
          <w:lang w:val="sr-Cyrl-CS" w:eastAsia="en-US"/>
        </w:rPr>
        <w:t>3</w:t>
      </w:r>
      <w:r w:rsidRPr="00326C1E">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both"/>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пружи доказе о функционалности објекта саобразно пројектном задатку, као и квалитету предвиђеног материјала за уграђивање и опреме у израђеној техничкој документацији, што ће се детаљно објаснити у техничком опису и спецификацији коришћених стандарда или прилагањем атеста.</w:t>
      </w:r>
    </w:p>
    <w:p w:rsidR="00E976A9" w:rsidRDefault="00123FEE">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Ако контрола Наручиоца уз подношење одговарајућих доказа, захтева измену појединих материјала или опреме коју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предвиђа у техничкој документацији,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ову измену омогући.</w:t>
      </w:r>
    </w:p>
    <w:p w:rsidR="00E976A9" w:rsidRDefault="00E976A9">
      <w:pPr>
        <w:suppressAutoHyphens w:val="0"/>
        <w:autoSpaceDE w:val="0"/>
        <w:autoSpaceDN w:val="0"/>
        <w:adjustRightInd w:val="0"/>
        <w:spacing w:line="240" w:lineRule="auto"/>
        <w:rPr>
          <w:rFonts w:ascii="Arial" w:eastAsia="Times New Roman" w:hAnsi="Arial" w:cs="Arial"/>
          <w:b/>
          <w:bCs/>
          <w:kern w:val="0"/>
          <w:lang w:val="sr-Cyrl-CS" w:eastAsia="en-US"/>
        </w:rPr>
      </w:pP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w:t>
      </w:r>
      <w:r w:rsidR="008C05DA">
        <w:rPr>
          <w:rFonts w:ascii="Arial" w:eastAsia="Times New Roman" w:hAnsi="Arial" w:cs="Arial"/>
          <w:b/>
          <w:bCs/>
          <w:kern w:val="0"/>
          <w:lang w:val="sr-Cyrl-CS" w:eastAsia="en-US"/>
        </w:rPr>
        <w:t>4</w:t>
      </w:r>
      <w:r>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center"/>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Cs/>
          <w:kern w:val="0"/>
          <w:lang w:eastAsia="en-US"/>
        </w:rPr>
        <w:tab/>
        <w:t>Када израђена документација има такав недостатак који је чини неупотребљивом или је урађена у супротности са изричитим условима овог уговора, наручилац може, не тражећи претходно отклањање недостатака, раскинути овај уговор и захтевати накнаду штете.</w:t>
      </w:r>
    </w:p>
    <w:p w:rsidR="00E976A9" w:rsidRDefault="00E976A9">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7855B2" w:rsidRDefault="007855B2">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E976A9" w:rsidRDefault="00123FEE">
      <w:pPr>
        <w:suppressAutoHyphens w:val="0"/>
        <w:autoSpaceDE w:val="0"/>
        <w:autoSpaceDN w:val="0"/>
        <w:adjustRightInd w:val="0"/>
        <w:spacing w:line="240" w:lineRule="auto"/>
        <w:jc w:val="both"/>
        <w:rPr>
          <w:rFonts w:ascii="Arial" w:eastAsia="Times New Roman" w:hAnsi="Arial" w:cs="Arial"/>
          <w:b/>
          <w:bCs/>
          <w:kern w:val="0"/>
          <w:lang w:val="sr-Cyrl-CS" w:eastAsia="en-US"/>
        </w:rPr>
      </w:pPr>
      <w:r>
        <w:rPr>
          <w:rFonts w:ascii="Arial" w:eastAsia="Times New Roman" w:hAnsi="Arial" w:cs="Arial"/>
          <w:b/>
          <w:bCs/>
          <w:kern w:val="0"/>
          <w:lang w:val="sr-Cyrl-CS" w:eastAsia="en-US"/>
        </w:rPr>
        <w:t>Одговорност за недостатке</w:t>
      </w: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w:t>
      </w:r>
      <w:r w:rsidR="008C05DA">
        <w:rPr>
          <w:rFonts w:ascii="Arial" w:eastAsia="Times New Roman" w:hAnsi="Arial" w:cs="Arial"/>
          <w:b/>
          <w:bCs/>
          <w:kern w:val="0"/>
          <w:lang w:val="sr-Cyrl-CS" w:eastAsia="en-US"/>
        </w:rPr>
        <w:t>5</w:t>
      </w:r>
      <w:r>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center"/>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Наручилац је дужан прегледати урађену пројектну документацију одмах након позива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о нађеним недостацима без одлагања обавестити </w:t>
      </w:r>
      <w:r>
        <w:rPr>
          <w:rFonts w:ascii="Arial" w:eastAsia="Times New Roman" w:hAnsi="Arial" w:cs="Arial"/>
          <w:kern w:val="0"/>
          <w:lang w:eastAsia="en-US"/>
        </w:rPr>
        <w:t>Извршиоца</w:t>
      </w:r>
      <w:r>
        <w:rPr>
          <w:rFonts w:ascii="Arial" w:eastAsia="Times New Roman" w:hAnsi="Arial" w:cs="Arial"/>
          <w:bCs/>
          <w:kern w:val="0"/>
          <w:lang w:eastAsia="en-US"/>
        </w:rPr>
        <w:t>.</w:t>
      </w:r>
    </w:p>
    <w:p w:rsidR="00E976A9" w:rsidRDefault="00123FEE">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
          <w:bCs/>
          <w:kern w:val="0"/>
          <w:lang w:val="sr-Cyrl-CS" w:eastAsia="en-US"/>
        </w:rPr>
        <w:tab/>
      </w:r>
      <w:r>
        <w:rPr>
          <w:rFonts w:ascii="Arial" w:eastAsia="Times New Roman" w:hAnsi="Arial" w:cs="Arial"/>
          <w:bCs/>
          <w:kern w:val="0"/>
          <w:lang w:val="sr-Cyrl-CS" w:eastAsia="en-US"/>
        </w:rPr>
        <w:t>После пре</w:t>
      </w:r>
      <w:r w:rsidR="007855B2">
        <w:rPr>
          <w:rFonts w:ascii="Arial" w:eastAsia="Times New Roman" w:hAnsi="Arial" w:cs="Arial"/>
          <w:bCs/>
          <w:kern w:val="0"/>
          <w:lang w:val="sr-Cyrl-CS" w:eastAsia="en-US"/>
        </w:rPr>
        <w:t>гледа и пријема уговорене докуме</w:t>
      </w:r>
      <w:r>
        <w:rPr>
          <w:rFonts w:ascii="Arial" w:eastAsia="Times New Roman" w:hAnsi="Arial" w:cs="Arial"/>
          <w:bCs/>
          <w:kern w:val="0"/>
          <w:lang w:val="sr-Cyrl-CS" w:eastAsia="en-US"/>
        </w:rPr>
        <w:t xml:space="preserve">нтације, </w:t>
      </w:r>
      <w:r>
        <w:rPr>
          <w:rFonts w:ascii="Arial" w:eastAsia="Times New Roman" w:hAnsi="Arial" w:cs="Arial"/>
          <w:kern w:val="0"/>
          <w:lang w:eastAsia="en-US"/>
        </w:rPr>
        <w:t>Извршилац</w:t>
      </w:r>
      <w:r>
        <w:rPr>
          <w:rFonts w:ascii="Arial" w:eastAsia="Times New Roman" w:hAnsi="Arial" w:cs="Arial"/>
          <w:bCs/>
          <w:kern w:val="0"/>
          <w:lang w:val="sr-Cyrl-CS" w:eastAsia="en-US"/>
        </w:rPr>
        <w:t xml:space="preserve"> више не одговара за недостатке који су се могли опазити обичним прегледом, осим за скривене недостатке.</w:t>
      </w:r>
    </w:p>
    <w:p w:rsidR="00E976A9" w:rsidRDefault="00E976A9">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w:t>
      </w:r>
      <w:r w:rsidR="008C05DA">
        <w:rPr>
          <w:rFonts w:ascii="Arial" w:eastAsia="Times New Roman" w:hAnsi="Arial" w:cs="Arial"/>
          <w:b/>
          <w:bCs/>
          <w:kern w:val="0"/>
          <w:lang w:val="sr-Cyrl-CS" w:eastAsia="en-US"/>
        </w:rPr>
        <w:t>6</w:t>
      </w:r>
      <w:r>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both"/>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r>
        <w:rPr>
          <w:rFonts w:ascii="Arial" w:eastAsia="Times New Roman" w:hAnsi="Arial" w:cs="Arial"/>
          <w:bCs/>
          <w:kern w:val="0"/>
          <w:lang w:eastAsia="en-US"/>
        </w:rPr>
        <w:t xml:space="preserve">Наручилац, када уредно обавести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да урађена документација има неки недостатак, може захтевати да се тај недостатак отклони и за то му одреди примерен рок.</w:t>
      </w:r>
    </w:p>
    <w:p w:rsidR="00E976A9" w:rsidRDefault="00123FEE">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Наручилац има право и на накнаду штете утврђенe ставо</w:t>
      </w:r>
      <w:r>
        <w:rPr>
          <w:rFonts w:ascii="Arial" w:eastAsia="Times New Roman" w:hAnsi="Arial" w:cs="Arial"/>
          <w:bCs/>
          <w:kern w:val="0"/>
          <w:lang w:val="sr-Cyrl-CS" w:eastAsia="en-US"/>
        </w:rPr>
        <w:t>м</w:t>
      </w:r>
      <w:r>
        <w:rPr>
          <w:rFonts w:ascii="Arial" w:eastAsia="Times New Roman" w:hAnsi="Arial" w:cs="Arial"/>
          <w:bCs/>
          <w:kern w:val="0"/>
          <w:lang w:eastAsia="en-US"/>
        </w:rPr>
        <w:t xml:space="preserve"> 1. овог члана.</w:t>
      </w:r>
    </w:p>
    <w:p w:rsidR="00E976A9" w:rsidRDefault="00123FEE">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Уколико </w:t>
      </w:r>
      <w:r>
        <w:rPr>
          <w:rFonts w:ascii="Arial" w:eastAsia="Times New Roman" w:hAnsi="Arial" w:cs="Arial"/>
          <w:kern w:val="0"/>
          <w:lang w:eastAsia="en-US"/>
        </w:rPr>
        <w:t>Извршилац</w:t>
      </w:r>
      <w:r w:rsidR="00326C1E">
        <w:rPr>
          <w:rFonts w:ascii="Arial" w:eastAsia="Times New Roman" w:hAnsi="Arial" w:cs="Arial"/>
          <w:bCs/>
          <w:kern w:val="0"/>
          <w:lang w:eastAsia="en-US"/>
        </w:rPr>
        <w:t xml:space="preserve"> не отклони</w:t>
      </w:r>
      <w:r>
        <w:rPr>
          <w:rFonts w:ascii="Arial" w:eastAsia="Times New Roman" w:hAnsi="Arial" w:cs="Arial"/>
          <w:bCs/>
          <w:kern w:val="0"/>
          <w:lang w:eastAsia="en-US"/>
        </w:rPr>
        <w:t xml:space="preserve"> недостатке у датом року, Наручилац ће то утврдити на терет </w:t>
      </w:r>
      <w:r>
        <w:rPr>
          <w:rFonts w:ascii="Arial" w:eastAsia="Times New Roman" w:hAnsi="Arial" w:cs="Arial"/>
          <w:kern w:val="0"/>
          <w:lang w:eastAsia="en-US"/>
        </w:rPr>
        <w:t>Извршилац</w:t>
      </w:r>
      <w:r>
        <w:rPr>
          <w:rFonts w:ascii="Arial" w:eastAsia="Times New Roman" w:hAnsi="Arial" w:cs="Arial"/>
          <w:bCs/>
          <w:kern w:val="0"/>
          <w:lang w:eastAsia="en-US"/>
        </w:rPr>
        <w:t>.</w:t>
      </w:r>
    </w:p>
    <w:p w:rsidR="00E976A9" w:rsidRDefault="00E976A9">
      <w:pPr>
        <w:suppressAutoHyphens w:val="0"/>
        <w:autoSpaceDE w:val="0"/>
        <w:autoSpaceDN w:val="0"/>
        <w:adjustRightInd w:val="0"/>
        <w:spacing w:line="240" w:lineRule="auto"/>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w:t>
      </w:r>
      <w:r w:rsidR="008C05DA">
        <w:rPr>
          <w:rFonts w:ascii="Arial" w:eastAsia="Times New Roman" w:hAnsi="Arial" w:cs="Arial"/>
          <w:b/>
          <w:bCs/>
          <w:kern w:val="0"/>
          <w:lang w:val="sr-Cyrl-CS" w:eastAsia="en-US"/>
        </w:rPr>
        <w:t>7</w:t>
      </w:r>
      <w:r>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center"/>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Ако урађена документација има недостатак због кога није у супротности са изричитим условима овог уговора, Наручилац је дужан допустити </w:t>
      </w:r>
      <w:r>
        <w:rPr>
          <w:rFonts w:ascii="Arial" w:eastAsia="Times New Roman" w:hAnsi="Arial" w:cs="Arial"/>
          <w:kern w:val="0"/>
          <w:lang w:eastAsia="en-US"/>
        </w:rPr>
        <w:t>Извршиоцу</w:t>
      </w:r>
      <w:r>
        <w:rPr>
          <w:rFonts w:ascii="Arial" w:eastAsia="Times New Roman" w:hAnsi="Arial" w:cs="Arial"/>
          <w:bCs/>
          <w:kern w:val="0"/>
          <w:lang w:eastAsia="en-US"/>
        </w:rPr>
        <w:t xml:space="preserve"> да недостатак отклони у датом року.</w:t>
      </w:r>
    </w:p>
    <w:p w:rsidR="00E976A9" w:rsidRDefault="00123FEE">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недостатак до истека датог рока, Наручилац може, по свом избору, извршити отклањање недостатака на рачун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или снизи</w:t>
      </w:r>
      <w:r>
        <w:rPr>
          <w:rFonts w:ascii="Arial" w:eastAsia="Times New Roman" w:hAnsi="Arial" w:cs="Arial"/>
          <w:bCs/>
          <w:kern w:val="0"/>
          <w:lang w:val="sr-Cyrl-CS" w:eastAsia="en-US"/>
        </w:rPr>
        <w:t>ти</w:t>
      </w:r>
      <w:r>
        <w:rPr>
          <w:rFonts w:ascii="Arial" w:eastAsia="Times New Roman" w:hAnsi="Arial" w:cs="Arial"/>
          <w:bCs/>
          <w:kern w:val="0"/>
          <w:lang w:eastAsia="en-US"/>
        </w:rPr>
        <w:t xml:space="preserve"> накнаду или раскинути овај уговор.</w:t>
      </w:r>
    </w:p>
    <w:p w:rsidR="00E976A9" w:rsidRDefault="00123FEE">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У случајевима из става 1</w:t>
      </w:r>
      <w:r w:rsidR="004524A5">
        <w:rPr>
          <w:rFonts w:ascii="Arial" w:eastAsia="Times New Roman" w:hAnsi="Arial" w:cs="Arial"/>
          <w:bCs/>
          <w:kern w:val="0"/>
          <w:lang w:val="sr-Cyrl-CS" w:eastAsia="en-US"/>
        </w:rPr>
        <w:t>.</w:t>
      </w:r>
      <w:r>
        <w:rPr>
          <w:rFonts w:ascii="Arial" w:eastAsia="Times New Roman" w:hAnsi="Arial" w:cs="Arial"/>
          <w:bCs/>
          <w:kern w:val="0"/>
          <w:lang w:eastAsia="en-US"/>
        </w:rPr>
        <w:t xml:space="preserve"> и 2</w:t>
      </w:r>
      <w:r w:rsidR="004524A5">
        <w:rPr>
          <w:rFonts w:ascii="Arial" w:eastAsia="Times New Roman" w:hAnsi="Arial" w:cs="Arial"/>
          <w:bCs/>
          <w:kern w:val="0"/>
          <w:lang w:val="sr-Cyrl-CS" w:eastAsia="en-US"/>
        </w:rPr>
        <w:t>.</w:t>
      </w:r>
      <w:r>
        <w:rPr>
          <w:rFonts w:ascii="Arial" w:eastAsia="Times New Roman" w:hAnsi="Arial" w:cs="Arial"/>
          <w:bCs/>
          <w:kern w:val="0"/>
          <w:lang w:eastAsia="en-US"/>
        </w:rPr>
        <w:t xml:space="preserve"> овог члана, Наручилац има право на накнаду штете.</w:t>
      </w:r>
    </w:p>
    <w:p w:rsidR="00E976A9" w:rsidRDefault="00E976A9">
      <w:pPr>
        <w:suppressAutoHyphens w:val="0"/>
        <w:autoSpaceDE w:val="0"/>
        <w:autoSpaceDN w:val="0"/>
        <w:adjustRightInd w:val="0"/>
        <w:spacing w:line="240" w:lineRule="auto"/>
        <w:jc w:val="both"/>
        <w:rPr>
          <w:rFonts w:ascii="Arial" w:eastAsia="Times New Roman" w:hAnsi="Arial" w:cs="Arial"/>
          <w:bCs/>
          <w:kern w:val="0"/>
          <w:lang w:eastAsia="en-US"/>
        </w:rPr>
      </w:pP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w:t>
      </w:r>
      <w:r w:rsidR="008C05DA">
        <w:rPr>
          <w:rFonts w:ascii="Arial" w:eastAsia="Times New Roman" w:hAnsi="Arial" w:cs="Arial"/>
          <w:b/>
          <w:bCs/>
          <w:kern w:val="0"/>
          <w:lang w:val="sr-Cyrl-CS" w:eastAsia="en-US"/>
        </w:rPr>
        <w:t>8</w:t>
      </w:r>
      <w:r>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both"/>
        <w:rPr>
          <w:rFonts w:ascii="Arial" w:eastAsia="Times New Roman" w:hAnsi="Arial" w:cs="Arial"/>
          <w:bCs/>
          <w:kern w:val="0"/>
          <w:lang w:eastAsia="en-US"/>
        </w:rPr>
      </w:pPr>
    </w:p>
    <w:p w:rsidR="00E976A9" w:rsidRDefault="00123FEE">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За носиоца пројектног задатка (одговорног пројектанта) од стране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сарадњу са Наручиоцем одређује се _______________________ . </w:t>
      </w:r>
    </w:p>
    <w:p w:rsidR="00E976A9" w:rsidRDefault="00E976A9">
      <w:pPr>
        <w:suppressAutoHyphens w:val="0"/>
        <w:autoSpaceDE w:val="0"/>
        <w:autoSpaceDN w:val="0"/>
        <w:adjustRightInd w:val="0"/>
        <w:spacing w:line="240" w:lineRule="auto"/>
        <w:jc w:val="both"/>
        <w:rPr>
          <w:rFonts w:ascii="Arial" w:eastAsia="Times New Roman" w:hAnsi="Arial" w:cs="Arial"/>
          <w:b/>
          <w:bCs/>
          <w:kern w:val="0"/>
          <w:lang w:eastAsia="en-US"/>
        </w:rPr>
      </w:pPr>
    </w:p>
    <w:p w:rsidR="00817A9B" w:rsidRDefault="00817A9B">
      <w:pPr>
        <w:suppressAutoHyphens w:val="0"/>
        <w:autoSpaceDE w:val="0"/>
        <w:autoSpaceDN w:val="0"/>
        <w:adjustRightInd w:val="0"/>
        <w:spacing w:line="240" w:lineRule="auto"/>
        <w:jc w:val="both"/>
        <w:rPr>
          <w:rFonts w:ascii="Arial" w:eastAsia="Times New Roman" w:hAnsi="Arial" w:cs="Arial"/>
          <w:b/>
          <w:bCs/>
          <w:kern w:val="0"/>
          <w:lang w:eastAsia="en-US"/>
        </w:rPr>
      </w:pPr>
    </w:p>
    <w:p w:rsidR="00817A9B" w:rsidRDefault="00817A9B">
      <w:pPr>
        <w:suppressAutoHyphens w:val="0"/>
        <w:autoSpaceDE w:val="0"/>
        <w:autoSpaceDN w:val="0"/>
        <w:adjustRightInd w:val="0"/>
        <w:spacing w:line="240" w:lineRule="auto"/>
        <w:jc w:val="both"/>
        <w:rPr>
          <w:rFonts w:ascii="Arial" w:eastAsia="Times New Roman" w:hAnsi="Arial" w:cs="Arial"/>
          <w:b/>
          <w:bCs/>
          <w:kern w:val="0"/>
          <w:lang w:eastAsia="en-US"/>
        </w:rPr>
      </w:pPr>
    </w:p>
    <w:p w:rsidR="00817A9B" w:rsidRPr="00817A9B" w:rsidRDefault="00817A9B">
      <w:pPr>
        <w:suppressAutoHyphens w:val="0"/>
        <w:autoSpaceDE w:val="0"/>
        <w:autoSpaceDN w:val="0"/>
        <w:adjustRightInd w:val="0"/>
        <w:spacing w:line="240" w:lineRule="auto"/>
        <w:jc w:val="both"/>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Раскид Уговора</w:t>
      </w: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sidR="008C05DA">
        <w:rPr>
          <w:rFonts w:ascii="Arial" w:eastAsia="Times New Roman" w:hAnsi="Arial" w:cs="Arial"/>
          <w:b/>
          <w:bCs/>
          <w:kern w:val="0"/>
          <w:lang w:val="sr-Cyrl-CS" w:eastAsia="en-US"/>
        </w:rPr>
        <w:t>19</w:t>
      </w:r>
      <w:r>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center"/>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Наручилац задржава право да једнострано раскине овај Уговор уколико извршене Услуга не одговарају прописима или стандардима за ову врсту посла и квалитету наведеном у понуди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а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није поступио по примедбама Наручиоца. </w:t>
      </w:r>
    </w:p>
    <w:p w:rsidR="00E976A9" w:rsidRDefault="00123FEE">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Уговор се раскида писменом изјавом која садржи основ за раскид уговора и доставља се другој уговорној страни.</w:t>
      </w:r>
    </w:p>
    <w:p w:rsidR="00E976A9" w:rsidRDefault="00E976A9">
      <w:pPr>
        <w:suppressAutoHyphens w:val="0"/>
        <w:autoSpaceDE w:val="0"/>
        <w:autoSpaceDN w:val="0"/>
        <w:adjustRightInd w:val="0"/>
        <w:spacing w:line="240" w:lineRule="auto"/>
        <w:jc w:val="both"/>
        <w:rPr>
          <w:rFonts w:ascii="Arial" w:eastAsia="Times New Roman" w:hAnsi="Arial" w:cs="Arial"/>
          <w:bCs/>
          <w:color w:val="00000A"/>
          <w:kern w:val="0"/>
          <w:lang w:eastAsia="en-US"/>
        </w:rPr>
      </w:pPr>
    </w:p>
    <w:p w:rsidR="00E976A9" w:rsidRDefault="00123FEE">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Остале одредбе</w:t>
      </w: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2</w:t>
      </w:r>
      <w:r w:rsidR="008C05DA">
        <w:rPr>
          <w:rFonts w:ascii="Arial" w:eastAsia="Times New Roman" w:hAnsi="Arial" w:cs="Arial"/>
          <w:b/>
          <w:bCs/>
          <w:kern w:val="0"/>
          <w:lang w:val="sr-Cyrl-CS" w:eastAsia="en-US"/>
        </w:rPr>
        <w:t>0</w:t>
      </w:r>
      <w:r>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center"/>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За све што овим Уговором није посебно утврђено примењују се одредбе Закона о облигационим односима.</w:t>
      </w:r>
    </w:p>
    <w:p w:rsidR="00E976A9" w:rsidRDefault="00E976A9">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D114A2" w:rsidRDefault="00D114A2">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2</w:t>
      </w:r>
      <w:r w:rsidR="008C05DA">
        <w:rPr>
          <w:rFonts w:ascii="Arial" w:eastAsia="Times New Roman" w:hAnsi="Arial" w:cs="Arial"/>
          <w:b/>
          <w:bCs/>
          <w:kern w:val="0"/>
          <w:lang w:val="sr-Cyrl-CS" w:eastAsia="en-US"/>
        </w:rPr>
        <w:t>1</w:t>
      </w:r>
      <w:r>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center"/>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val="sr-Cyrl-CS" w:eastAsia="en-US"/>
        </w:rPr>
        <w:t>С</w:t>
      </w:r>
      <w:r>
        <w:rPr>
          <w:rFonts w:ascii="Arial" w:eastAsia="Times New Roman" w:hAnsi="Arial" w:cs="Arial"/>
          <w:bCs/>
          <w:kern w:val="0"/>
          <w:lang w:eastAsia="en-US"/>
        </w:rPr>
        <w:t>аставни де</w:t>
      </w:r>
      <w:r>
        <w:rPr>
          <w:rFonts w:ascii="Arial" w:eastAsia="Times New Roman" w:hAnsi="Arial" w:cs="Arial"/>
          <w:bCs/>
          <w:kern w:val="0"/>
          <w:lang w:val="sr-Cyrl-CS" w:eastAsia="en-US"/>
        </w:rPr>
        <w:t>о</w:t>
      </w:r>
      <w:r>
        <w:rPr>
          <w:rFonts w:ascii="Arial" w:eastAsia="Times New Roman" w:hAnsi="Arial" w:cs="Arial"/>
          <w:bCs/>
          <w:kern w:val="0"/>
          <w:lang w:eastAsia="en-US"/>
        </w:rPr>
        <w:t xml:space="preserve"> овог Уговора </w:t>
      </w:r>
      <w:r>
        <w:rPr>
          <w:rFonts w:ascii="Arial" w:eastAsia="Times New Roman" w:hAnsi="Arial" w:cs="Arial"/>
          <w:bCs/>
          <w:kern w:val="0"/>
          <w:lang w:val="sr-Cyrl-CS" w:eastAsia="en-US"/>
        </w:rPr>
        <w:t>је</w:t>
      </w:r>
      <w:r>
        <w:rPr>
          <w:rFonts w:ascii="Arial" w:eastAsia="Times New Roman" w:hAnsi="Arial" w:cs="Arial"/>
          <w:bCs/>
          <w:kern w:val="0"/>
          <w:lang w:eastAsia="en-US"/>
        </w:rPr>
        <w:t xml:space="preserve"> понуда Из</w:t>
      </w:r>
      <w:r w:rsidR="00E90148">
        <w:rPr>
          <w:rFonts w:ascii="Arial" w:eastAsia="Times New Roman" w:hAnsi="Arial" w:cs="Arial"/>
          <w:bCs/>
          <w:kern w:val="0"/>
          <w:lang w:val="sr-Cyrl-CS" w:eastAsia="en-US"/>
        </w:rPr>
        <w:t>вршиоца,</w:t>
      </w:r>
      <w:r>
        <w:rPr>
          <w:rFonts w:ascii="Arial" w:eastAsia="Times New Roman" w:hAnsi="Arial" w:cs="Arial"/>
          <w:bCs/>
          <w:kern w:val="0"/>
          <w:lang w:eastAsia="en-US"/>
        </w:rPr>
        <w:t xml:space="preserve"> бр. ____ од ___.___.201</w:t>
      </w:r>
      <w:r w:rsidR="00E90148">
        <w:rPr>
          <w:rFonts w:ascii="Arial" w:eastAsia="Times New Roman" w:hAnsi="Arial" w:cs="Arial"/>
          <w:bCs/>
          <w:kern w:val="0"/>
          <w:lang w:val="sr-Cyrl-CS" w:eastAsia="en-US"/>
        </w:rPr>
        <w:t>9</w:t>
      </w:r>
      <w:r>
        <w:rPr>
          <w:rFonts w:ascii="Arial" w:eastAsia="Times New Roman" w:hAnsi="Arial" w:cs="Arial"/>
          <w:bCs/>
          <w:kern w:val="0"/>
          <w:lang w:eastAsia="en-US"/>
        </w:rPr>
        <w:t>. године, заведена код Наручиоца под бројем ________ од ___.___.201</w:t>
      </w:r>
      <w:r w:rsidR="00E90148">
        <w:rPr>
          <w:rFonts w:ascii="Arial" w:eastAsia="Times New Roman" w:hAnsi="Arial" w:cs="Arial"/>
          <w:bCs/>
          <w:kern w:val="0"/>
          <w:lang w:val="sr-Cyrl-CS" w:eastAsia="en-US"/>
        </w:rPr>
        <w:t>9</w:t>
      </w:r>
      <w:r>
        <w:rPr>
          <w:rFonts w:ascii="Arial" w:eastAsia="Times New Roman" w:hAnsi="Arial" w:cs="Arial"/>
          <w:bCs/>
          <w:kern w:val="0"/>
          <w:lang w:eastAsia="en-US"/>
        </w:rPr>
        <w:t>.године.</w:t>
      </w:r>
    </w:p>
    <w:p w:rsidR="00E976A9" w:rsidRDefault="00E976A9">
      <w:pPr>
        <w:suppressAutoHyphens w:val="0"/>
        <w:autoSpaceDE w:val="0"/>
        <w:autoSpaceDN w:val="0"/>
        <w:adjustRightInd w:val="0"/>
        <w:spacing w:line="240" w:lineRule="auto"/>
        <w:jc w:val="both"/>
        <w:rPr>
          <w:rFonts w:ascii="Arial" w:eastAsia="Times New Roman" w:hAnsi="Arial" w:cs="Arial"/>
          <w:bCs/>
          <w:kern w:val="0"/>
          <w:lang w:eastAsia="en-US"/>
        </w:rPr>
      </w:pP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2</w:t>
      </w:r>
      <w:r w:rsidR="008C05DA">
        <w:rPr>
          <w:rFonts w:ascii="Arial" w:eastAsia="Times New Roman" w:hAnsi="Arial" w:cs="Arial"/>
          <w:b/>
          <w:bCs/>
          <w:kern w:val="0"/>
          <w:lang w:val="sr-Cyrl-CS" w:eastAsia="en-US"/>
        </w:rPr>
        <w:t>2</w:t>
      </w:r>
      <w:r>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center"/>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Све евентуалне спорове уговорне стране ће решавати споразумно, а уколико до споразума не дође,</w:t>
      </w:r>
      <w:r w:rsidR="00E90148">
        <w:rPr>
          <w:rFonts w:ascii="Arial" w:eastAsia="Times New Roman" w:hAnsi="Arial" w:cs="Arial"/>
          <w:bCs/>
          <w:kern w:val="0"/>
          <w:lang w:val="sr-Cyrl-CS" w:eastAsia="en-US"/>
        </w:rPr>
        <w:t xml:space="preserve"> </w:t>
      </w:r>
      <w:r w:rsidR="00E90148">
        <w:rPr>
          <w:rFonts w:ascii="Arial" w:eastAsia="Times New Roman" w:hAnsi="Arial" w:cs="Arial"/>
          <w:bCs/>
          <w:kern w:val="0"/>
          <w:lang w:eastAsia="en-US"/>
        </w:rPr>
        <w:t xml:space="preserve">надлежан је </w:t>
      </w:r>
      <w:r w:rsidR="00E90148">
        <w:rPr>
          <w:rFonts w:ascii="Arial" w:eastAsia="Times New Roman" w:hAnsi="Arial" w:cs="Arial"/>
          <w:bCs/>
          <w:kern w:val="0"/>
          <w:lang w:val="sr-Cyrl-CS" w:eastAsia="en-US"/>
        </w:rPr>
        <w:t>П</w:t>
      </w:r>
      <w:r>
        <w:rPr>
          <w:rFonts w:ascii="Arial" w:eastAsia="Times New Roman" w:hAnsi="Arial" w:cs="Arial"/>
          <w:bCs/>
          <w:kern w:val="0"/>
          <w:lang w:eastAsia="en-US"/>
        </w:rPr>
        <w:t>ривредни суд у Крагујевцу.</w:t>
      </w:r>
    </w:p>
    <w:p w:rsidR="00E976A9" w:rsidRDefault="00E976A9">
      <w:pPr>
        <w:suppressAutoHyphens w:val="0"/>
        <w:autoSpaceDE w:val="0"/>
        <w:autoSpaceDN w:val="0"/>
        <w:adjustRightInd w:val="0"/>
        <w:spacing w:line="240" w:lineRule="auto"/>
        <w:jc w:val="both"/>
        <w:rPr>
          <w:rFonts w:ascii="Arial" w:eastAsia="Times New Roman" w:hAnsi="Arial" w:cs="Arial"/>
          <w:bCs/>
          <w:kern w:val="0"/>
          <w:lang w:eastAsia="en-US"/>
        </w:rPr>
      </w:pP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2</w:t>
      </w:r>
      <w:r w:rsidR="008C05DA">
        <w:rPr>
          <w:rFonts w:ascii="Arial" w:eastAsia="Times New Roman" w:hAnsi="Arial" w:cs="Arial"/>
          <w:b/>
          <w:bCs/>
          <w:kern w:val="0"/>
          <w:lang w:val="sr-Cyrl-CS" w:eastAsia="en-US"/>
        </w:rPr>
        <w:t>3</w:t>
      </w:r>
      <w:r>
        <w:rPr>
          <w:rFonts w:ascii="Arial" w:eastAsia="Times New Roman" w:hAnsi="Arial" w:cs="Arial"/>
          <w:b/>
          <w:bCs/>
          <w:kern w:val="0"/>
          <w:lang w:eastAsia="en-US"/>
        </w:rPr>
        <w:t>.</w:t>
      </w:r>
    </w:p>
    <w:p w:rsidR="00E976A9" w:rsidRDefault="00E976A9">
      <w:pPr>
        <w:suppressAutoHyphens w:val="0"/>
        <w:autoSpaceDE w:val="0"/>
        <w:autoSpaceDN w:val="0"/>
        <w:adjustRightInd w:val="0"/>
        <w:spacing w:line="240" w:lineRule="auto"/>
        <w:jc w:val="center"/>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Овај Уговор ступа на снагу даном потписа уговорних страна.</w:t>
      </w:r>
    </w:p>
    <w:p w:rsidR="00E976A9" w:rsidRDefault="00E976A9">
      <w:pPr>
        <w:suppressAutoHyphens w:val="0"/>
        <w:autoSpaceDE w:val="0"/>
        <w:autoSpaceDN w:val="0"/>
        <w:adjustRightInd w:val="0"/>
        <w:spacing w:line="240" w:lineRule="auto"/>
        <w:jc w:val="center"/>
        <w:rPr>
          <w:rFonts w:ascii="Arial" w:eastAsia="Times New Roman" w:hAnsi="Arial" w:cs="Arial"/>
          <w:b/>
          <w:bCs/>
          <w:kern w:val="0"/>
          <w:lang w:eastAsia="en-US"/>
        </w:rPr>
      </w:pPr>
    </w:p>
    <w:p w:rsidR="00E976A9" w:rsidRDefault="00123FEE">
      <w:pPr>
        <w:suppressAutoHyphens w:val="0"/>
        <w:autoSpaceDE w:val="0"/>
        <w:autoSpaceDN w:val="0"/>
        <w:adjustRightInd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Члан 2</w:t>
      </w:r>
      <w:r w:rsidR="008C05DA">
        <w:rPr>
          <w:rFonts w:ascii="Arial" w:eastAsia="Times New Roman" w:hAnsi="Arial" w:cs="Arial"/>
          <w:b/>
          <w:bCs/>
          <w:kern w:val="0"/>
          <w:lang w:val="sr-Cyrl-CS" w:eastAsia="en-US"/>
        </w:rPr>
        <w:t>4</w:t>
      </w:r>
      <w:r>
        <w:rPr>
          <w:rFonts w:ascii="Arial" w:eastAsia="Times New Roman" w:hAnsi="Arial" w:cs="Arial"/>
          <w:b/>
          <w:bCs/>
          <w:kern w:val="0"/>
          <w:lang w:eastAsia="en-US"/>
        </w:rPr>
        <w:t>.</w:t>
      </w:r>
    </w:p>
    <w:p w:rsidR="00E90148" w:rsidRPr="00E90148" w:rsidRDefault="00E90148">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E90148" w:rsidRPr="0012158E" w:rsidRDefault="00E90148" w:rsidP="00E90148">
      <w:pPr>
        <w:pStyle w:val="NoSpacing"/>
        <w:ind w:firstLine="720"/>
        <w:jc w:val="both"/>
        <w:rPr>
          <w:rFonts w:ascii="Times New Roman" w:eastAsia="Times New Roman" w:hAnsi="Times New Roman" w:cs="Times New Roman"/>
          <w:bCs/>
          <w:sz w:val="24"/>
          <w:szCs w:val="24"/>
        </w:rPr>
      </w:pPr>
      <w:r>
        <w:rPr>
          <w:rFonts w:ascii="Arial" w:hAnsi="Arial" w:cs="Arial"/>
          <w:sz w:val="24"/>
          <w:szCs w:val="24"/>
          <w:lang w:val="sr-Cyrl-CS"/>
        </w:rPr>
        <w:t xml:space="preserve">Овај Уговор је сачињен </w:t>
      </w:r>
      <w:r w:rsidRPr="0012158E">
        <w:rPr>
          <w:rFonts w:ascii="Arial" w:eastAsia="Times New Roman" w:hAnsi="Arial" w:cs="Arial"/>
          <w:bCs/>
          <w:sz w:val="24"/>
          <w:szCs w:val="24"/>
        </w:rPr>
        <w:t>у 5 (пет) истоветних примерака, од чег</w:t>
      </w:r>
      <w:r>
        <w:rPr>
          <w:rFonts w:ascii="Arial" w:eastAsia="Times New Roman" w:hAnsi="Arial" w:cs="Arial"/>
          <w:bCs/>
          <w:sz w:val="24"/>
          <w:szCs w:val="24"/>
        </w:rPr>
        <w:t>а 3 (три) примерка за Наручиоца</w:t>
      </w:r>
      <w:r>
        <w:rPr>
          <w:rFonts w:ascii="Arial" w:eastAsia="Times New Roman" w:hAnsi="Arial" w:cs="Arial"/>
          <w:bCs/>
          <w:sz w:val="24"/>
          <w:szCs w:val="24"/>
          <w:lang w:val="sr-Cyrl-CS"/>
        </w:rPr>
        <w:t xml:space="preserve"> и</w:t>
      </w:r>
      <w:r>
        <w:rPr>
          <w:rFonts w:ascii="Arial" w:eastAsia="Times New Roman" w:hAnsi="Arial" w:cs="Arial"/>
          <w:bCs/>
          <w:sz w:val="24"/>
          <w:szCs w:val="24"/>
        </w:rPr>
        <w:t xml:space="preserve"> </w:t>
      </w:r>
      <w:r w:rsidRPr="0012158E">
        <w:rPr>
          <w:rFonts w:ascii="Arial" w:eastAsia="Times New Roman" w:hAnsi="Arial" w:cs="Arial"/>
          <w:bCs/>
          <w:sz w:val="24"/>
          <w:szCs w:val="24"/>
        </w:rPr>
        <w:t xml:space="preserve"> 2 (два) за </w:t>
      </w:r>
      <w:r w:rsidRPr="0012158E">
        <w:rPr>
          <w:rFonts w:ascii="Arial" w:eastAsia="Times New Roman" w:hAnsi="Arial" w:cs="Arial"/>
          <w:bCs/>
          <w:sz w:val="24"/>
          <w:szCs w:val="24"/>
          <w:lang w:val="sr-Cyrl-CS"/>
        </w:rPr>
        <w:t>Изврши</w:t>
      </w:r>
      <w:r>
        <w:rPr>
          <w:rFonts w:ascii="Arial" w:eastAsia="Times New Roman" w:hAnsi="Arial" w:cs="Arial"/>
          <w:bCs/>
          <w:sz w:val="24"/>
          <w:szCs w:val="24"/>
          <w:lang w:val="sr-Cyrl-CS"/>
        </w:rPr>
        <w:t>о</w:t>
      </w:r>
      <w:r w:rsidRPr="0012158E">
        <w:rPr>
          <w:rFonts w:ascii="Arial" w:eastAsia="Times New Roman" w:hAnsi="Arial" w:cs="Arial"/>
          <w:bCs/>
          <w:sz w:val="24"/>
          <w:szCs w:val="24"/>
          <w:lang w:val="sr-Cyrl-CS"/>
        </w:rPr>
        <w:t>ц</w:t>
      </w:r>
      <w:r>
        <w:rPr>
          <w:rFonts w:ascii="Arial" w:eastAsia="Times New Roman" w:hAnsi="Arial" w:cs="Arial"/>
          <w:bCs/>
          <w:sz w:val="24"/>
          <w:szCs w:val="24"/>
          <w:lang w:val="sr-Cyrl-CS"/>
        </w:rPr>
        <w:t>а</w:t>
      </w:r>
      <w:r w:rsidRPr="0012158E">
        <w:rPr>
          <w:rFonts w:ascii="Arial" w:eastAsia="Times New Roman" w:hAnsi="Arial" w:cs="Arial"/>
          <w:bCs/>
          <w:sz w:val="24"/>
          <w:szCs w:val="24"/>
          <w:lang w:val="sr-Cyrl-CS"/>
        </w:rPr>
        <w:t xml:space="preserve"> </w:t>
      </w:r>
      <w:r w:rsidRPr="0012158E">
        <w:rPr>
          <w:rFonts w:ascii="Arial" w:eastAsia="Times New Roman" w:hAnsi="Arial" w:cs="Arial"/>
          <w:bCs/>
          <w:sz w:val="24"/>
          <w:szCs w:val="24"/>
        </w:rPr>
        <w:t>услуга.</w:t>
      </w:r>
    </w:p>
    <w:p w:rsidR="00E976A9" w:rsidRPr="00817A9B" w:rsidRDefault="00E976A9">
      <w:pPr>
        <w:pStyle w:val="BodyText"/>
      </w:pPr>
    </w:p>
    <w:p w:rsidR="00E976A9" w:rsidRDefault="00E976A9">
      <w:pPr>
        <w:pStyle w:val="BodyText"/>
        <w:rPr>
          <w:lang w:val="sr-Cyrl-CS"/>
        </w:rPr>
      </w:pPr>
    </w:p>
    <w:p w:rsidR="00E90148" w:rsidRDefault="00E90148" w:rsidP="00E90148">
      <w:pPr>
        <w:pStyle w:val="Heading2"/>
        <w:tabs>
          <w:tab w:val="clear" w:pos="0"/>
          <w:tab w:val="left" w:pos="7740"/>
        </w:tabs>
        <w:ind w:left="0" w:firstLine="0"/>
        <w:jc w:val="left"/>
        <w:rPr>
          <w:rFonts w:ascii="Arial" w:hAnsi="Arial" w:cs="Arial"/>
          <w:sz w:val="24"/>
          <w:lang w:val="ru-RU"/>
        </w:rPr>
      </w:pPr>
      <w:r>
        <w:rPr>
          <w:rFonts w:ascii="Arial" w:hAnsi="Arial" w:cs="Arial"/>
          <w:sz w:val="24"/>
          <w:lang w:val="ru-RU"/>
        </w:rPr>
        <w:t xml:space="preserve">               </w:t>
      </w:r>
      <w:r w:rsidR="00123FEE">
        <w:rPr>
          <w:rFonts w:ascii="Arial" w:hAnsi="Arial" w:cs="Arial"/>
          <w:sz w:val="24"/>
          <w:lang w:val="ru-RU"/>
        </w:rPr>
        <w:t>НАРУЧИЛАЦ</w:t>
      </w:r>
      <w:r w:rsidR="00487A62">
        <w:rPr>
          <w:rFonts w:ascii="Arial" w:hAnsi="Arial" w:cs="Arial"/>
          <w:sz w:val="24"/>
          <w:lang w:val="ru-RU"/>
        </w:rPr>
        <w:t xml:space="preserve">                                                          ИЗВРШИЛАЦ</w:t>
      </w:r>
    </w:p>
    <w:p w:rsidR="00E976A9" w:rsidRDefault="00123FEE" w:rsidP="00E90148">
      <w:pPr>
        <w:pStyle w:val="Heading2"/>
        <w:tabs>
          <w:tab w:val="clear" w:pos="0"/>
          <w:tab w:val="left" w:pos="7740"/>
        </w:tabs>
        <w:ind w:left="0" w:firstLine="0"/>
        <w:jc w:val="left"/>
        <w:rPr>
          <w:rFonts w:ascii="Arial" w:hAnsi="Arial" w:cs="Arial"/>
          <w:sz w:val="24"/>
          <w:lang w:val="ru-RU"/>
        </w:rPr>
      </w:pPr>
      <w:r>
        <w:rPr>
          <w:rFonts w:ascii="Arial" w:hAnsi="Arial" w:cs="Arial"/>
          <w:sz w:val="24"/>
          <w:lang w:val="ru-RU"/>
        </w:rPr>
        <w:tab/>
      </w:r>
    </w:p>
    <w:p w:rsidR="00E976A9" w:rsidRDefault="00123FEE">
      <w:pPr>
        <w:jc w:val="both"/>
        <w:rPr>
          <w:rFonts w:ascii="Arial" w:hAnsi="Arial" w:cs="Arial"/>
          <w:lang w:val="sr-Cyrl-CS"/>
        </w:rPr>
      </w:pPr>
      <w:r>
        <w:rPr>
          <w:rFonts w:ascii="Arial" w:hAnsi="Arial" w:cs="Arial"/>
          <w:lang w:val="sr-Cyrl-CS"/>
        </w:rPr>
        <w:t xml:space="preserve">   ________________________                                __________________________</w:t>
      </w:r>
    </w:p>
    <w:p w:rsidR="00E976A9" w:rsidRPr="00E90148" w:rsidRDefault="00123FEE">
      <w:pPr>
        <w:jc w:val="both"/>
        <w:rPr>
          <w:rFonts w:ascii="Arial" w:hAnsi="Arial" w:cs="Arial"/>
          <w:b/>
          <w:lang w:val="sr-Cyrl-CS"/>
        </w:rPr>
      </w:pPr>
      <w:r w:rsidRPr="00E90148">
        <w:rPr>
          <w:rFonts w:ascii="Arial" w:hAnsi="Arial" w:cs="Arial"/>
          <w:b/>
          <w:lang w:val="sr-Cyrl-CS"/>
        </w:rPr>
        <w:t xml:space="preserve">Никола Несторовић, начелник </w:t>
      </w:r>
    </w:p>
    <w:p w:rsidR="00E976A9" w:rsidRDefault="00E976A9">
      <w:pPr>
        <w:pStyle w:val="ListParagraph1"/>
        <w:tabs>
          <w:tab w:val="left" w:pos="680"/>
        </w:tabs>
        <w:ind w:left="0"/>
        <w:jc w:val="both"/>
        <w:rPr>
          <w:rFonts w:ascii="Arial" w:eastAsia="Times New Roman" w:hAnsi="Arial" w:cs="Arial"/>
          <w:color w:val="auto"/>
          <w:kern w:val="0"/>
          <w:lang w:eastAsia="en-US"/>
        </w:rPr>
      </w:pPr>
    </w:p>
    <w:p w:rsidR="00E976A9" w:rsidRDefault="00E976A9">
      <w:pPr>
        <w:pStyle w:val="ListParagraph1"/>
        <w:tabs>
          <w:tab w:val="left" w:pos="680"/>
        </w:tabs>
        <w:ind w:left="0"/>
        <w:jc w:val="both"/>
        <w:rPr>
          <w:rFonts w:ascii="Arial" w:eastAsia="TimesNewRomanPSMT" w:hAnsi="Arial" w:cs="Arial"/>
          <w:bCs/>
        </w:rPr>
      </w:pPr>
    </w:p>
    <w:p w:rsidR="00E976A9" w:rsidRDefault="00E976A9">
      <w:pPr>
        <w:pStyle w:val="ListParagraph1"/>
        <w:tabs>
          <w:tab w:val="left" w:pos="680"/>
        </w:tabs>
        <w:ind w:left="0"/>
        <w:jc w:val="both"/>
        <w:rPr>
          <w:rFonts w:ascii="Arial" w:eastAsia="TimesNewRomanPSMT" w:hAnsi="Arial" w:cs="Arial"/>
          <w:bCs/>
        </w:rPr>
      </w:pPr>
    </w:p>
    <w:p w:rsidR="00E976A9" w:rsidRDefault="00E976A9">
      <w:pPr>
        <w:pStyle w:val="ListParagraph1"/>
        <w:tabs>
          <w:tab w:val="left" w:pos="680"/>
        </w:tabs>
        <w:ind w:left="0"/>
        <w:jc w:val="both"/>
        <w:rPr>
          <w:rFonts w:ascii="Arial" w:eastAsia="TimesNewRomanPSMT" w:hAnsi="Arial" w:cs="Arial"/>
          <w:bCs/>
        </w:rPr>
      </w:pPr>
    </w:p>
    <w:p w:rsidR="00E976A9" w:rsidRDefault="00E976A9">
      <w:pPr>
        <w:pStyle w:val="ListParagraph1"/>
        <w:tabs>
          <w:tab w:val="left" w:pos="680"/>
        </w:tabs>
        <w:ind w:left="0"/>
        <w:jc w:val="both"/>
        <w:rPr>
          <w:rFonts w:ascii="Arial" w:eastAsia="TimesNewRomanPSMT" w:hAnsi="Arial" w:cs="Arial"/>
          <w:bCs/>
        </w:rPr>
      </w:pPr>
    </w:p>
    <w:p w:rsidR="008C05DA" w:rsidRPr="00817A9B" w:rsidRDefault="00123FEE" w:rsidP="00817A9B">
      <w:pPr>
        <w:jc w:val="both"/>
        <w:rPr>
          <w:color w:val="auto"/>
          <w:lang w:val="sr-Cyrl-CS"/>
        </w:rPr>
      </w:pPr>
      <w:r>
        <w:rPr>
          <w:rFonts w:ascii="Arial" w:eastAsia="TimesNewRomanPSMT" w:hAnsi="Arial" w:cs="Arial"/>
          <w:bCs/>
          <w:i/>
          <w:u w:val="single"/>
          <w:lang w:val="ru-RU"/>
        </w:rPr>
        <w:t>Напомена</w:t>
      </w:r>
      <w:r>
        <w:rPr>
          <w:rFonts w:ascii="Arial" w:eastAsia="TimesNewRomanPSMT" w:hAnsi="Arial" w:cs="Arial"/>
          <w:bCs/>
          <w:i/>
          <w:lang w:val="ru-RU"/>
        </w:rPr>
        <w:t>:</w:t>
      </w:r>
      <w:r>
        <w:rPr>
          <w:rFonts w:ascii="Arial" w:hAnsi="Arial" w:cs="Arial"/>
          <w:i/>
          <w:iCs/>
          <w:color w:val="auto"/>
        </w:rPr>
        <w:t>М</w:t>
      </w:r>
      <w:r>
        <w:rPr>
          <w:rFonts w:ascii="Arial" w:hAnsi="Arial" w:cs="Arial"/>
          <w:bCs/>
          <w:i/>
          <w:iCs/>
          <w:color w:val="auto"/>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 представљати негативну референцу према члану 82. став 1. тачка 3. ЗЈН.</w:t>
      </w:r>
    </w:p>
    <w:p w:rsidR="00E976A9" w:rsidRDefault="00123FEE">
      <w:pPr>
        <w:shd w:val="clear" w:color="auto" w:fill="C6D9F1"/>
        <w:jc w:val="center"/>
        <w:rPr>
          <w:rFonts w:ascii="Arial" w:hAnsi="Arial" w:cs="Arial"/>
          <w:b/>
          <w:bCs/>
          <w:i/>
          <w:iCs/>
        </w:rPr>
      </w:pPr>
      <w:r>
        <w:rPr>
          <w:rFonts w:ascii="Arial" w:hAnsi="Arial" w:cs="Arial"/>
          <w:b/>
          <w:bCs/>
          <w:i/>
          <w:iCs/>
          <w:sz w:val="28"/>
          <w:szCs w:val="28"/>
        </w:rPr>
        <w:t>I</w:t>
      </w:r>
      <w:r>
        <w:rPr>
          <w:rFonts w:ascii="Arial" w:hAnsi="Arial" w:cs="Arial"/>
          <w:b/>
          <w:bCs/>
          <w:i/>
          <w:iCs/>
          <w:sz w:val="28"/>
          <w:szCs w:val="28"/>
          <w:lang w:val="sr-Latn-CS"/>
        </w:rPr>
        <w:t>X</w:t>
      </w:r>
      <w:r w:rsidR="00D114A2">
        <w:rPr>
          <w:rFonts w:ascii="Arial" w:hAnsi="Arial" w:cs="Arial"/>
          <w:b/>
          <w:bCs/>
          <w:i/>
          <w:iCs/>
          <w:sz w:val="28"/>
          <w:szCs w:val="28"/>
        </w:rPr>
        <w:t xml:space="preserve"> </w:t>
      </w:r>
      <w:r>
        <w:rPr>
          <w:rFonts w:ascii="Arial" w:hAnsi="Arial" w:cs="Arial"/>
          <w:b/>
          <w:bCs/>
          <w:i/>
          <w:iCs/>
          <w:sz w:val="28"/>
          <w:szCs w:val="28"/>
        </w:rPr>
        <w:t>МЕНИЧНО ОВЛАШЋЕЊЕ</w:t>
      </w:r>
    </w:p>
    <w:p w:rsidR="00E976A9" w:rsidRDefault="00E976A9">
      <w:pPr>
        <w:shd w:val="clear" w:color="auto" w:fill="C6D9F1"/>
        <w:jc w:val="center"/>
        <w:rPr>
          <w:rFonts w:ascii="Arial" w:hAnsi="Arial" w:cs="Arial"/>
          <w:b/>
          <w:bCs/>
          <w:i/>
          <w:iCs/>
          <w:lang w:val="ru-RU"/>
        </w:rPr>
      </w:pPr>
    </w:p>
    <w:p w:rsidR="00E976A9" w:rsidRDefault="00E976A9">
      <w:pPr>
        <w:jc w:val="both"/>
        <w:rPr>
          <w:rFonts w:ascii="Arial" w:hAnsi="Arial" w:cs="Arial"/>
        </w:rPr>
      </w:pPr>
    </w:p>
    <w:p w:rsidR="00E976A9" w:rsidRDefault="00123FEE">
      <w:pPr>
        <w:jc w:val="both"/>
        <w:rPr>
          <w:rFonts w:ascii="Arial" w:hAnsi="Arial" w:cs="Arial"/>
        </w:rPr>
      </w:pPr>
      <w:r>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rsidR="00E976A9" w:rsidRDefault="00E976A9">
      <w:pPr>
        <w:jc w:val="both"/>
        <w:rPr>
          <w:rFonts w:ascii="Arial" w:hAnsi="Arial" w:cs="Arial"/>
        </w:rPr>
      </w:pPr>
    </w:p>
    <w:p w:rsidR="00E976A9" w:rsidRDefault="00123FEE">
      <w:pPr>
        <w:jc w:val="center"/>
        <w:rPr>
          <w:rFonts w:ascii="Arial" w:hAnsi="Arial" w:cs="Arial"/>
        </w:rPr>
      </w:pPr>
      <w:r>
        <w:rPr>
          <w:rFonts w:ascii="Arial" w:hAnsi="Arial" w:cs="Arial"/>
        </w:rPr>
        <w:t>ИЗДАЈЕ</w:t>
      </w:r>
    </w:p>
    <w:p w:rsidR="00E976A9" w:rsidRDefault="00E976A9">
      <w:pPr>
        <w:jc w:val="both"/>
        <w:rPr>
          <w:rFonts w:ascii="Arial" w:hAnsi="Arial" w:cs="Arial"/>
        </w:rPr>
      </w:pPr>
    </w:p>
    <w:p w:rsidR="00E976A9" w:rsidRDefault="00123FEE">
      <w:pPr>
        <w:jc w:val="both"/>
        <w:rPr>
          <w:rFonts w:ascii="Arial" w:hAnsi="Arial" w:cs="Arial"/>
          <w:b/>
        </w:rPr>
      </w:pPr>
      <w:r>
        <w:rPr>
          <w:rFonts w:ascii="Arial" w:hAnsi="Arial" w:cs="Arial"/>
          <w:b/>
        </w:rPr>
        <w:t>МЕНИЧНО ОВЛАШЋЕЊЕ ЗА КОРИСНИКА БЛАНКО СОПСТВЕНЕ МЕНИЦЕ</w:t>
      </w:r>
    </w:p>
    <w:p w:rsidR="00E976A9" w:rsidRDefault="00E976A9">
      <w:pPr>
        <w:jc w:val="both"/>
        <w:rPr>
          <w:rFonts w:ascii="Arial" w:hAnsi="Arial" w:cs="Arial"/>
        </w:rPr>
      </w:pPr>
    </w:p>
    <w:p w:rsidR="00E976A9" w:rsidRDefault="00123FEE">
      <w:pPr>
        <w:jc w:val="both"/>
        <w:rPr>
          <w:rFonts w:ascii="Arial" w:hAnsi="Arial" w:cs="Arial"/>
        </w:rPr>
      </w:pPr>
      <w:r>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Pr>
          <w:rFonts w:ascii="Arial" w:hAnsi="Arial" w:cs="Arial"/>
          <w:lang w:val="ru-RU"/>
        </w:rPr>
        <w:t>броја ЈНМВ</w:t>
      </w:r>
      <w:r>
        <w:rPr>
          <w:rFonts w:ascii="Arial" w:hAnsi="Arial" w:cs="Arial"/>
          <w:lang w:val="sr-Cyrl-CS"/>
        </w:rPr>
        <w:t xml:space="preserve"> 6/1</w:t>
      </w:r>
      <w:r w:rsidR="00487A62">
        <w:rPr>
          <w:rFonts w:ascii="Arial" w:hAnsi="Arial" w:cs="Arial"/>
          <w:lang w:val="sr-Cyrl-CS"/>
        </w:rPr>
        <w:t>9</w:t>
      </w:r>
      <w:r>
        <w:rPr>
          <w:rFonts w:ascii="Arial" w:hAnsi="Arial" w:cs="Arial"/>
          <w:i/>
          <w:iCs/>
        </w:rPr>
        <w:t>,</w:t>
      </w:r>
      <w:r w:rsidR="00964374">
        <w:rPr>
          <w:rFonts w:ascii="Arial" w:hAnsi="Arial" w:cs="Arial"/>
          <w:i/>
          <w:iCs/>
        </w:rPr>
        <w:t xml:space="preserve"> </w:t>
      </w:r>
      <w:r>
        <w:rPr>
          <w:rFonts w:ascii="Arial" w:hAnsi="Arial" w:cs="Arial"/>
          <w:lang w:val="ru-RU"/>
        </w:rPr>
        <w:t>наведене у Плану јавних набавки под бројем 1.2.</w:t>
      </w:r>
      <w:r w:rsidR="00487A62">
        <w:rPr>
          <w:rFonts w:ascii="Arial" w:hAnsi="Arial" w:cs="Arial"/>
          <w:lang w:val="ru-RU"/>
        </w:rPr>
        <w:t>3/19</w:t>
      </w:r>
      <w:r>
        <w:rPr>
          <w:rFonts w:ascii="Arial" w:hAnsi="Arial" w:cs="Arial"/>
          <w:lang w:val="ru-RU"/>
        </w:rPr>
        <w:t xml:space="preserve"> </w:t>
      </w:r>
      <w:r>
        <w:rPr>
          <w:rFonts w:ascii="Arial" w:hAnsi="Arial" w:cs="Arial"/>
        </w:rPr>
        <w:t xml:space="preserve">– </w:t>
      </w:r>
      <w:r w:rsidR="0063650D">
        <w:rPr>
          <w:rFonts w:ascii="Arial" w:hAnsi="Arial" w:cs="Arial"/>
          <w:lang w:val="ru-RU"/>
        </w:rPr>
        <w:t xml:space="preserve">Услуга израде пројектно-техничке документације за асфалтирање и </w:t>
      </w:r>
      <w:r w:rsidR="00B43167">
        <w:rPr>
          <w:rFonts w:ascii="Arial" w:hAnsi="Arial" w:cs="Arial"/>
          <w:lang w:val="ru-RU"/>
        </w:rPr>
        <w:t>рехабилитацију путева и улица</w:t>
      </w:r>
      <w:r w:rsidR="00964374">
        <w:rPr>
          <w:rFonts w:ascii="Arial" w:hAnsi="Arial" w:cs="Arial"/>
          <w:lang w:val="ru-RU"/>
        </w:rPr>
        <w:t xml:space="preserve"> </w:t>
      </w:r>
      <w:r w:rsidR="0063650D">
        <w:rPr>
          <w:rFonts w:ascii="Arial" w:hAnsi="Arial" w:cs="Arial"/>
          <w:lang w:val="ru-RU"/>
        </w:rPr>
        <w:t xml:space="preserve">и </w:t>
      </w:r>
      <w:r w:rsidR="0083624E">
        <w:rPr>
          <w:rFonts w:ascii="Arial" w:hAnsi="Arial" w:cs="Arial"/>
          <w:lang w:val="ru-RU"/>
        </w:rPr>
        <w:t xml:space="preserve">израду пројекта </w:t>
      </w:r>
      <w:r w:rsidR="0063650D">
        <w:rPr>
          <w:rFonts w:ascii="Arial" w:hAnsi="Arial" w:cs="Arial"/>
          <w:lang w:val="ru-RU"/>
        </w:rPr>
        <w:t>привремене саобраћајне сигнализације</w:t>
      </w:r>
      <w:r>
        <w:rPr>
          <w:rFonts w:ascii="Arial" w:hAnsi="Arial" w:cs="Arial"/>
        </w:rPr>
        <w:t>, серијског броја ________________ и ОВЛАШЋУЈЕМО повериоца (наручиоца), Република Србија, Општина Баточина, Општинска управа, ул. Краља Петра I 3</w:t>
      </w:r>
      <w:r>
        <w:rPr>
          <w:rFonts w:ascii="Arial" w:hAnsi="Arial" w:cs="Arial"/>
          <w:lang w:val="sr-Cyrl-CS"/>
        </w:rPr>
        <w:t>2</w:t>
      </w:r>
      <w:r>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 ___________________________________, матични бр. _____________________, ПИБ: _________________, а у кокрист повериоца, Република Србија, Општина Баточина, Општинска управа, ул. Краља Петра I 3</w:t>
      </w:r>
      <w:r>
        <w:rPr>
          <w:rFonts w:ascii="Arial" w:hAnsi="Arial" w:cs="Arial"/>
          <w:lang w:val="sr-Cyrl-CS"/>
        </w:rPr>
        <w:t>2</w:t>
      </w:r>
      <w:r>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E976A9" w:rsidRDefault="00E976A9">
      <w:pPr>
        <w:jc w:val="both"/>
        <w:rPr>
          <w:rFonts w:ascii="Arial" w:hAnsi="Arial" w:cs="Arial"/>
        </w:rPr>
      </w:pPr>
    </w:p>
    <w:p w:rsidR="00E976A9" w:rsidRDefault="00E976A9">
      <w:pPr>
        <w:jc w:val="both"/>
        <w:rPr>
          <w:rFonts w:ascii="Arial" w:hAnsi="Arial" w:cs="Arial"/>
          <w:b/>
        </w:rPr>
      </w:pPr>
    </w:p>
    <w:p w:rsidR="00E976A9" w:rsidRDefault="00123FEE">
      <w:pPr>
        <w:jc w:val="both"/>
        <w:rPr>
          <w:rFonts w:ascii="Arial" w:hAnsi="Arial" w:cs="Arial"/>
          <w:b/>
        </w:rPr>
      </w:pPr>
      <w:r>
        <w:rPr>
          <w:rFonts w:ascii="Arial" w:hAnsi="Arial" w:cs="Arial"/>
          <w:b/>
        </w:rPr>
        <w:t xml:space="preserve">У ______________                                                                     ИЗДАВАЛАЦ МЕНИЦЕ </w:t>
      </w:r>
    </w:p>
    <w:p w:rsidR="00E976A9" w:rsidRDefault="00E976A9">
      <w:pPr>
        <w:jc w:val="both"/>
        <w:rPr>
          <w:rFonts w:ascii="Arial" w:hAnsi="Arial" w:cs="Arial"/>
          <w:b/>
        </w:rPr>
      </w:pPr>
    </w:p>
    <w:p w:rsidR="00E976A9" w:rsidRDefault="00123FEE">
      <w:pPr>
        <w:jc w:val="both"/>
        <w:rPr>
          <w:rFonts w:ascii="Arial" w:hAnsi="Arial" w:cs="Arial"/>
          <w:b/>
        </w:rPr>
      </w:pPr>
      <w:r>
        <w:rPr>
          <w:rFonts w:ascii="Arial" w:hAnsi="Arial" w:cs="Arial"/>
          <w:b/>
        </w:rPr>
        <w:t xml:space="preserve">Датум:____________                      М.П.                       ___________________________   </w:t>
      </w:r>
    </w:p>
    <w:p w:rsidR="00E976A9" w:rsidRDefault="00E976A9">
      <w:pPr>
        <w:jc w:val="both"/>
        <w:rPr>
          <w:rFonts w:ascii="Arial" w:hAnsi="Arial" w:cs="Arial"/>
          <w:b/>
          <w:lang w:val="sr-Cyrl-CS"/>
        </w:rPr>
      </w:pPr>
    </w:p>
    <w:p w:rsidR="00487A62" w:rsidRPr="005967AB" w:rsidRDefault="00487A62">
      <w:pPr>
        <w:pStyle w:val="ListParagraph1"/>
        <w:tabs>
          <w:tab w:val="left" w:pos="680"/>
        </w:tabs>
        <w:ind w:left="0"/>
        <w:jc w:val="both"/>
        <w:rPr>
          <w:rFonts w:ascii="Arial" w:eastAsia="TimesNewRomanPSMT" w:hAnsi="Arial" w:cs="Arial"/>
          <w:bCs/>
        </w:rPr>
      </w:pPr>
    </w:p>
    <w:p w:rsidR="00E976A9" w:rsidRDefault="00123FEE">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X</w:t>
      </w:r>
      <w:r>
        <w:rPr>
          <w:rFonts w:ascii="Arial" w:hAnsi="Arial" w:cs="Arial"/>
          <w:b/>
          <w:bCs/>
          <w:i/>
          <w:iCs/>
          <w:sz w:val="28"/>
          <w:szCs w:val="28"/>
          <w:lang w:val="ru-RU"/>
        </w:rPr>
        <w:t xml:space="preserve">  УПУТСТВО ПОНУЂАЧИМА КАКО ДА САЧИНЕ ПОНУДУ</w:t>
      </w:r>
    </w:p>
    <w:p w:rsidR="00E976A9" w:rsidRDefault="00E976A9">
      <w:pPr>
        <w:shd w:val="clear" w:color="auto" w:fill="C6D9F1"/>
        <w:jc w:val="center"/>
        <w:rPr>
          <w:rFonts w:ascii="Arial" w:hAnsi="Arial" w:cs="Arial"/>
          <w:b/>
          <w:bCs/>
          <w:i/>
          <w:iCs/>
          <w:sz w:val="28"/>
          <w:szCs w:val="28"/>
          <w:lang w:val="ru-RU"/>
        </w:rPr>
      </w:pPr>
    </w:p>
    <w:p w:rsidR="00E976A9" w:rsidRDefault="00E976A9">
      <w:pPr>
        <w:jc w:val="both"/>
        <w:rPr>
          <w:rFonts w:ascii="Arial" w:hAnsi="Arial" w:cs="Arial"/>
          <w:b/>
          <w:bCs/>
          <w:i/>
          <w:iCs/>
          <w:sz w:val="28"/>
          <w:szCs w:val="28"/>
          <w:lang w:val="ru-RU"/>
        </w:rPr>
      </w:pPr>
    </w:p>
    <w:p w:rsidR="00E976A9" w:rsidRDefault="00123FEE">
      <w:pPr>
        <w:jc w:val="both"/>
        <w:rPr>
          <w:rFonts w:ascii="Arial" w:hAnsi="Arial" w:cs="Arial"/>
          <w:b/>
          <w:bCs/>
          <w:i/>
          <w:iCs/>
          <w:lang w:val="ru-RU"/>
        </w:rPr>
      </w:pPr>
      <w:r>
        <w:rPr>
          <w:rFonts w:ascii="Arial" w:hAnsi="Arial" w:cs="Arial"/>
          <w:b/>
          <w:bCs/>
          <w:i/>
          <w:iCs/>
          <w:lang w:val="ru-RU"/>
        </w:rPr>
        <w:t>1. ПОДАЦИ О ЈЕЗИКУ НА КОЈЕМ ПОНУДА МОРА ДА БУДЕ САСТАВЉЕНА</w:t>
      </w:r>
    </w:p>
    <w:p w:rsidR="00E976A9" w:rsidRDefault="00E976A9">
      <w:pPr>
        <w:jc w:val="both"/>
        <w:rPr>
          <w:rFonts w:ascii="Arial" w:hAnsi="Arial" w:cs="Arial"/>
          <w:b/>
          <w:bCs/>
          <w:i/>
          <w:iCs/>
          <w:lang w:val="ru-RU"/>
        </w:rPr>
      </w:pPr>
    </w:p>
    <w:p w:rsidR="00E976A9" w:rsidRDefault="00123FEE">
      <w:pPr>
        <w:jc w:val="both"/>
        <w:rPr>
          <w:rFonts w:ascii="Arial" w:hAnsi="Arial" w:cs="Arial"/>
          <w:b/>
          <w:bCs/>
          <w:i/>
          <w:iCs/>
          <w:lang w:val="ru-RU"/>
        </w:rPr>
      </w:pPr>
      <w:r>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E976A9" w:rsidRDefault="00E976A9">
      <w:pPr>
        <w:jc w:val="both"/>
        <w:rPr>
          <w:lang w:val="sr-Cyrl-CS"/>
        </w:rPr>
      </w:pPr>
    </w:p>
    <w:p w:rsidR="00E976A9" w:rsidRDefault="00123FEE">
      <w:pPr>
        <w:jc w:val="both"/>
        <w:rPr>
          <w:rFonts w:ascii="Arial" w:eastAsia="TimesNewRomanPSMT" w:hAnsi="Arial" w:cs="Arial"/>
          <w:bCs/>
          <w:lang w:val="ru-RU"/>
        </w:rPr>
      </w:pPr>
      <w:r>
        <w:rPr>
          <w:rFonts w:ascii="Arial" w:hAnsi="Arial" w:cs="Arial"/>
          <w:b/>
          <w:bCs/>
          <w:i/>
          <w:iCs/>
          <w:lang w:val="ru-RU"/>
        </w:rPr>
        <w:t>2. НАЧИН НА КОЈИ ПОНУДА МОРА ДА БУДЕ САЧИЊЕНА</w:t>
      </w:r>
    </w:p>
    <w:p w:rsidR="00E976A9" w:rsidRDefault="00E976A9">
      <w:pPr>
        <w:jc w:val="both"/>
        <w:rPr>
          <w:rFonts w:ascii="Arial" w:eastAsia="TimesNewRomanPSMT" w:hAnsi="Arial" w:cs="Arial"/>
          <w:bCs/>
          <w:lang w:val="ru-RU"/>
        </w:rPr>
      </w:pPr>
    </w:p>
    <w:p w:rsidR="00E976A9" w:rsidRDefault="00123FEE">
      <w:pPr>
        <w:jc w:val="both"/>
        <w:rPr>
          <w:rFonts w:ascii="Arial" w:eastAsia="TimesNewRomanPSMT" w:hAnsi="Arial" w:cs="Arial"/>
          <w:bCs/>
          <w:lang w:val="ru-RU"/>
        </w:rPr>
      </w:pPr>
      <w:r>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E976A9" w:rsidRDefault="00123FEE">
      <w:pPr>
        <w:jc w:val="both"/>
        <w:rPr>
          <w:rFonts w:ascii="Arial" w:eastAsia="TimesNewRomanPSMT" w:hAnsi="Arial" w:cs="Arial"/>
          <w:bCs/>
          <w:lang w:val="ru-RU"/>
        </w:rPr>
      </w:pPr>
      <w:r>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lang w:val="ru-RU"/>
        </w:rPr>
        <w:t xml:space="preserve"> понуђача. </w:t>
      </w:r>
    </w:p>
    <w:p w:rsidR="00E976A9" w:rsidRDefault="00123FEE">
      <w:pPr>
        <w:jc w:val="both"/>
        <w:rPr>
          <w:rFonts w:ascii="Arial" w:eastAsia="TimesNewRomanPSMT" w:hAnsi="Arial" w:cs="Arial"/>
          <w:bCs/>
          <w:lang w:val="ru-RU"/>
        </w:rPr>
      </w:pPr>
      <w:r>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E976A9" w:rsidRDefault="00123FEE">
      <w:pPr>
        <w:jc w:val="both"/>
        <w:rPr>
          <w:rFonts w:ascii="Arial" w:hAnsi="Arial" w:cs="Arial"/>
          <w:b/>
          <w:color w:val="auto"/>
          <w:lang w:val="sr-Cyrl-CS"/>
        </w:rPr>
      </w:pPr>
      <w:r>
        <w:rPr>
          <w:rFonts w:ascii="Arial" w:eastAsia="TimesNewRomanPSMT" w:hAnsi="Arial" w:cs="Arial"/>
          <w:bCs/>
          <w:lang w:val="ru-RU"/>
        </w:rPr>
        <w:t>Понуду доставити на адресу:</w:t>
      </w:r>
      <w:r w:rsidR="00964374">
        <w:rPr>
          <w:rFonts w:ascii="Arial" w:eastAsia="TimesNewRomanPSMT" w:hAnsi="Arial" w:cs="Arial"/>
          <w:bCs/>
          <w:lang w:val="ru-RU"/>
        </w:rPr>
        <w:t xml:space="preserve"> </w:t>
      </w:r>
      <w:r>
        <w:rPr>
          <w:rFonts w:ascii="Arial" w:hAnsi="Arial" w:cs="Arial"/>
          <w:iCs/>
          <w:lang w:val="sr-Cyrl-CS"/>
        </w:rPr>
        <w:t>Општинска управа општине Баточина, 34227 Баточина</w:t>
      </w:r>
      <w:r w:rsidR="00964374">
        <w:rPr>
          <w:rFonts w:ascii="Arial" w:hAnsi="Arial" w:cs="Arial"/>
          <w:iCs/>
          <w:lang w:val="ru-RU"/>
        </w:rPr>
        <w:t>, у</w:t>
      </w:r>
      <w:r>
        <w:rPr>
          <w:rFonts w:ascii="Arial" w:hAnsi="Arial" w:cs="Arial"/>
          <w:iCs/>
          <w:lang w:val="ru-RU"/>
        </w:rPr>
        <w:t>л. К</w:t>
      </w:r>
      <w:r>
        <w:rPr>
          <w:rFonts w:ascii="Arial" w:hAnsi="Arial" w:cs="Arial"/>
          <w:iCs/>
          <w:lang w:val="sr-Cyrl-CS"/>
        </w:rPr>
        <w:t xml:space="preserve">раља Петра </w:t>
      </w:r>
      <w:r>
        <w:rPr>
          <w:rFonts w:ascii="Arial" w:hAnsi="Arial" w:cs="Arial"/>
          <w:iCs/>
          <w:lang w:val="sr-Latn-CS"/>
        </w:rPr>
        <w:t>I</w:t>
      </w:r>
      <w:r>
        <w:rPr>
          <w:rFonts w:ascii="Arial" w:hAnsi="Arial" w:cs="Arial"/>
          <w:iCs/>
          <w:lang w:val="ru-RU"/>
        </w:rPr>
        <w:t xml:space="preserve"> бр.3</w:t>
      </w:r>
      <w:r w:rsidR="00487A62">
        <w:rPr>
          <w:rFonts w:ascii="Arial" w:hAnsi="Arial" w:cs="Arial"/>
          <w:iCs/>
          <w:lang w:val="ru-RU"/>
        </w:rPr>
        <w:t>2</w:t>
      </w:r>
      <w:r>
        <w:rPr>
          <w:rFonts w:ascii="Arial" w:hAnsi="Arial" w:cs="Arial"/>
          <w:i/>
          <w:iCs/>
          <w:lang w:val="ru-RU"/>
        </w:rPr>
        <w:t xml:space="preserve">, </w:t>
      </w:r>
      <w:r>
        <w:rPr>
          <w:rFonts w:ascii="Arial" w:eastAsia="TimesNewRomanPSMT" w:hAnsi="Arial" w:cs="Arial"/>
          <w:bCs/>
          <w:lang w:val="ru-RU"/>
        </w:rPr>
        <w:t xml:space="preserve">са назнаком: </w:t>
      </w:r>
      <w:r>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487A62">
        <w:rPr>
          <w:rFonts w:ascii="Arial" w:eastAsia="TimesNewRomanPS-BoldMT" w:hAnsi="Arial" w:cs="Arial"/>
          <w:b/>
          <w:bCs/>
          <w:lang w:val="sr-Cyrl-CS"/>
        </w:rPr>
        <w:t xml:space="preserve"> </w:t>
      </w:r>
      <w:r w:rsidR="0063650D">
        <w:rPr>
          <w:rFonts w:ascii="Arial" w:hAnsi="Arial" w:cs="Arial"/>
          <w:b/>
          <w:lang w:val="ru-RU"/>
        </w:rPr>
        <w:t xml:space="preserve">Услуга израде пројектно-техничке документације за асфалтирање и </w:t>
      </w:r>
      <w:r w:rsidR="00B43167">
        <w:rPr>
          <w:rFonts w:ascii="Arial" w:hAnsi="Arial" w:cs="Arial"/>
          <w:b/>
          <w:lang w:val="ru-RU"/>
        </w:rPr>
        <w:t>рехабилитацију путева и улица</w:t>
      </w:r>
      <w:r w:rsidR="00964374">
        <w:rPr>
          <w:rFonts w:ascii="Arial" w:hAnsi="Arial" w:cs="Arial"/>
          <w:b/>
          <w:lang w:val="ru-RU"/>
        </w:rPr>
        <w:t xml:space="preserve"> </w:t>
      </w:r>
      <w:r w:rsidR="0063650D">
        <w:rPr>
          <w:rFonts w:ascii="Arial" w:hAnsi="Arial" w:cs="Arial"/>
          <w:b/>
          <w:lang w:val="ru-RU"/>
        </w:rPr>
        <w:t xml:space="preserve">и </w:t>
      </w:r>
      <w:r w:rsidR="005967AB">
        <w:rPr>
          <w:rFonts w:ascii="Arial" w:hAnsi="Arial" w:cs="Arial"/>
          <w:b/>
          <w:lang w:val="ru-RU"/>
        </w:rPr>
        <w:t>израд</w:t>
      </w:r>
      <w:r w:rsidR="005967AB">
        <w:rPr>
          <w:rFonts w:ascii="Arial" w:hAnsi="Arial" w:cs="Arial"/>
          <w:b/>
        </w:rPr>
        <w:t>a</w:t>
      </w:r>
      <w:r w:rsidR="0083624E">
        <w:rPr>
          <w:rFonts w:ascii="Arial" w:hAnsi="Arial" w:cs="Arial"/>
          <w:b/>
          <w:lang w:val="ru-RU"/>
        </w:rPr>
        <w:t xml:space="preserve"> пројекта </w:t>
      </w:r>
      <w:r w:rsidR="0063650D">
        <w:rPr>
          <w:rFonts w:ascii="Arial" w:hAnsi="Arial" w:cs="Arial"/>
          <w:b/>
          <w:lang w:val="ru-RU"/>
        </w:rPr>
        <w:t>привремене саобраћајне сигнализације</w:t>
      </w:r>
      <w:r w:rsidR="00964374">
        <w:rPr>
          <w:rFonts w:ascii="Arial" w:hAnsi="Arial" w:cs="Arial"/>
          <w:b/>
          <w:lang w:val="ru-RU"/>
        </w:rPr>
        <w:t xml:space="preserve"> </w:t>
      </w:r>
      <w:r>
        <w:rPr>
          <w:rFonts w:ascii="Arial" w:eastAsia="TimesNewRomanPSMT" w:hAnsi="Arial" w:cs="Arial"/>
          <w:b/>
          <w:bCs/>
          <w:lang w:val="ru-RU"/>
        </w:rPr>
        <w:t xml:space="preserve">- </w:t>
      </w:r>
      <w:r>
        <w:rPr>
          <w:rFonts w:ascii="Arial" w:eastAsia="TimesNewRomanPS-BoldMT" w:hAnsi="Arial" w:cs="Arial"/>
          <w:b/>
          <w:bCs/>
          <w:lang w:val="ru-RU"/>
        </w:rPr>
        <w:t>НЕ ОТВАРАТИ”</w:t>
      </w:r>
      <w:r>
        <w:rPr>
          <w:rFonts w:ascii="Arial" w:hAnsi="Arial" w:cs="Arial"/>
          <w:b/>
          <w:lang w:val="ru-RU"/>
        </w:rPr>
        <w:t>.</w:t>
      </w:r>
      <w:r w:rsidR="00964374">
        <w:rPr>
          <w:rFonts w:ascii="Arial" w:hAnsi="Arial" w:cs="Arial"/>
          <w:b/>
          <w:lang w:val="ru-RU"/>
        </w:rPr>
        <w:t xml:space="preserve"> </w:t>
      </w:r>
      <w:r>
        <w:rPr>
          <w:rFonts w:ascii="Arial" w:hAnsi="Arial" w:cs="Arial"/>
          <w:color w:val="auto"/>
          <w:lang w:val="ru-RU"/>
        </w:rPr>
        <w:t xml:space="preserve">Понуда се сматра благовременом уколико је примљена од стране наручиоца до </w:t>
      </w:r>
      <w:r w:rsidR="00D114A2" w:rsidRPr="00D114A2">
        <w:rPr>
          <w:rFonts w:ascii="Arial" w:hAnsi="Arial" w:cs="Arial"/>
          <w:b/>
          <w:color w:val="auto"/>
          <w:lang w:val="sr-Cyrl-CS"/>
        </w:rPr>
        <w:t>07</w:t>
      </w:r>
      <w:r w:rsidRPr="00D114A2">
        <w:rPr>
          <w:rFonts w:ascii="Arial" w:hAnsi="Arial" w:cs="Arial"/>
          <w:b/>
          <w:color w:val="auto"/>
          <w:lang w:val="ru-RU"/>
        </w:rPr>
        <w:t>.0</w:t>
      </w:r>
      <w:r w:rsidR="00964374" w:rsidRPr="00D114A2">
        <w:rPr>
          <w:rFonts w:ascii="Arial" w:hAnsi="Arial" w:cs="Arial"/>
          <w:b/>
          <w:color w:val="auto"/>
          <w:lang w:val="ru-RU"/>
        </w:rPr>
        <w:t>3</w:t>
      </w:r>
      <w:r w:rsidRPr="00D114A2">
        <w:rPr>
          <w:rFonts w:ascii="Arial" w:hAnsi="Arial" w:cs="Arial"/>
          <w:b/>
          <w:color w:val="auto"/>
          <w:lang w:val="ru-RU"/>
        </w:rPr>
        <w:t>.</w:t>
      </w:r>
      <w:r>
        <w:rPr>
          <w:rFonts w:ascii="Arial" w:hAnsi="Arial" w:cs="Arial"/>
          <w:b/>
          <w:color w:val="auto"/>
          <w:lang w:val="ru-RU"/>
        </w:rPr>
        <w:t>201</w:t>
      </w:r>
      <w:r w:rsidR="00487A62">
        <w:rPr>
          <w:rFonts w:ascii="Arial" w:hAnsi="Arial" w:cs="Arial"/>
          <w:b/>
          <w:color w:val="auto"/>
          <w:lang w:val="ru-RU"/>
        </w:rPr>
        <w:t>9</w:t>
      </w:r>
      <w:r>
        <w:rPr>
          <w:rFonts w:ascii="Arial" w:hAnsi="Arial" w:cs="Arial"/>
          <w:b/>
          <w:color w:val="auto"/>
          <w:lang w:val="ru-RU"/>
        </w:rPr>
        <w:t>. године до 1</w:t>
      </w:r>
      <w:r w:rsidR="00487A62">
        <w:rPr>
          <w:rFonts w:ascii="Arial" w:hAnsi="Arial" w:cs="Arial"/>
          <w:b/>
          <w:color w:val="auto"/>
          <w:lang w:val="sr-Cyrl-CS"/>
        </w:rPr>
        <w:t>0:0</w:t>
      </w:r>
      <w:r>
        <w:rPr>
          <w:rFonts w:ascii="Arial" w:hAnsi="Arial" w:cs="Arial"/>
          <w:b/>
          <w:color w:val="auto"/>
          <w:lang w:val="sr-Cyrl-CS"/>
        </w:rPr>
        <w:t xml:space="preserve">0 </w:t>
      </w:r>
      <w:r>
        <w:rPr>
          <w:rFonts w:ascii="Arial" w:hAnsi="Arial" w:cs="Arial"/>
          <w:b/>
          <w:color w:val="auto"/>
          <w:lang w:val="ru-RU"/>
        </w:rPr>
        <w:t>часова.</w:t>
      </w:r>
    </w:p>
    <w:p w:rsidR="00E976A9" w:rsidRDefault="00123FEE">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Понуде се отварају истог дана у скупштинској сали општине Баточина у 1</w:t>
      </w:r>
      <w:r w:rsidR="00487A62">
        <w:rPr>
          <w:rFonts w:ascii="Arial" w:hAnsi="Arial" w:cs="Arial"/>
          <w:b/>
          <w:color w:val="auto"/>
          <w:lang w:val="sr-Cyrl-CS"/>
        </w:rPr>
        <w:t>0</w:t>
      </w:r>
      <w:r>
        <w:rPr>
          <w:rFonts w:ascii="Arial" w:hAnsi="Arial" w:cs="Arial"/>
          <w:b/>
          <w:color w:val="auto"/>
          <w:lang w:val="sr-Cyrl-CS"/>
        </w:rPr>
        <w:t>:00 часова.</w:t>
      </w:r>
    </w:p>
    <w:p w:rsidR="00E976A9" w:rsidRDefault="00E976A9">
      <w:pPr>
        <w:autoSpaceDE w:val="0"/>
        <w:autoSpaceDN w:val="0"/>
        <w:adjustRightInd w:val="0"/>
        <w:spacing w:line="240" w:lineRule="auto"/>
        <w:jc w:val="both"/>
        <w:rPr>
          <w:rFonts w:ascii="Arial" w:hAnsi="Arial" w:cs="Arial"/>
          <w:color w:val="FF0000"/>
          <w:lang w:val="ru-RU"/>
        </w:rPr>
      </w:pPr>
    </w:p>
    <w:p w:rsidR="00E976A9" w:rsidRDefault="00123FEE">
      <w:pPr>
        <w:autoSpaceDE w:val="0"/>
        <w:autoSpaceDN w:val="0"/>
        <w:adjustRightInd w:val="0"/>
        <w:spacing w:line="240" w:lineRule="auto"/>
        <w:jc w:val="both"/>
        <w:rPr>
          <w:rFonts w:ascii="Arial" w:hAnsi="Arial" w:cs="Arial"/>
          <w:color w:val="auto"/>
          <w:lang w:val="ru-RU"/>
        </w:rPr>
      </w:pPr>
      <w:r>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Pr>
          <w:rFonts w:ascii="Arial" w:hAnsi="Arial" w:cs="Arial"/>
          <w:color w:val="auto"/>
          <w:lang w:val="sr-Cyrl-CS"/>
        </w:rPr>
        <w:t>н</w:t>
      </w:r>
      <w:r>
        <w:rPr>
          <w:rFonts w:ascii="Arial" w:hAnsi="Arial" w:cs="Arial"/>
          <w:color w:val="auto"/>
          <w:lang w:val="ru-RU"/>
        </w:rPr>
        <w:t>аруч</w:t>
      </w:r>
      <w:r>
        <w:rPr>
          <w:rFonts w:ascii="Arial" w:hAnsi="Arial" w:cs="Arial"/>
          <w:color w:val="auto"/>
        </w:rPr>
        <w:t>и</w:t>
      </w:r>
      <w:r>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E976A9" w:rsidRDefault="00123FEE">
      <w:pPr>
        <w:autoSpaceDE w:val="0"/>
        <w:autoSpaceDN w:val="0"/>
        <w:adjustRightInd w:val="0"/>
        <w:spacing w:line="240" w:lineRule="auto"/>
        <w:jc w:val="both"/>
        <w:rPr>
          <w:rFonts w:ascii="Arial" w:hAnsi="Arial" w:cs="Arial"/>
          <w:color w:val="auto"/>
          <w:lang w:val="ru-RU"/>
        </w:rPr>
      </w:pPr>
      <w:r>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E976A9" w:rsidRDefault="00E976A9">
      <w:pPr>
        <w:jc w:val="both"/>
        <w:rPr>
          <w:rFonts w:ascii="Arial" w:eastAsia="TimesNewRomanPSMT" w:hAnsi="Arial" w:cs="Arial"/>
          <w:bCs/>
          <w:lang w:val="ru-RU"/>
        </w:rPr>
      </w:pPr>
    </w:p>
    <w:p w:rsidR="00E976A9" w:rsidRDefault="00123FEE">
      <w:pPr>
        <w:autoSpaceDE w:val="0"/>
        <w:autoSpaceDN w:val="0"/>
        <w:adjustRightInd w:val="0"/>
        <w:spacing w:line="240" w:lineRule="auto"/>
        <w:jc w:val="both"/>
        <w:rPr>
          <w:rFonts w:ascii="Arial" w:hAnsi="Arial" w:cs="Arial"/>
          <w:color w:val="auto"/>
        </w:rPr>
      </w:pPr>
      <w:r>
        <w:rPr>
          <w:rFonts w:ascii="Arial" w:hAnsi="Arial" w:cs="Arial"/>
          <w:color w:val="auto"/>
        </w:rPr>
        <w:t xml:space="preserve">Понуда мора да садржи оверен и потписан: </w:t>
      </w:r>
    </w:p>
    <w:p w:rsidR="00D114A2" w:rsidRPr="00D114A2" w:rsidRDefault="005967AB" w:rsidP="00D114A2">
      <w:pPr>
        <w:pStyle w:val="ListParagraph"/>
        <w:numPr>
          <w:ilvl w:val="0"/>
          <w:numId w:val="41"/>
        </w:numPr>
        <w:autoSpaceDE w:val="0"/>
        <w:autoSpaceDN w:val="0"/>
        <w:adjustRightInd w:val="0"/>
        <w:spacing w:line="240" w:lineRule="auto"/>
        <w:jc w:val="both"/>
        <w:rPr>
          <w:rFonts w:ascii="Arial" w:hAnsi="Arial" w:cs="Arial"/>
          <w:color w:val="auto"/>
        </w:rPr>
      </w:pPr>
      <w:r>
        <w:rPr>
          <w:rFonts w:ascii="Arial" w:eastAsia="TimesNewRomanPSMT" w:hAnsi="Arial" w:cs="Arial"/>
          <w:lang w:val="ru-RU"/>
        </w:rPr>
        <w:t xml:space="preserve">Одељак </w:t>
      </w:r>
      <w:r>
        <w:rPr>
          <w:rFonts w:ascii="Arial" w:eastAsia="TimesNewRomanPSMT" w:hAnsi="Arial" w:cs="Arial"/>
        </w:rPr>
        <w:t xml:space="preserve">III - </w:t>
      </w:r>
      <w:r>
        <w:rPr>
          <w:rFonts w:ascii="Arial" w:eastAsia="TimesNewRomanPSMT" w:hAnsi="Arial" w:cs="Arial"/>
          <w:lang w:val="ru-RU"/>
        </w:rPr>
        <w:t>Врста, техничке карактеристике, квалитет, количина и опис услуга, начин спровођења контроле и обезбеђења гаранције квалитета, рок извршења, место извршења, евентуалне додатне услуге и сл.</w:t>
      </w:r>
    </w:p>
    <w:p w:rsidR="00E976A9" w:rsidRDefault="00123FEE">
      <w:pPr>
        <w:numPr>
          <w:ilvl w:val="0"/>
          <w:numId w:val="21"/>
        </w:numPr>
        <w:autoSpaceDE w:val="0"/>
        <w:autoSpaceDN w:val="0"/>
        <w:adjustRightInd w:val="0"/>
        <w:spacing w:line="240" w:lineRule="auto"/>
        <w:jc w:val="both"/>
        <w:rPr>
          <w:rFonts w:ascii="Arial" w:hAnsi="Arial" w:cs="Arial"/>
          <w:color w:val="auto"/>
        </w:rPr>
      </w:pPr>
      <w:r>
        <w:rPr>
          <w:rFonts w:ascii="Arial" w:hAnsi="Arial" w:cs="Arial"/>
          <w:color w:val="auto"/>
        </w:rPr>
        <w:t xml:space="preserve">Образац понуде (Образац 1); </w:t>
      </w:r>
    </w:p>
    <w:p w:rsidR="00E976A9" w:rsidRDefault="00123FEE">
      <w:pPr>
        <w:numPr>
          <w:ilvl w:val="0"/>
          <w:numId w:val="21"/>
        </w:numPr>
        <w:autoSpaceDE w:val="0"/>
        <w:autoSpaceDN w:val="0"/>
        <w:adjustRightInd w:val="0"/>
        <w:spacing w:line="240" w:lineRule="auto"/>
        <w:jc w:val="both"/>
        <w:rPr>
          <w:rFonts w:ascii="Arial" w:hAnsi="Arial" w:cs="Arial"/>
          <w:color w:val="auto"/>
        </w:rPr>
      </w:pPr>
      <w:r>
        <w:rPr>
          <w:rFonts w:ascii="Arial" w:hAnsi="Arial" w:cs="Arial"/>
          <w:color w:val="auto"/>
        </w:rPr>
        <w:t>Образац структуре понуђене цене (Образац 2);</w:t>
      </w:r>
    </w:p>
    <w:p w:rsidR="00E976A9" w:rsidRDefault="00123FEE">
      <w:pPr>
        <w:numPr>
          <w:ilvl w:val="0"/>
          <w:numId w:val="21"/>
        </w:numPr>
        <w:autoSpaceDE w:val="0"/>
        <w:autoSpaceDN w:val="0"/>
        <w:adjustRightInd w:val="0"/>
        <w:spacing w:line="240" w:lineRule="auto"/>
        <w:jc w:val="both"/>
        <w:rPr>
          <w:rFonts w:ascii="Arial" w:hAnsi="Arial" w:cs="Arial"/>
          <w:color w:val="auto"/>
        </w:rPr>
      </w:pPr>
      <w:r>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Pr>
          <w:rFonts w:ascii="Arial" w:hAnsi="Arial" w:cs="Arial"/>
          <w:color w:val="auto"/>
        </w:rPr>
        <w:t>;</w:t>
      </w:r>
    </w:p>
    <w:p w:rsidR="00E976A9" w:rsidRDefault="00123FEE">
      <w:pPr>
        <w:numPr>
          <w:ilvl w:val="0"/>
          <w:numId w:val="21"/>
        </w:numPr>
        <w:autoSpaceDE w:val="0"/>
        <w:autoSpaceDN w:val="0"/>
        <w:adjustRightInd w:val="0"/>
        <w:spacing w:line="240" w:lineRule="auto"/>
        <w:jc w:val="both"/>
        <w:rPr>
          <w:rFonts w:ascii="Arial" w:hAnsi="Arial" w:cs="Arial"/>
          <w:color w:val="auto"/>
        </w:rPr>
      </w:pPr>
      <w:r>
        <w:rPr>
          <w:rFonts w:ascii="Arial" w:hAnsi="Arial" w:cs="Arial"/>
          <w:color w:val="auto"/>
        </w:rPr>
        <w:t>Образац изјаве о независној понуди (Образац 4);</w:t>
      </w:r>
    </w:p>
    <w:p w:rsidR="00E976A9" w:rsidRDefault="00123FEE">
      <w:pPr>
        <w:numPr>
          <w:ilvl w:val="0"/>
          <w:numId w:val="21"/>
        </w:numPr>
        <w:autoSpaceDE w:val="0"/>
        <w:autoSpaceDN w:val="0"/>
        <w:adjustRightInd w:val="0"/>
        <w:spacing w:line="240" w:lineRule="auto"/>
        <w:jc w:val="both"/>
        <w:rPr>
          <w:rFonts w:ascii="Arial" w:hAnsi="Arial" w:cs="Arial"/>
          <w:color w:val="auto"/>
        </w:rPr>
      </w:pPr>
      <w:r>
        <w:rPr>
          <w:rFonts w:ascii="Arial" w:hAnsi="Arial" w:cs="Arial"/>
          <w:color w:val="auto"/>
        </w:rPr>
        <w:t>Образац изјаве понуђача о испуњености услова за учешће у поступку јавне набавке - чл. 75. ЗЈН (Образац 5);</w:t>
      </w:r>
    </w:p>
    <w:p w:rsidR="00E976A9" w:rsidRPr="00964374" w:rsidRDefault="00123FEE">
      <w:pPr>
        <w:numPr>
          <w:ilvl w:val="0"/>
          <w:numId w:val="21"/>
        </w:numPr>
        <w:autoSpaceDE w:val="0"/>
        <w:autoSpaceDN w:val="0"/>
        <w:adjustRightInd w:val="0"/>
        <w:spacing w:line="240" w:lineRule="auto"/>
        <w:jc w:val="both"/>
        <w:rPr>
          <w:rFonts w:ascii="Arial" w:hAnsi="Arial" w:cs="Arial"/>
          <w:color w:val="auto"/>
          <w:u w:val="single"/>
        </w:rPr>
      </w:pPr>
      <w:r>
        <w:rPr>
          <w:rFonts w:ascii="Arial" w:hAnsi="Arial" w:cs="Arial"/>
          <w:color w:val="auto"/>
        </w:rPr>
        <w:t xml:space="preserve">Образац изјаве подизвођача о испуњености услова за учешће у поступку јавне набавке - чл. 75. (Образац 6), </w:t>
      </w:r>
      <w:r>
        <w:rPr>
          <w:rFonts w:ascii="Arial" w:hAnsi="Arial" w:cs="Arial"/>
          <w:color w:val="auto"/>
          <w:u w:val="single"/>
        </w:rPr>
        <w:t>уколико понуђач подноси понуду са подизвођачем;</w:t>
      </w:r>
    </w:p>
    <w:p w:rsidR="00964374" w:rsidRPr="00450065" w:rsidRDefault="00964374" w:rsidP="00964374">
      <w:pPr>
        <w:numPr>
          <w:ilvl w:val="0"/>
          <w:numId w:val="21"/>
        </w:numPr>
        <w:spacing w:before="100" w:beforeAutospacing="1" w:line="210" w:lineRule="atLeast"/>
        <w:jc w:val="both"/>
        <w:rPr>
          <w:rFonts w:ascii="Arial" w:eastAsia="Times New Roman" w:hAnsi="Arial" w:cs="Arial"/>
          <w:color w:val="auto"/>
        </w:rPr>
      </w:pPr>
      <w:r w:rsidRPr="000F0AB3">
        <w:rPr>
          <w:rFonts w:ascii="Arial" w:hAnsi="Arial" w:cs="Arial"/>
          <w:lang w:val="sr-Cyrl-CS"/>
        </w:rPr>
        <w:t xml:space="preserve">Образац референтне </w:t>
      </w:r>
      <w:r w:rsidRPr="00450065">
        <w:rPr>
          <w:rFonts w:ascii="Arial" w:hAnsi="Arial" w:cs="Arial"/>
          <w:lang w:val="sr-Cyrl-CS"/>
        </w:rPr>
        <w:t xml:space="preserve">листе (Образац </w:t>
      </w:r>
      <w:r w:rsidRPr="00450065">
        <w:rPr>
          <w:rFonts w:ascii="Arial" w:eastAsia="TimesNewRomanPSMT" w:hAnsi="Arial" w:cs="Arial"/>
        </w:rPr>
        <w:t xml:space="preserve">– </w:t>
      </w:r>
      <w:r w:rsidRPr="00450065">
        <w:rPr>
          <w:rFonts w:ascii="Arial" w:eastAsia="TimesNewRomanPSMT" w:hAnsi="Arial" w:cs="Arial"/>
          <w:lang w:val="sr-Cyrl-CS"/>
        </w:rPr>
        <w:t>7</w:t>
      </w:r>
      <w:r w:rsidRPr="00450065">
        <w:rPr>
          <w:rFonts w:ascii="Arial" w:eastAsia="TimesNewRomanPSMT" w:hAnsi="Arial" w:cs="Arial"/>
        </w:rPr>
        <w:t>)</w:t>
      </w:r>
      <w:r>
        <w:rPr>
          <w:rFonts w:ascii="Arial" w:eastAsia="TimesNewRomanPSMT" w:hAnsi="Arial" w:cs="Arial"/>
        </w:rPr>
        <w:t>;</w:t>
      </w:r>
    </w:p>
    <w:p w:rsidR="00964374" w:rsidRPr="00964374" w:rsidRDefault="00964374" w:rsidP="00964374">
      <w:pPr>
        <w:numPr>
          <w:ilvl w:val="0"/>
          <w:numId w:val="21"/>
        </w:numPr>
        <w:spacing w:before="100" w:beforeAutospacing="1" w:line="210" w:lineRule="atLeast"/>
        <w:jc w:val="both"/>
        <w:rPr>
          <w:rFonts w:ascii="Arial" w:eastAsia="Times New Roman" w:hAnsi="Arial" w:cs="Arial"/>
          <w:color w:val="auto"/>
        </w:rPr>
      </w:pPr>
      <w:r>
        <w:rPr>
          <w:rFonts w:ascii="Arial" w:eastAsia="Times New Roman" w:hAnsi="Arial" w:cs="Arial"/>
          <w:color w:val="auto"/>
          <w:lang w:val="sr-Cyrl-CS"/>
        </w:rPr>
        <w:t>Потврда о реализацији закључених уговора</w:t>
      </w:r>
      <w:r w:rsidRPr="000F0AB3">
        <w:rPr>
          <w:rFonts w:ascii="Arial" w:hAnsi="Arial" w:cs="Arial"/>
          <w:lang w:val="sr-Cyrl-CS"/>
        </w:rPr>
        <w:t xml:space="preserve"> </w:t>
      </w:r>
      <w:r w:rsidRPr="00450065">
        <w:rPr>
          <w:rFonts w:ascii="Arial" w:hAnsi="Arial" w:cs="Arial"/>
          <w:lang w:val="sr-Cyrl-CS"/>
        </w:rPr>
        <w:t xml:space="preserve">(Образац </w:t>
      </w:r>
      <w:r w:rsidRPr="00450065">
        <w:rPr>
          <w:rFonts w:ascii="Arial" w:eastAsia="TimesNewRomanPSMT" w:hAnsi="Arial" w:cs="Arial"/>
        </w:rPr>
        <w:t xml:space="preserve">– </w:t>
      </w:r>
      <w:r>
        <w:rPr>
          <w:rFonts w:ascii="Arial" w:eastAsia="TimesNewRomanPSMT" w:hAnsi="Arial" w:cs="Arial"/>
          <w:lang w:val="sr-Cyrl-CS"/>
        </w:rPr>
        <w:t>8</w:t>
      </w:r>
      <w:r w:rsidRPr="00450065">
        <w:rPr>
          <w:rFonts w:ascii="Arial" w:eastAsia="TimesNewRomanPSMT" w:hAnsi="Arial" w:cs="Arial"/>
        </w:rPr>
        <w:t>)</w:t>
      </w:r>
      <w:r>
        <w:rPr>
          <w:rFonts w:ascii="Arial" w:eastAsia="TimesNewRomanPSMT" w:hAnsi="Arial" w:cs="Arial"/>
        </w:rPr>
        <w:t>;</w:t>
      </w:r>
    </w:p>
    <w:p w:rsidR="00E976A9" w:rsidRDefault="00123FEE">
      <w:pPr>
        <w:numPr>
          <w:ilvl w:val="0"/>
          <w:numId w:val="21"/>
        </w:numPr>
        <w:autoSpaceDE w:val="0"/>
        <w:autoSpaceDN w:val="0"/>
        <w:adjustRightInd w:val="0"/>
        <w:spacing w:line="240" w:lineRule="auto"/>
        <w:jc w:val="both"/>
        <w:rPr>
          <w:rFonts w:ascii="Arial" w:hAnsi="Arial" w:cs="Arial"/>
          <w:color w:val="auto"/>
        </w:rPr>
      </w:pPr>
      <w:r>
        <w:rPr>
          <w:rFonts w:ascii="Arial" w:hAnsi="Arial" w:cs="Arial"/>
          <w:color w:val="auto"/>
        </w:rPr>
        <w:t>Модел уговора;</w:t>
      </w:r>
    </w:p>
    <w:p w:rsidR="00E976A9" w:rsidRDefault="00123FEE">
      <w:pPr>
        <w:pStyle w:val="ListParagraph1"/>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Pr>
          <w:rFonts w:ascii="Arial" w:eastAsiaTheme="minorHAnsi" w:hAnsi="Arial" w:cs="Arial"/>
          <w:color w:val="auto"/>
          <w:kern w:val="0"/>
          <w:lang w:eastAsia="en-US"/>
        </w:rPr>
        <w:t>,</w:t>
      </w:r>
      <w:r>
        <w:rPr>
          <w:rFonts w:ascii="Arial" w:hAnsi="Arial" w:cs="Arial"/>
          <w:color w:val="auto"/>
          <w:u w:val="single"/>
        </w:rPr>
        <w:t>уколико понуђач подноси заједничку понуду</w:t>
      </w:r>
      <w:r>
        <w:rPr>
          <w:rFonts w:ascii="Arial" w:hAnsi="Arial" w:cs="Arial"/>
          <w:color w:val="auto"/>
        </w:rPr>
        <w:t>;</w:t>
      </w:r>
    </w:p>
    <w:p w:rsidR="00E976A9" w:rsidRDefault="00123FEE">
      <w:pPr>
        <w:pStyle w:val="ListParagraph1"/>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Средство финансијског обезбеђења (регистровану меницу, менично овлашћење – писмо и картон депонованих потписа)</w:t>
      </w:r>
      <w:r w:rsidR="00964374">
        <w:rPr>
          <w:rFonts w:ascii="Arial" w:eastAsiaTheme="minorHAnsi" w:hAnsi="Arial" w:cs="Arial"/>
          <w:color w:val="auto"/>
          <w:kern w:val="0"/>
          <w:lang w:val="sr-Cyrl-CS" w:eastAsia="en-US"/>
        </w:rPr>
        <w:t>;</w:t>
      </w:r>
    </w:p>
    <w:p w:rsidR="00E976A9" w:rsidRDefault="00123FEE">
      <w:pPr>
        <w:pStyle w:val="ListParagraph1"/>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Pr>
          <w:rFonts w:ascii="Arial" w:eastAsiaTheme="minorHAnsi" w:hAnsi="Arial" w:cs="Arial"/>
          <w:color w:val="auto"/>
          <w:kern w:val="0"/>
          <w:lang w:eastAsia="en-US"/>
        </w:rPr>
        <w:t>ражене доказе предвиђене V делом кон.докум. ("Услови за учешће у поступку јавне</w:t>
      </w:r>
      <w:r w:rsidR="00964374">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набавке из чл.75.</w:t>
      </w:r>
      <w:r w:rsidR="00964374">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и 76.</w:t>
      </w:r>
      <w:r w:rsidR="00964374">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Закона и упутство како се доказује испуњеност услова")</w:t>
      </w:r>
      <w:r w:rsidR="00964374">
        <w:rPr>
          <w:rFonts w:ascii="Arial" w:eastAsiaTheme="minorHAnsi" w:hAnsi="Arial" w:cs="Arial"/>
          <w:color w:val="auto"/>
          <w:kern w:val="0"/>
          <w:lang w:eastAsia="en-US"/>
        </w:rPr>
        <w:t>.</w:t>
      </w:r>
    </w:p>
    <w:p w:rsidR="00E976A9" w:rsidRDefault="00E976A9">
      <w:pPr>
        <w:pStyle w:val="ListParagraph1"/>
        <w:suppressAutoHyphens w:val="0"/>
        <w:autoSpaceDE w:val="0"/>
        <w:autoSpaceDN w:val="0"/>
        <w:adjustRightInd w:val="0"/>
        <w:spacing w:line="240" w:lineRule="auto"/>
        <w:ind w:left="360"/>
        <w:rPr>
          <w:rFonts w:ascii="Arial" w:eastAsiaTheme="minorHAnsi" w:hAnsi="Arial" w:cs="Arial"/>
          <w:color w:val="auto"/>
          <w:kern w:val="0"/>
          <w:lang w:eastAsia="en-US"/>
        </w:rPr>
      </w:pPr>
    </w:p>
    <w:p w:rsidR="00E976A9" w:rsidRDefault="00123FEE">
      <w:pPr>
        <w:jc w:val="both"/>
      </w:pPr>
      <w:r>
        <w:rPr>
          <w:rFonts w:ascii="Arial" w:hAnsi="Arial" w:cs="Arial"/>
          <w:b/>
          <w:i/>
          <w:iCs/>
        </w:rPr>
        <w:t>3.</w:t>
      </w:r>
      <w:r>
        <w:rPr>
          <w:rFonts w:ascii="Arial" w:hAnsi="Arial" w:cs="Arial"/>
          <w:b/>
          <w:bCs/>
          <w:i/>
          <w:iCs/>
        </w:rPr>
        <w:t xml:space="preserve"> ПАРТИЈЕ</w:t>
      </w:r>
    </w:p>
    <w:p w:rsidR="00E976A9" w:rsidRDefault="00E976A9">
      <w:pPr>
        <w:jc w:val="both"/>
      </w:pPr>
    </w:p>
    <w:p w:rsidR="00E976A9" w:rsidRDefault="00123FEE">
      <w:pPr>
        <w:jc w:val="both"/>
        <w:rPr>
          <w:rFonts w:ascii="Arial" w:hAnsi="Arial" w:cs="Arial"/>
          <w:lang w:val="ru-RU"/>
        </w:rPr>
      </w:pPr>
      <w:r>
        <w:rPr>
          <w:rFonts w:ascii="Arial" w:hAnsi="Arial" w:cs="Arial"/>
          <w:lang w:val="ru-RU"/>
        </w:rPr>
        <w:t>Набавка није облиована по партијама.</w:t>
      </w:r>
    </w:p>
    <w:p w:rsidR="00E976A9" w:rsidRDefault="00123FEE">
      <w:pPr>
        <w:tabs>
          <w:tab w:val="left" w:pos="3840"/>
        </w:tabs>
        <w:jc w:val="both"/>
        <w:rPr>
          <w:lang w:val="ru-RU"/>
        </w:rPr>
      </w:pPr>
      <w:r>
        <w:rPr>
          <w:lang w:val="ru-RU"/>
        </w:rPr>
        <w:tab/>
      </w:r>
    </w:p>
    <w:p w:rsidR="00E976A9" w:rsidRDefault="00123FEE">
      <w:pPr>
        <w:jc w:val="both"/>
        <w:rPr>
          <w:rFonts w:ascii="Arial" w:hAnsi="Arial" w:cs="Arial"/>
          <w:bCs/>
          <w:iCs/>
          <w:lang w:val="ru-RU"/>
        </w:rPr>
      </w:pPr>
      <w:r>
        <w:rPr>
          <w:rFonts w:ascii="Arial" w:hAnsi="Arial" w:cs="Arial"/>
          <w:b/>
          <w:i/>
          <w:iCs/>
          <w:lang w:val="ru-RU"/>
        </w:rPr>
        <w:t>4.</w:t>
      </w:r>
      <w:r>
        <w:rPr>
          <w:rFonts w:ascii="Arial" w:hAnsi="Arial" w:cs="Arial"/>
          <w:b/>
          <w:bCs/>
          <w:i/>
          <w:iCs/>
          <w:lang w:val="ru-RU"/>
        </w:rPr>
        <w:t xml:space="preserve">  ПОНУДА СА ВАРИЈАНТАМА</w:t>
      </w:r>
    </w:p>
    <w:p w:rsidR="00E976A9" w:rsidRDefault="00E976A9">
      <w:pPr>
        <w:jc w:val="both"/>
        <w:rPr>
          <w:rFonts w:ascii="Arial" w:hAnsi="Arial" w:cs="Arial"/>
          <w:bCs/>
          <w:iCs/>
          <w:lang w:val="ru-RU"/>
        </w:rPr>
      </w:pPr>
    </w:p>
    <w:p w:rsidR="00E976A9" w:rsidRDefault="00123FEE">
      <w:pPr>
        <w:jc w:val="both"/>
        <w:rPr>
          <w:rFonts w:ascii="Arial" w:hAnsi="Arial" w:cs="Arial"/>
          <w:bCs/>
          <w:iCs/>
          <w:lang w:val="sr-Cyrl-CS"/>
        </w:rPr>
      </w:pPr>
      <w:r>
        <w:rPr>
          <w:rFonts w:ascii="Arial" w:hAnsi="Arial" w:cs="Arial"/>
          <w:bCs/>
          <w:iCs/>
          <w:lang w:val="ru-RU"/>
        </w:rPr>
        <w:t>Подношење понуде са варијантама није дозвољено.</w:t>
      </w:r>
    </w:p>
    <w:p w:rsidR="00E976A9" w:rsidRDefault="00E976A9">
      <w:pPr>
        <w:jc w:val="both"/>
        <w:rPr>
          <w:rFonts w:ascii="Arial" w:hAnsi="Arial" w:cs="Arial"/>
          <w:bCs/>
          <w:iCs/>
          <w:lang w:val="sr-Cyrl-CS"/>
        </w:rPr>
      </w:pPr>
    </w:p>
    <w:p w:rsidR="00E976A9" w:rsidRDefault="00123FEE">
      <w:pPr>
        <w:jc w:val="both"/>
        <w:rPr>
          <w:lang w:val="ru-RU"/>
        </w:rPr>
      </w:pPr>
      <w:r>
        <w:rPr>
          <w:rFonts w:ascii="Arial" w:hAnsi="Arial" w:cs="Arial"/>
          <w:b/>
          <w:bCs/>
          <w:i/>
          <w:iCs/>
          <w:lang w:val="ru-RU"/>
        </w:rPr>
        <w:t xml:space="preserve">5. </w:t>
      </w:r>
      <w:r>
        <w:rPr>
          <w:rFonts w:ascii="Arial" w:hAnsi="Arial" w:cs="Arial"/>
          <w:b/>
          <w:i/>
          <w:iCs/>
          <w:lang w:val="ru-RU"/>
        </w:rPr>
        <w:t>НАЧИН ИЗМЕНЕ, ДОПУНЕ И ОПОЗИВА ПОНУДЕ</w:t>
      </w:r>
    </w:p>
    <w:p w:rsidR="00E976A9" w:rsidRDefault="00E976A9">
      <w:pPr>
        <w:jc w:val="both"/>
        <w:rPr>
          <w:lang w:val="ru-RU"/>
        </w:rPr>
      </w:pPr>
    </w:p>
    <w:p w:rsidR="00E976A9" w:rsidRDefault="00123FEE">
      <w:pPr>
        <w:jc w:val="both"/>
        <w:rPr>
          <w:rFonts w:ascii="Arial" w:hAnsi="Arial" w:cs="Arial"/>
          <w:lang w:val="ru-RU"/>
        </w:rPr>
      </w:pPr>
      <w:r>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E976A9" w:rsidRDefault="00123FEE">
      <w:pPr>
        <w:jc w:val="both"/>
        <w:rPr>
          <w:rFonts w:ascii="Arial" w:eastAsia="TimesNewRomanPSMT" w:hAnsi="Arial" w:cs="Arial"/>
          <w:bCs/>
          <w:iCs/>
          <w:lang w:val="ru-RU"/>
        </w:rPr>
      </w:pPr>
      <w:r>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E976A9" w:rsidRDefault="00123FEE">
      <w:pPr>
        <w:jc w:val="both"/>
        <w:rPr>
          <w:rFonts w:ascii="Arial" w:eastAsia="TimesNewRomanPSMT" w:hAnsi="Arial" w:cs="Arial"/>
          <w:bCs/>
          <w:iCs/>
          <w:lang w:val="ru-RU"/>
        </w:rPr>
      </w:pPr>
      <w:r>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Pr>
          <w:rFonts w:ascii="Arial" w:hAnsi="Arial" w:cs="Arial"/>
          <w:iCs/>
          <w:lang w:val="ru-RU"/>
        </w:rPr>
        <w:t xml:space="preserve">, </w:t>
      </w:r>
      <w:r w:rsidR="00964374">
        <w:rPr>
          <w:rFonts w:ascii="Arial" w:hAnsi="Arial" w:cs="Arial"/>
          <w:iCs/>
          <w:lang w:val="ru-RU"/>
        </w:rPr>
        <w:t>у</w:t>
      </w:r>
      <w:r>
        <w:rPr>
          <w:rFonts w:ascii="Arial" w:hAnsi="Arial" w:cs="Arial"/>
          <w:iCs/>
          <w:lang w:val="ru-RU"/>
        </w:rPr>
        <w:t>л. К</w:t>
      </w:r>
      <w:r>
        <w:rPr>
          <w:rFonts w:ascii="Arial" w:hAnsi="Arial" w:cs="Arial"/>
          <w:iCs/>
          <w:lang w:val="sr-Cyrl-CS"/>
        </w:rPr>
        <w:t xml:space="preserve">раља Петра </w:t>
      </w:r>
      <w:r>
        <w:rPr>
          <w:rFonts w:ascii="Arial" w:hAnsi="Arial" w:cs="Arial"/>
          <w:iCs/>
          <w:lang w:val="sr-Latn-CS"/>
        </w:rPr>
        <w:t>I</w:t>
      </w:r>
      <w:r>
        <w:rPr>
          <w:rFonts w:ascii="Arial" w:hAnsi="Arial" w:cs="Arial"/>
          <w:iCs/>
          <w:lang w:val="ru-RU"/>
        </w:rPr>
        <w:t xml:space="preserve"> бр.3</w:t>
      </w:r>
      <w:r w:rsidR="00487A62">
        <w:rPr>
          <w:rFonts w:ascii="Arial" w:hAnsi="Arial" w:cs="Arial"/>
          <w:iCs/>
          <w:lang w:val="ru-RU"/>
        </w:rPr>
        <w:t>2</w:t>
      </w:r>
      <w:r>
        <w:rPr>
          <w:rFonts w:ascii="Arial" w:hAnsi="Arial" w:cs="Arial"/>
          <w:i/>
          <w:iCs/>
          <w:lang w:val="ru-RU"/>
        </w:rPr>
        <w:t xml:space="preserve">, </w:t>
      </w:r>
      <w:r>
        <w:rPr>
          <w:rFonts w:ascii="Arial" w:eastAsia="TimesNewRomanPSMT" w:hAnsi="Arial" w:cs="Arial"/>
          <w:bCs/>
          <w:iCs/>
          <w:lang w:val="ru-RU"/>
        </w:rPr>
        <w:t>са назнаком:</w:t>
      </w:r>
    </w:p>
    <w:p w:rsidR="00E976A9" w:rsidRDefault="00123FEE">
      <w:pPr>
        <w:jc w:val="both"/>
        <w:rPr>
          <w:rFonts w:ascii="Arial" w:hAnsi="Arial" w:cs="Arial"/>
          <w:lang w:val="ru-RU"/>
        </w:rPr>
      </w:pPr>
      <w:r>
        <w:rPr>
          <w:rFonts w:ascii="Arial" w:eastAsia="TimesNewRomanPSMT" w:hAnsi="Arial" w:cs="Arial"/>
          <w:bCs/>
          <w:iCs/>
          <w:lang w:val="ru-RU"/>
        </w:rPr>
        <w:t>„</w:t>
      </w:r>
      <w:r>
        <w:rPr>
          <w:rFonts w:ascii="Arial" w:eastAsia="TimesNewRomanPSMT" w:hAnsi="Arial" w:cs="Arial"/>
          <w:b/>
          <w:bCs/>
          <w:iCs/>
          <w:lang w:val="ru-RU"/>
        </w:rPr>
        <w:t>Измена понуде</w:t>
      </w:r>
      <w:r>
        <w:rPr>
          <w:rFonts w:ascii="Arial" w:eastAsia="TimesNewRomanPS-BoldMT" w:hAnsi="Arial" w:cs="Arial"/>
          <w:b/>
          <w:bCs/>
          <w:lang w:val="ru-RU"/>
        </w:rPr>
        <w:t xml:space="preserve"> за јавну набавку</w:t>
      </w:r>
      <w:r w:rsidR="00964374">
        <w:rPr>
          <w:rFonts w:ascii="Arial" w:eastAsia="TimesNewRomanPS-BoldMT" w:hAnsi="Arial" w:cs="Arial"/>
          <w:b/>
          <w:bCs/>
          <w:lang w:val="ru-RU"/>
        </w:rPr>
        <w:t xml:space="preserve"> </w:t>
      </w:r>
      <w:r>
        <w:rPr>
          <w:rFonts w:ascii="Arial" w:hAnsi="Arial" w:cs="Arial"/>
          <w:lang w:val="sr-Cyrl-CS"/>
        </w:rPr>
        <w:t xml:space="preserve">- </w:t>
      </w:r>
      <w:r w:rsidR="0063650D">
        <w:rPr>
          <w:rFonts w:ascii="Arial" w:hAnsi="Arial" w:cs="Arial"/>
          <w:b/>
          <w:lang w:val="ru-RU"/>
        </w:rPr>
        <w:t xml:space="preserve">Услуга израде пројектно-техничке документације за асфалтирање и </w:t>
      </w:r>
      <w:r w:rsidR="00B43167">
        <w:rPr>
          <w:rFonts w:ascii="Arial" w:hAnsi="Arial" w:cs="Arial"/>
          <w:b/>
          <w:lang w:val="ru-RU"/>
        </w:rPr>
        <w:t>рехабилитацију путева и улица</w:t>
      </w:r>
      <w:r w:rsidR="00964374">
        <w:rPr>
          <w:rFonts w:ascii="Arial" w:hAnsi="Arial" w:cs="Arial"/>
          <w:b/>
          <w:lang w:val="ru-RU"/>
        </w:rPr>
        <w:t xml:space="preserve"> </w:t>
      </w:r>
      <w:r w:rsidR="0063650D">
        <w:rPr>
          <w:rFonts w:ascii="Arial" w:hAnsi="Arial" w:cs="Arial"/>
          <w:b/>
          <w:lang w:val="ru-RU"/>
        </w:rPr>
        <w:t xml:space="preserve">и </w:t>
      </w:r>
      <w:r w:rsidR="0083624E">
        <w:rPr>
          <w:rFonts w:ascii="Arial" w:hAnsi="Arial" w:cs="Arial"/>
          <w:b/>
          <w:lang w:val="ru-RU"/>
        </w:rPr>
        <w:t>израд</w:t>
      </w:r>
      <w:r w:rsidR="005967AB">
        <w:rPr>
          <w:rFonts w:ascii="Arial" w:hAnsi="Arial" w:cs="Arial"/>
          <w:b/>
        </w:rPr>
        <w:t>a</w:t>
      </w:r>
      <w:r w:rsidR="0083624E">
        <w:rPr>
          <w:rFonts w:ascii="Arial" w:hAnsi="Arial" w:cs="Arial"/>
          <w:b/>
          <w:lang w:val="ru-RU"/>
        </w:rPr>
        <w:t xml:space="preserve"> пројекта </w:t>
      </w:r>
      <w:r w:rsidR="0063650D">
        <w:rPr>
          <w:rFonts w:ascii="Arial" w:hAnsi="Arial" w:cs="Arial"/>
          <w:b/>
          <w:lang w:val="ru-RU"/>
        </w:rPr>
        <w:t>привремене саобраћајне сигнализације</w:t>
      </w:r>
      <w:r>
        <w:rPr>
          <w:rFonts w:ascii="Arial" w:hAnsi="Arial" w:cs="Arial"/>
          <w:b/>
          <w:lang w:val="hr-HR"/>
        </w:rPr>
        <w:t xml:space="preserve">, </w:t>
      </w:r>
      <w:r>
        <w:rPr>
          <w:rFonts w:ascii="Arial" w:hAnsi="Arial" w:cs="Arial"/>
          <w:b/>
          <w:lang w:val="sr-Cyrl-CS"/>
        </w:rPr>
        <w:t>ЈНМВ бр. 6/1</w:t>
      </w:r>
      <w:r w:rsidR="00487A62">
        <w:rPr>
          <w:rFonts w:ascii="Arial" w:hAnsi="Arial" w:cs="Arial"/>
          <w:b/>
          <w:lang w:val="sr-Cyrl-CS"/>
        </w:rPr>
        <w:t>9</w:t>
      </w:r>
      <w:r>
        <w:rPr>
          <w:rFonts w:ascii="Arial" w:eastAsia="TimesNewRomanPSMT" w:hAnsi="Arial" w:cs="Arial"/>
          <w:b/>
          <w:bCs/>
          <w:lang w:val="ru-RU"/>
        </w:rPr>
        <w:t xml:space="preserve">- </w:t>
      </w:r>
      <w:r>
        <w:rPr>
          <w:rFonts w:ascii="Arial" w:eastAsia="TimesNewRomanPS-BoldMT" w:hAnsi="Arial" w:cs="Arial"/>
          <w:b/>
          <w:bCs/>
          <w:lang w:val="ru-RU"/>
        </w:rPr>
        <w:t>НЕ ОТВАРАТИ”</w:t>
      </w:r>
      <w:r>
        <w:rPr>
          <w:rFonts w:ascii="Arial" w:eastAsia="TimesNewRomanPSMT" w:hAnsi="Arial" w:cs="Arial"/>
          <w:bCs/>
          <w:iCs/>
          <w:lang w:val="ru-RU"/>
        </w:rPr>
        <w:t xml:space="preserve">  или</w:t>
      </w:r>
    </w:p>
    <w:p w:rsidR="00E976A9" w:rsidRDefault="00123FEE">
      <w:pPr>
        <w:jc w:val="both"/>
        <w:rPr>
          <w:rFonts w:ascii="Arial" w:hAnsi="Arial" w:cs="Arial"/>
          <w:lang w:val="ru-RU"/>
        </w:rPr>
      </w:pPr>
      <w:r>
        <w:rPr>
          <w:rFonts w:ascii="Arial" w:eastAsia="TimesNewRomanPSMT" w:hAnsi="Arial" w:cs="Arial"/>
          <w:bCs/>
          <w:iCs/>
          <w:lang w:val="ru-RU"/>
        </w:rPr>
        <w:t>„</w:t>
      </w:r>
      <w:r>
        <w:rPr>
          <w:rFonts w:ascii="Arial" w:eastAsia="TimesNewRomanPSMT" w:hAnsi="Arial" w:cs="Arial"/>
          <w:b/>
          <w:bCs/>
          <w:iCs/>
          <w:lang w:val="ru-RU"/>
        </w:rPr>
        <w:t>Допуна понуде</w:t>
      </w:r>
      <w:r w:rsidR="00964374">
        <w:rPr>
          <w:rFonts w:ascii="Arial" w:eastAsia="TimesNewRomanPSMT" w:hAnsi="Arial" w:cs="Arial"/>
          <w:b/>
          <w:bCs/>
          <w:iCs/>
          <w:lang w:val="ru-RU"/>
        </w:rPr>
        <w:t xml:space="preserve"> </w:t>
      </w:r>
      <w:r>
        <w:rPr>
          <w:rFonts w:ascii="Arial" w:eastAsia="TimesNewRomanPS-BoldMT" w:hAnsi="Arial" w:cs="Arial"/>
          <w:b/>
          <w:bCs/>
          <w:lang w:val="ru-RU"/>
        </w:rPr>
        <w:t>за јавну набавку</w:t>
      </w:r>
      <w:r w:rsidR="00964374">
        <w:rPr>
          <w:rFonts w:ascii="Arial" w:eastAsia="TimesNewRomanPS-BoldMT" w:hAnsi="Arial" w:cs="Arial"/>
          <w:b/>
          <w:bCs/>
          <w:lang w:val="ru-RU"/>
        </w:rPr>
        <w:t xml:space="preserve"> </w:t>
      </w:r>
      <w:r>
        <w:rPr>
          <w:rFonts w:ascii="Arial" w:hAnsi="Arial" w:cs="Arial"/>
          <w:lang w:val="sr-Cyrl-CS"/>
        </w:rPr>
        <w:t xml:space="preserve">- </w:t>
      </w:r>
      <w:r w:rsidR="0063650D">
        <w:rPr>
          <w:rFonts w:ascii="Arial" w:hAnsi="Arial" w:cs="Arial"/>
          <w:b/>
          <w:lang w:val="ru-RU"/>
        </w:rPr>
        <w:t xml:space="preserve">Услуга израде пројектно-техничке документације за асфалтирање и </w:t>
      </w:r>
      <w:r w:rsidR="00B43167">
        <w:rPr>
          <w:rFonts w:ascii="Arial" w:hAnsi="Arial" w:cs="Arial"/>
          <w:b/>
          <w:lang w:val="ru-RU"/>
        </w:rPr>
        <w:t>рехабилитацију путева и улица</w:t>
      </w:r>
      <w:r w:rsidR="00964374">
        <w:rPr>
          <w:rFonts w:ascii="Arial" w:hAnsi="Arial" w:cs="Arial"/>
          <w:b/>
          <w:lang w:val="ru-RU"/>
        </w:rPr>
        <w:t xml:space="preserve"> </w:t>
      </w:r>
      <w:r w:rsidR="0063650D">
        <w:rPr>
          <w:rFonts w:ascii="Arial" w:hAnsi="Arial" w:cs="Arial"/>
          <w:b/>
          <w:lang w:val="ru-RU"/>
        </w:rPr>
        <w:t xml:space="preserve">и </w:t>
      </w:r>
      <w:r w:rsidR="005967AB">
        <w:rPr>
          <w:rFonts w:ascii="Arial" w:hAnsi="Arial" w:cs="Arial"/>
          <w:b/>
          <w:lang w:val="ru-RU"/>
        </w:rPr>
        <w:t>израд</w:t>
      </w:r>
      <w:r w:rsidR="005967AB">
        <w:rPr>
          <w:rFonts w:ascii="Arial" w:hAnsi="Arial" w:cs="Arial"/>
          <w:b/>
        </w:rPr>
        <w:t>a</w:t>
      </w:r>
      <w:r w:rsidR="0083624E">
        <w:rPr>
          <w:rFonts w:ascii="Arial" w:hAnsi="Arial" w:cs="Arial"/>
          <w:b/>
          <w:lang w:val="ru-RU"/>
        </w:rPr>
        <w:t xml:space="preserve"> пројекта </w:t>
      </w:r>
      <w:r w:rsidR="0063650D">
        <w:rPr>
          <w:rFonts w:ascii="Arial" w:hAnsi="Arial" w:cs="Arial"/>
          <w:b/>
          <w:lang w:val="ru-RU"/>
        </w:rPr>
        <w:t>привремене саобраћајне сигнализације</w:t>
      </w:r>
      <w:r>
        <w:rPr>
          <w:rFonts w:ascii="Arial" w:hAnsi="Arial" w:cs="Arial"/>
          <w:b/>
          <w:lang w:val="hr-HR"/>
        </w:rPr>
        <w:t xml:space="preserve">, </w:t>
      </w:r>
      <w:r>
        <w:rPr>
          <w:rFonts w:ascii="Arial" w:hAnsi="Arial" w:cs="Arial"/>
          <w:b/>
          <w:lang w:val="sr-Cyrl-CS"/>
        </w:rPr>
        <w:t>ЈНМВ бр. 6/1</w:t>
      </w:r>
      <w:r w:rsidR="00487A62">
        <w:rPr>
          <w:rFonts w:ascii="Arial" w:hAnsi="Arial" w:cs="Arial"/>
          <w:b/>
          <w:lang w:val="sr-Cyrl-CS"/>
        </w:rPr>
        <w:t>9</w:t>
      </w:r>
      <w:r w:rsidR="00964374">
        <w:rPr>
          <w:rFonts w:ascii="Arial" w:hAnsi="Arial" w:cs="Arial"/>
          <w:b/>
          <w:lang w:val="sr-Cyrl-CS"/>
        </w:rPr>
        <w:t xml:space="preserve"> </w:t>
      </w:r>
      <w:r>
        <w:rPr>
          <w:rFonts w:ascii="Arial" w:eastAsia="TimesNewRomanPSMT" w:hAnsi="Arial" w:cs="Arial"/>
          <w:b/>
          <w:bCs/>
          <w:lang w:val="ru-RU"/>
        </w:rPr>
        <w:t xml:space="preserve">- </w:t>
      </w:r>
      <w:r>
        <w:rPr>
          <w:rFonts w:ascii="Arial" w:eastAsia="TimesNewRomanPS-BoldMT" w:hAnsi="Arial" w:cs="Arial"/>
          <w:b/>
          <w:bCs/>
          <w:lang w:val="ru-RU"/>
        </w:rPr>
        <w:t>НЕ ОТВАРАТИ”</w:t>
      </w:r>
      <w:r>
        <w:rPr>
          <w:rFonts w:ascii="Arial" w:eastAsia="TimesNewRomanPSMT" w:hAnsi="Arial" w:cs="Arial"/>
          <w:bCs/>
          <w:iCs/>
          <w:lang w:val="ru-RU"/>
        </w:rPr>
        <w:t xml:space="preserve"> или</w:t>
      </w:r>
    </w:p>
    <w:p w:rsidR="00E976A9" w:rsidRDefault="00123FEE">
      <w:pPr>
        <w:jc w:val="both"/>
        <w:rPr>
          <w:rFonts w:ascii="Arial" w:hAnsi="Arial" w:cs="Arial"/>
          <w:lang w:val="ru-RU"/>
        </w:rPr>
      </w:pPr>
      <w:r>
        <w:rPr>
          <w:rFonts w:ascii="Arial" w:eastAsia="TimesNewRomanPSMT" w:hAnsi="Arial" w:cs="Arial"/>
          <w:bCs/>
          <w:iCs/>
          <w:lang w:val="ru-RU"/>
        </w:rPr>
        <w:t>„</w:t>
      </w:r>
      <w:r>
        <w:rPr>
          <w:rFonts w:ascii="Arial" w:eastAsia="TimesNewRomanPSMT" w:hAnsi="Arial" w:cs="Arial"/>
          <w:b/>
          <w:bCs/>
          <w:iCs/>
          <w:lang w:val="ru-RU"/>
        </w:rPr>
        <w:t>Опозив понуде</w:t>
      </w:r>
      <w:r w:rsidR="00964374">
        <w:rPr>
          <w:rFonts w:ascii="Arial" w:eastAsia="TimesNewRomanPSMT" w:hAnsi="Arial" w:cs="Arial"/>
          <w:b/>
          <w:bCs/>
          <w:iCs/>
          <w:lang w:val="ru-RU"/>
        </w:rPr>
        <w:t xml:space="preserve"> </w:t>
      </w:r>
      <w:r>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00964374">
        <w:rPr>
          <w:rFonts w:ascii="Arial" w:eastAsia="TimesNewRomanPS-BoldMT" w:hAnsi="Arial" w:cs="Arial"/>
          <w:b/>
          <w:bCs/>
          <w:lang w:val="sr-Cyrl-CS"/>
        </w:rPr>
        <w:t xml:space="preserve"> </w:t>
      </w:r>
      <w:r w:rsidR="0063650D">
        <w:rPr>
          <w:rFonts w:ascii="Arial" w:hAnsi="Arial" w:cs="Arial"/>
          <w:b/>
          <w:lang w:val="ru-RU"/>
        </w:rPr>
        <w:t xml:space="preserve">Услуга израде пројектно-техничке документације за асфалтирање и </w:t>
      </w:r>
      <w:r w:rsidR="00B43167">
        <w:rPr>
          <w:rFonts w:ascii="Arial" w:hAnsi="Arial" w:cs="Arial"/>
          <w:b/>
          <w:lang w:val="ru-RU"/>
        </w:rPr>
        <w:t>рехабилитацију путева и улица</w:t>
      </w:r>
      <w:r w:rsidR="0079233C">
        <w:rPr>
          <w:rFonts w:ascii="Arial" w:hAnsi="Arial" w:cs="Arial"/>
          <w:b/>
          <w:lang w:val="ru-RU"/>
        </w:rPr>
        <w:t xml:space="preserve"> </w:t>
      </w:r>
      <w:r w:rsidR="0063650D">
        <w:rPr>
          <w:rFonts w:ascii="Arial" w:hAnsi="Arial" w:cs="Arial"/>
          <w:b/>
          <w:lang w:val="ru-RU"/>
        </w:rPr>
        <w:t xml:space="preserve">и </w:t>
      </w:r>
      <w:r w:rsidR="005967AB">
        <w:rPr>
          <w:rFonts w:ascii="Arial" w:hAnsi="Arial" w:cs="Arial"/>
          <w:b/>
          <w:lang w:val="ru-RU"/>
        </w:rPr>
        <w:t>израд</w:t>
      </w:r>
      <w:r w:rsidR="005967AB">
        <w:rPr>
          <w:rFonts w:ascii="Arial" w:hAnsi="Arial" w:cs="Arial"/>
          <w:b/>
        </w:rPr>
        <w:t>a</w:t>
      </w:r>
      <w:r w:rsidR="0083624E">
        <w:rPr>
          <w:rFonts w:ascii="Arial" w:hAnsi="Arial" w:cs="Arial"/>
          <w:b/>
          <w:lang w:val="ru-RU"/>
        </w:rPr>
        <w:t xml:space="preserve"> пројекта </w:t>
      </w:r>
      <w:r w:rsidR="0063650D">
        <w:rPr>
          <w:rFonts w:ascii="Arial" w:hAnsi="Arial" w:cs="Arial"/>
          <w:b/>
          <w:lang w:val="ru-RU"/>
        </w:rPr>
        <w:t>привремене саобраћајне сигнализације</w:t>
      </w:r>
      <w:r>
        <w:rPr>
          <w:rFonts w:ascii="Arial" w:hAnsi="Arial" w:cs="Arial"/>
          <w:b/>
          <w:lang w:val="hr-HR"/>
        </w:rPr>
        <w:t xml:space="preserve">, </w:t>
      </w:r>
      <w:r>
        <w:rPr>
          <w:rFonts w:ascii="Arial" w:hAnsi="Arial" w:cs="Arial"/>
          <w:b/>
          <w:lang w:val="sr-Cyrl-CS"/>
        </w:rPr>
        <w:t>ЈНМВ бр. 6/1</w:t>
      </w:r>
      <w:r w:rsidR="00487A62">
        <w:rPr>
          <w:rFonts w:ascii="Arial" w:hAnsi="Arial" w:cs="Arial"/>
          <w:b/>
          <w:lang w:val="sr-Cyrl-CS"/>
        </w:rPr>
        <w:t>9</w:t>
      </w:r>
      <w:r w:rsidR="0079233C">
        <w:rPr>
          <w:rFonts w:ascii="Arial" w:hAnsi="Arial" w:cs="Arial"/>
          <w:b/>
          <w:lang w:val="sr-Cyrl-CS"/>
        </w:rPr>
        <w:t xml:space="preserve"> </w:t>
      </w:r>
      <w:r>
        <w:rPr>
          <w:rFonts w:ascii="Arial" w:eastAsia="TimesNewRomanPSMT" w:hAnsi="Arial" w:cs="Arial"/>
          <w:b/>
          <w:bCs/>
          <w:lang w:val="ru-RU"/>
        </w:rPr>
        <w:t xml:space="preserve">- </w:t>
      </w:r>
      <w:r>
        <w:rPr>
          <w:rFonts w:ascii="Arial" w:eastAsia="TimesNewRomanPS-BoldMT" w:hAnsi="Arial" w:cs="Arial"/>
          <w:b/>
          <w:bCs/>
          <w:lang w:val="ru-RU"/>
        </w:rPr>
        <w:t xml:space="preserve">НЕ ОТВАРАТИ” </w:t>
      </w:r>
      <w:r>
        <w:rPr>
          <w:rFonts w:ascii="Arial" w:eastAsia="TimesNewRomanPS-BoldMT" w:hAnsi="Arial" w:cs="Arial"/>
          <w:bCs/>
          <w:lang w:val="ru-RU"/>
        </w:rPr>
        <w:t xml:space="preserve"> или</w:t>
      </w:r>
    </w:p>
    <w:p w:rsidR="00E976A9" w:rsidRDefault="00123FEE">
      <w:pPr>
        <w:jc w:val="both"/>
        <w:rPr>
          <w:rFonts w:ascii="Arial" w:hAnsi="Arial" w:cs="Arial"/>
          <w:lang w:val="ru-RU"/>
        </w:rPr>
      </w:pPr>
      <w:r>
        <w:rPr>
          <w:rFonts w:ascii="Arial" w:eastAsia="TimesNewRomanPSMT" w:hAnsi="Arial" w:cs="Arial"/>
          <w:bCs/>
          <w:iCs/>
          <w:lang w:val="ru-RU"/>
        </w:rPr>
        <w:t>„</w:t>
      </w:r>
      <w:r>
        <w:rPr>
          <w:rFonts w:ascii="Arial" w:eastAsia="TimesNewRomanPSMT" w:hAnsi="Arial" w:cs="Arial"/>
          <w:b/>
          <w:bCs/>
          <w:iCs/>
          <w:lang w:val="ru-RU"/>
        </w:rPr>
        <w:t>Измена и допуна понуде</w:t>
      </w:r>
      <w:r>
        <w:rPr>
          <w:rFonts w:ascii="Arial" w:eastAsia="TimesNewRomanPS-BoldMT" w:hAnsi="Arial" w:cs="Arial"/>
          <w:b/>
          <w:bCs/>
          <w:lang w:val="ru-RU"/>
        </w:rPr>
        <w:t xml:space="preserve"> за јавну набавку</w:t>
      </w:r>
      <w:r w:rsidR="0079233C">
        <w:rPr>
          <w:rFonts w:ascii="Arial" w:eastAsia="TimesNewRomanPS-BoldMT" w:hAnsi="Arial" w:cs="Arial"/>
          <w:b/>
          <w:bCs/>
          <w:lang w:val="ru-RU"/>
        </w:rPr>
        <w:t xml:space="preserve"> </w:t>
      </w:r>
      <w:r>
        <w:rPr>
          <w:rFonts w:ascii="Arial" w:hAnsi="Arial" w:cs="Arial"/>
          <w:lang w:val="sr-Cyrl-CS"/>
        </w:rPr>
        <w:t xml:space="preserve">- </w:t>
      </w:r>
      <w:r w:rsidR="0063650D">
        <w:rPr>
          <w:rFonts w:ascii="Arial" w:hAnsi="Arial" w:cs="Arial"/>
          <w:b/>
          <w:lang w:val="ru-RU"/>
        </w:rPr>
        <w:t xml:space="preserve">Услуга израде пројектно-техничке документације за асфалтирање и </w:t>
      </w:r>
      <w:r w:rsidR="00B43167">
        <w:rPr>
          <w:rFonts w:ascii="Arial" w:hAnsi="Arial" w:cs="Arial"/>
          <w:b/>
          <w:lang w:val="ru-RU"/>
        </w:rPr>
        <w:t>рехабилитацију путева и улица</w:t>
      </w:r>
      <w:r w:rsidR="0079233C">
        <w:rPr>
          <w:rFonts w:ascii="Arial" w:hAnsi="Arial" w:cs="Arial"/>
          <w:b/>
          <w:lang w:val="ru-RU"/>
        </w:rPr>
        <w:t xml:space="preserve"> </w:t>
      </w:r>
      <w:r w:rsidR="0063650D">
        <w:rPr>
          <w:rFonts w:ascii="Arial" w:hAnsi="Arial" w:cs="Arial"/>
          <w:b/>
          <w:lang w:val="ru-RU"/>
        </w:rPr>
        <w:t xml:space="preserve">и </w:t>
      </w:r>
      <w:r w:rsidR="0083624E">
        <w:rPr>
          <w:rFonts w:ascii="Arial" w:hAnsi="Arial" w:cs="Arial"/>
          <w:b/>
          <w:lang w:val="ru-RU"/>
        </w:rPr>
        <w:t>израд</w:t>
      </w:r>
      <w:r w:rsidR="005967AB">
        <w:rPr>
          <w:rFonts w:ascii="Arial" w:hAnsi="Arial" w:cs="Arial"/>
          <w:b/>
        </w:rPr>
        <w:t>a</w:t>
      </w:r>
      <w:r w:rsidR="0083624E">
        <w:rPr>
          <w:rFonts w:ascii="Arial" w:hAnsi="Arial" w:cs="Arial"/>
          <w:b/>
          <w:lang w:val="ru-RU"/>
        </w:rPr>
        <w:t xml:space="preserve"> пројекта </w:t>
      </w:r>
      <w:r w:rsidR="0063650D">
        <w:rPr>
          <w:rFonts w:ascii="Arial" w:hAnsi="Arial" w:cs="Arial"/>
          <w:b/>
          <w:lang w:val="ru-RU"/>
        </w:rPr>
        <w:t>привремене саобраћајне сигнализације</w:t>
      </w:r>
      <w:r>
        <w:rPr>
          <w:rFonts w:ascii="Arial" w:hAnsi="Arial" w:cs="Arial"/>
          <w:b/>
          <w:lang w:val="hr-HR"/>
        </w:rPr>
        <w:t xml:space="preserve">, </w:t>
      </w:r>
      <w:r>
        <w:rPr>
          <w:rFonts w:ascii="Arial" w:hAnsi="Arial" w:cs="Arial"/>
          <w:b/>
          <w:lang w:val="sr-Cyrl-CS"/>
        </w:rPr>
        <w:t>ЈНМВ бр. 6/1</w:t>
      </w:r>
      <w:r w:rsidR="00487A62">
        <w:rPr>
          <w:rFonts w:ascii="Arial" w:hAnsi="Arial" w:cs="Arial"/>
          <w:b/>
          <w:lang w:val="sr-Cyrl-CS"/>
        </w:rPr>
        <w:t>9</w:t>
      </w:r>
      <w:r w:rsidR="0079233C">
        <w:rPr>
          <w:rFonts w:ascii="Arial" w:hAnsi="Arial" w:cs="Arial"/>
          <w:b/>
          <w:lang w:val="sr-Cyrl-CS"/>
        </w:rPr>
        <w:t xml:space="preserve"> </w:t>
      </w:r>
      <w:r>
        <w:rPr>
          <w:rFonts w:ascii="Arial" w:eastAsia="TimesNewRomanPSMT" w:hAnsi="Arial" w:cs="Arial"/>
          <w:b/>
          <w:bCs/>
          <w:lang w:val="ru-RU"/>
        </w:rPr>
        <w:t xml:space="preserve">- </w:t>
      </w:r>
      <w:r>
        <w:rPr>
          <w:rFonts w:ascii="Arial" w:eastAsia="TimesNewRomanPS-BoldMT" w:hAnsi="Arial" w:cs="Arial"/>
          <w:b/>
          <w:bCs/>
          <w:lang w:val="ru-RU"/>
        </w:rPr>
        <w:t>НЕ ОТВАРАТИ”.</w:t>
      </w:r>
    </w:p>
    <w:p w:rsidR="00E976A9" w:rsidRDefault="00123FEE">
      <w:pPr>
        <w:jc w:val="both"/>
        <w:rPr>
          <w:rFonts w:ascii="Arial" w:hAnsi="Arial" w:cs="Arial"/>
          <w:lang w:val="ru-RU"/>
        </w:rPr>
      </w:pPr>
      <w:r>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E976A9" w:rsidRDefault="00123FEE">
      <w:pPr>
        <w:jc w:val="both"/>
        <w:rPr>
          <w:rFonts w:ascii="Arial" w:hAnsi="Arial" w:cs="Arial"/>
        </w:rPr>
      </w:pPr>
      <w:r>
        <w:rPr>
          <w:rFonts w:ascii="Arial" w:hAnsi="Arial" w:cs="Arial"/>
          <w:lang w:val="ru-RU"/>
        </w:rPr>
        <w:t>По истеку рока за подношење понуда понуђач не може да повуче нити да мења своју понуду.</w:t>
      </w:r>
    </w:p>
    <w:p w:rsidR="005967AB" w:rsidRDefault="005967AB">
      <w:pPr>
        <w:jc w:val="both"/>
        <w:rPr>
          <w:rFonts w:ascii="Arial" w:hAnsi="Arial" w:cs="Arial"/>
        </w:rPr>
      </w:pPr>
    </w:p>
    <w:p w:rsidR="005967AB" w:rsidRDefault="005967AB">
      <w:pPr>
        <w:jc w:val="both"/>
        <w:rPr>
          <w:rFonts w:ascii="Arial" w:hAnsi="Arial" w:cs="Arial"/>
        </w:rPr>
      </w:pPr>
    </w:p>
    <w:p w:rsidR="005967AB" w:rsidRPr="005967AB" w:rsidRDefault="005967AB">
      <w:pPr>
        <w:jc w:val="both"/>
        <w:rPr>
          <w:rFonts w:ascii="Arial" w:hAnsi="Arial" w:cs="Arial"/>
        </w:rPr>
      </w:pPr>
    </w:p>
    <w:p w:rsidR="00E976A9" w:rsidRDefault="00123FEE">
      <w:pPr>
        <w:jc w:val="both"/>
        <w:rPr>
          <w:rFonts w:ascii="Arial" w:hAnsi="Arial" w:cs="Arial"/>
          <w:bCs/>
          <w:iCs/>
          <w:lang w:val="ru-RU"/>
        </w:rPr>
      </w:pPr>
      <w:r>
        <w:rPr>
          <w:rFonts w:ascii="Arial" w:hAnsi="Arial" w:cs="Arial"/>
          <w:b/>
          <w:bCs/>
          <w:i/>
          <w:iCs/>
          <w:lang w:val="ru-RU"/>
        </w:rPr>
        <w:t xml:space="preserve">6. УЧЕСТВОВАЊЕ У ЗАЈЕДНИЧКОЈ ПОНУДИ ИЛИ КАО ПОДИЗВОЂАЧ </w:t>
      </w:r>
    </w:p>
    <w:p w:rsidR="00E976A9" w:rsidRDefault="00E976A9">
      <w:pPr>
        <w:jc w:val="both"/>
        <w:rPr>
          <w:rFonts w:ascii="Arial" w:hAnsi="Arial" w:cs="Arial"/>
          <w:bCs/>
          <w:iCs/>
          <w:lang w:val="ru-RU"/>
        </w:rPr>
      </w:pPr>
    </w:p>
    <w:p w:rsidR="00E976A9" w:rsidRDefault="00123FEE">
      <w:pPr>
        <w:jc w:val="both"/>
        <w:rPr>
          <w:rFonts w:ascii="Arial" w:hAnsi="Arial" w:cs="Arial"/>
          <w:iCs/>
          <w:lang w:val="ru-RU"/>
        </w:rPr>
      </w:pPr>
      <w:r>
        <w:rPr>
          <w:rFonts w:ascii="Arial" w:hAnsi="Arial" w:cs="Arial"/>
          <w:bCs/>
          <w:iCs/>
          <w:lang w:val="ru-RU"/>
        </w:rPr>
        <w:t>Понуђач може да поднесе само једну понуду.</w:t>
      </w:r>
    </w:p>
    <w:p w:rsidR="00E976A9" w:rsidRDefault="00123FEE">
      <w:pPr>
        <w:jc w:val="both"/>
        <w:rPr>
          <w:rFonts w:ascii="Arial" w:hAnsi="Arial" w:cs="Arial"/>
          <w:iCs/>
          <w:lang w:val="ru-RU"/>
        </w:rPr>
      </w:pPr>
      <w:r>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E976A9" w:rsidRDefault="00123FEE">
      <w:pPr>
        <w:jc w:val="both"/>
        <w:rPr>
          <w:rFonts w:ascii="Arial" w:hAnsi="Arial" w:cs="Arial"/>
          <w:iCs/>
          <w:lang w:val="ru-RU"/>
        </w:rPr>
      </w:pPr>
      <w:r>
        <w:rPr>
          <w:rFonts w:ascii="Arial" w:hAnsi="Arial" w:cs="Arial"/>
          <w:iCs/>
          <w:lang w:val="ru-RU"/>
        </w:rPr>
        <w:t xml:space="preserve">У Обрасцу понуде </w:t>
      </w:r>
      <w:r>
        <w:rPr>
          <w:rFonts w:ascii="Arial" w:hAnsi="Arial" w:cs="Arial"/>
          <w:iCs/>
          <w:lang w:val="sr-Cyrl-CS"/>
        </w:rPr>
        <w:t>(</w:t>
      </w:r>
      <w:r>
        <w:rPr>
          <w:rFonts w:ascii="Arial" w:hAnsi="Arial" w:cs="Arial"/>
          <w:b/>
          <w:iCs/>
          <w:lang w:val="sr-Cyrl-CS"/>
        </w:rPr>
        <w:t>Образац</w:t>
      </w:r>
      <w:r w:rsidR="0079233C">
        <w:rPr>
          <w:rFonts w:ascii="Arial" w:hAnsi="Arial" w:cs="Arial"/>
          <w:b/>
          <w:iCs/>
          <w:lang w:val="sr-Cyrl-CS"/>
        </w:rPr>
        <w:t xml:space="preserve"> </w:t>
      </w:r>
      <w:r>
        <w:rPr>
          <w:rFonts w:ascii="Arial" w:hAnsi="Arial" w:cs="Arial"/>
          <w:b/>
          <w:iCs/>
          <w:lang w:val="sr-Cyrl-CS"/>
        </w:rPr>
        <w:t>1</w:t>
      </w:r>
      <w:r w:rsidR="00653752">
        <w:rPr>
          <w:rFonts w:ascii="Arial" w:hAnsi="Arial" w:cs="Arial"/>
          <w:b/>
          <w:iCs/>
          <w:lang w:val="sr-Cyrl-CS"/>
        </w:rPr>
        <w:t xml:space="preserve"> </w:t>
      </w:r>
      <w:r>
        <w:rPr>
          <w:rFonts w:ascii="Arial" w:hAnsi="Arial" w:cs="Arial"/>
          <w:b/>
          <w:iCs/>
          <w:color w:val="auto"/>
        </w:rPr>
        <w:t xml:space="preserve">у </w:t>
      </w:r>
      <w:r>
        <w:rPr>
          <w:rFonts w:ascii="Arial" w:hAnsi="Arial" w:cs="Arial"/>
          <w:b/>
          <w:iCs/>
          <w:color w:val="auto"/>
          <w:lang w:val="sr-Cyrl-CS"/>
        </w:rPr>
        <w:t xml:space="preserve">поглављу </w:t>
      </w:r>
      <w:r>
        <w:rPr>
          <w:rFonts w:ascii="Arial" w:hAnsi="Arial" w:cs="Arial"/>
          <w:b/>
          <w:iCs/>
          <w:color w:val="auto"/>
        </w:rPr>
        <w:t>VII ове конкурсне документације</w:t>
      </w:r>
      <w:r>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E976A9" w:rsidRPr="005967AB" w:rsidRDefault="00E976A9">
      <w:pPr>
        <w:jc w:val="both"/>
        <w:rPr>
          <w:rFonts w:ascii="Arial" w:hAnsi="Arial" w:cs="Arial"/>
          <w:i/>
          <w:iCs/>
          <w:color w:val="FF0000"/>
        </w:rPr>
      </w:pPr>
    </w:p>
    <w:p w:rsidR="00E976A9" w:rsidRDefault="00123FEE">
      <w:pPr>
        <w:jc w:val="both"/>
        <w:rPr>
          <w:rFonts w:ascii="Arial" w:hAnsi="Arial" w:cs="Arial"/>
          <w:iCs/>
          <w:lang w:val="ru-RU"/>
        </w:rPr>
      </w:pPr>
      <w:r>
        <w:rPr>
          <w:rFonts w:ascii="Arial" w:hAnsi="Arial" w:cs="Arial"/>
          <w:b/>
          <w:bCs/>
          <w:i/>
          <w:iCs/>
          <w:lang w:val="ru-RU"/>
        </w:rPr>
        <w:t>7. ПОНУДА СА ПОДИЗВОЂАЧЕМ</w:t>
      </w:r>
    </w:p>
    <w:p w:rsidR="00E976A9" w:rsidRDefault="00E976A9">
      <w:pPr>
        <w:jc w:val="both"/>
        <w:rPr>
          <w:rFonts w:ascii="Arial" w:hAnsi="Arial" w:cs="Arial"/>
          <w:iCs/>
          <w:lang w:val="ru-RU"/>
        </w:rPr>
      </w:pPr>
    </w:p>
    <w:p w:rsidR="00E976A9" w:rsidRDefault="00123FEE">
      <w:pPr>
        <w:jc w:val="both"/>
        <w:rPr>
          <w:rFonts w:ascii="Arial" w:hAnsi="Arial" w:cs="Arial"/>
          <w:iCs/>
          <w:lang w:val="ru-RU"/>
        </w:rPr>
      </w:pPr>
      <w:r>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Pr>
          <w:rFonts w:ascii="Arial" w:hAnsi="Arial" w:cs="Arial"/>
          <w:b/>
          <w:iCs/>
          <w:lang w:val="sr-Cyrl-CS"/>
        </w:rPr>
        <w:t>Образац 1</w:t>
      </w:r>
      <w:r>
        <w:rPr>
          <w:rFonts w:ascii="Arial" w:hAnsi="Arial" w:cs="Arial"/>
          <w:b/>
          <w:iCs/>
          <w:color w:val="auto"/>
        </w:rPr>
        <w:t xml:space="preserve"> у </w:t>
      </w:r>
      <w:r>
        <w:rPr>
          <w:rFonts w:ascii="Arial" w:hAnsi="Arial" w:cs="Arial"/>
          <w:b/>
          <w:iCs/>
          <w:color w:val="auto"/>
          <w:lang w:val="sr-Cyrl-CS"/>
        </w:rPr>
        <w:t xml:space="preserve">поглављу </w:t>
      </w:r>
      <w:r>
        <w:rPr>
          <w:rFonts w:ascii="Arial" w:hAnsi="Arial" w:cs="Arial"/>
          <w:b/>
          <w:iCs/>
          <w:color w:val="auto"/>
        </w:rPr>
        <w:t>VII ове конкурсне документације</w:t>
      </w:r>
      <w:r>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E976A9" w:rsidRDefault="00123FEE">
      <w:pPr>
        <w:jc w:val="both"/>
        <w:rPr>
          <w:rFonts w:ascii="Arial" w:hAnsi="Arial" w:cs="Arial"/>
          <w:iCs/>
          <w:lang w:val="ru-RU"/>
        </w:rPr>
      </w:pPr>
      <w:r>
        <w:rPr>
          <w:rFonts w:ascii="Arial" w:hAnsi="Arial" w:cs="Arial"/>
          <w:iCs/>
          <w:lang w:val="ru-RU"/>
        </w:rPr>
        <w:t xml:space="preserve">Понуђач </w:t>
      </w:r>
      <w:r>
        <w:rPr>
          <w:rFonts w:ascii="Arial" w:hAnsi="Arial" w:cs="Arial"/>
          <w:iCs/>
          <w:color w:val="auto"/>
          <w:lang w:val="ru-RU"/>
        </w:rPr>
        <w:t>у Обрасцу понуде</w:t>
      </w:r>
      <w:r w:rsidR="00487A62">
        <w:rPr>
          <w:rFonts w:ascii="Arial" w:hAnsi="Arial" w:cs="Arial"/>
          <w:iCs/>
          <w:color w:val="auto"/>
          <w:lang w:val="ru-RU"/>
        </w:rPr>
        <w:t xml:space="preserve"> </w:t>
      </w:r>
      <w:r>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E976A9" w:rsidRDefault="00123FEE">
      <w:pPr>
        <w:jc w:val="both"/>
        <w:rPr>
          <w:rFonts w:ascii="Arial" w:eastAsia="TimesNewRomanPSMT" w:hAnsi="Arial" w:cs="Arial"/>
          <w:bCs/>
          <w:lang w:val="ru-RU"/>
        </w:rPr>
      </w:pPr>
      <w:r>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rsidR="00E976A9" w:rsidRDefault="00123FEE">
      <w:pPr>
        <w:jc w:val="both"/>
        <w:rPr>
          <w:rFonts w:ascii="Arial" w:hAnsi="Arial" w:cs="Arial"/>
          <w:iCs/>
          <w:color w:val="auto"/>
        </w:rPr>
      </w:pPr>
      <w:r>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00917AD0">
        <w:rPr>
          <w:rFonts w:ascii="Arial" w:eastAsia="TimesNewRomanPSMT" w:hAnsi="Arial" w:cs="Arial"/>
          <w:bCs/>
          <w:lang w:val="sr-Cyrl-CS"/>
        </w:rPr>
        <w:t xml:space="preserve"> </w:t>
      </w:r>
      <w:r>
        <w:rPr>
          <w:rFonts w:ascii="Arial" w:eastAsia="TimesNewRomanPSMT" w:hAnsi="Arial" w:cs="Arial"/>
          <w:b/>
          <w:bCs/>
        </w:rPr>
        <w:t>VII</w:t>
      </w:r>
      <w:r>
        <w:rPr>
          <w:rFonts w:ascii="Arial" w:eastAsia="TimesNewRomanPSMT" w:hAnsi="Arial" w:cs="Arial"/>
          <w:b/>
          <w:bCs/>
          <w:lang w:val="sr-Cyrl-CS"/>
        </w:rPr>
        <w:t>,</w:t>
      </w:r>
      <w:r>
        <w:rPr>
          <w:rFonts w:ascii="Arial" w:eastAsia="TimesNewRomanPSMT" w:hAnsi="Arial" w:cs="Arial"/>
          <w:bCs/>
          <w:lang w:val="ru-RU"/>
        </w:rPr>
        <w:t xml:space="preserve"> конкурсне документације, у складу са Упутством како се доказује испуњеност услова</w:t>
      </w:r>
      <w:r w:rsidR="00917AD0">
        <w:rPr>
          <w:rFonts w:ascii="Arial" w:eastAsia="TimesNewRomanPSMT" w:hAnsi="Arial" w:cs="Arial"/>
          <w:bCs/>
          <w:lang w:val="ru-RU"/>
        </w:rPr>
        <w:t xml:space="preserve"> </w:t>
      </w:r>
      <w:r>
        <w:rPr>
          <w:rFonts w:ascii="Arial" w:eastAsia="TimesNewRomanPSMT" w:hAnsi="Arial" w:cs="Arial"/>
          <w:bCs/>
          <w:color w:val="auto"/>
        </w:rPr>
        <w:t xml:space="preserve">(Образац 6. </w:t>
      </w:r>
      <w:r>
        <w:rPr>
          <w:rFonts w:ascii="Arial" w:hAnsi="Arial" w:cs="Arial"/>
          <w:iCs/>
          <w:color w:val="auto"/>
        </w:rPr>
        <w:t xml:space="preserve">у </w:t>
      </w:r>
      <w:r>
        <w:rPr>
          <w:rFonts w:ascii="Arial" w:hAnsi="Arial" w:cs="Arial"/>
          <w:iCs/>
          <w:color w:val="auto"/>
          <w:lang w:val="sr-Cyrl-CS"/>
        </w:rPr>
        <w:t xml:space="preserve">поглављу </w:t>
      </w:r>
      <w:r>
        <w:rPr>
          <w:rFonts w:ascii="Arial" w:hAnsi="Arial" w:cs="Arial"/>
          <w:iCs/>
          <w:color w:val="auto"/>
        </w:rPr>
        <w:t>VII ове конкурсне документације</w:t>
      </w:r>
      <w:r>
        <w:rPr>
          <w:rFonts w:ascii="Arial" w:eastAsia="TimesNewRomanPSMT" w:hAnsi="Arial" w:cs="Arial"/>
          <w:bCs/>
          <w:color w:val="auto"/>
        </w:rPr>
        <w:t>).</w:t>
      </w:r>
    </w:p>
    <w:p w:rsidR="00E976A9" w:rsidRDefault="00123FEE">
      <w:pPr>
        <w:jc w:val="both"/>
        <w:rPr>
          <w:rFonts w:ascii="Arial" w:hAnsi="Arial" w:cs="Arial"/>
          <w:iCs/>
          <w:lang w:val="ru-RU"/>
        </w:rPr>
      </w:pPr>
      <w:r>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E976A9" w:rsidRDefault="00123FEE">
      <w:pPr>
        <w:jc w:val="both"/>
        <w:rPr>
          <w:rFonts w:ascii="Arial" w:hAnsi="Arial" w:cs="Arial"/>
          <w:lang w:val="ru-RU"/>
        </w:rPr>
      </w:pPr>
      <w:r>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E976A9" w:rsidRDefault="00E976A9">
      <w:pPr>
        <w:jc w:val="both"/>
        <w:rPr>
          <w:rFonts w:ascii="Arial" w:hAnsi="Arial" w:cs="Arial"/>
          <w:b/>
          <w:i/>
          <w:lang w:val="ru-RU"/>
        </w:rPr>
      </w:pPr>
    </w:p>
    <w:p w:rsidR="00E976A9" w:rsidRDefault="00123FEE">
      <w:pPr>
        <w:jc w:val="both"/>
        <w:rPr>
          <w:rFonts w:ascii="Arial" w:hAnsi="Arial" w:cs="Arial"/>
          <w:lang w:val="ru-RU"/>
        </w:rPr>
      </w:pPr>
      <w:r>
        <w:rPr>
          <w:rFonts w:ascii="Arial" w:hAnsi="Arial" w:cs="Arial"/>
          <w:b/>
          <w:i/>
          <w:lang w:val="ru-RU"/>
        </w:rPr>
        <w:t>8. ЗАЈЕДНИЧКА ПОНУДА</w:t>
      </w:r>
    </w:p>
    <w:p w:rsidR="00E976A9" w:rsidRDefault="00E976A9">
      <w:pPr>
        <w:jc w:val="both"/>
        <w:rPr>
          <w:rFonts w:ascii="Arial" w:hAnsi="Arial" w:cs="Arial"/>
          <w:lang w:val="ru-RU"/>
        </w:rPr>
      </w:pPr>
    </w:p>
    <w:p w:rsidR="00E976A9" w:rsidRDefault="00123FEE">
      <w:pPr>
        <w:jc w:val="both"/>
        <w:rPr>
          <w:rFonts w:ascii="Arial" w:hAnsi="Arial" w:cs="Arial"/>
        </w:rPr>
      </w:pPr>
      <w:r>
        <w:rPr>
          <w:rFonts w:ascii="Arial" w:hAnsi="Arial" w:cs="Arial"/>
        </w:rPr>
        <w:t>Понуду може поднети група понуђача.</w:t>
      </w:r>
    </w:p>
    <w:p w:rsidR="00E976A9" w:rsidRDefault="00123FEE">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E976A9" w:rsidRDefault="00123FEE">
      <w:pPr>
        <w:numPr>
          <w:ilvl w:val="0"/>
          <w:numId w:val="23"/>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E976A9" w:rsidRDefault="00123FEE">
      <w:pPr>
        <w:pStyle w:val="CommentText"/>
        <w:numPr>
          <w:ilvl w:val="0"/>
          <w:numId w:val="23"/>
        </w:numPr>
        <w:rPr>
          <w:rFonts w:ascii="Arial" w:hAnsi="Arial" w:cs="Arial"/>
          <w:sz w:val="24"/>
          <w:szCs w:val="24"/>
        </w:rPr>
      </w:pPr>
      <w:r>
        <w:rPr>
          <w:rFonts w:ascii="Arial" w:hAnsi="Arial" w:cs="Arial"/>
          <w:sz w:val="24"/>
          <w:szCs w:val="24"/>
        </w:rPr>
        <w:t>опису послова сваког од понуђача из групе понуђача у извршењу уговора</w:t>
      </w:r>
    </w:p>
    <w:p w:rsidR="00E976A9" w:rsidRDefault="00E976A9">
      <w:pPr>
        <w:pStyle w:val="ListParagraph1"/>
        <w:ind w:left="0"/>
        <w:jc w:val="both"/>
        <w:rPr>
          <w:rFonts w:ascii="Arial" w:eastAsia="TimesNewRomanPSMT" w:hAnsi="Arial" w:cs="Arial"/>
          <w:bCs/>
          <w:lang w:val="ru-RU"/>
        </w:rPr>
      </w:pPr>
    </w:p>
    <w:p w:rsidR="00E976A9" w:rsidRDefault="00123FEE">
      <w:pPr>
        <w:jc w:val="both"/>
        <w:rPr>
          <w:rFonts w:ascii="Arial" w:hAnsi="Arial" w:cs="Arial"/>
          <w:lang w:val="ru-RU"/>
        </w:rPr>
      </w:pPr>
      <w:r>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00917AD0">
        <w:rPr>
          <w:rFonts w:ascii="Arial" w:eastAsia="TimesNewRomanPSMT" w:hAnsi="Arial" w:cs="Arial"/>
          <w:bCs/>
          <w:lang w:val="sr-Cyrl-CS"/>
        </w:rPr>
        <w:t xml:space="preserve"> </w:t>
      </w:r>
      <w:r>
        <w:rPr>
          <w:rFonts w:ascii="Arial" w:eastAsia="TimesNewRomanPSMT" w:hAnsi="Arial" w:cs="Arial"/>
          <w:b/>
          <w:bCs/>
        </w:rPr>
        <w:t>VII</w:t>
      </w:r>
      <w:r>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E976A9" w:rsidRDefault="00123FEE">
      <w:pPr>
        <w:jc w:val="both"/>
        <w:rPr>
          <w:rFonts w:ascii="Arial" w:hAnsi="Arial" w:cs="Arial"/>
          <w:color w:val="auto"/>
          <w:lang w:val="ru-RU"/>
        </w:rPr>
      </w:pPr>
      <w:r>
        <w:rPr>
          <w:rFonts w:ascii="Arial" w:hAnsi="Arial" w:cs="Arial"/>
          <w:lang w:val="ru-RU"/>
        </w:rPr>
        <w:t xml:space="preserve">Понуђачи из групе понуђача одговарају неограничено солидарно према наручиоцу. </w:t>
      </w:r>
    </w:p>
    <w:p w:rsidR="00E976A9" w:rsidRDefault="00123FEE">
      <w:pPr>
        <w:jc w:val="both"/>
        <w:rPr>
          <w:rFonts w:ascii="Arial" w:hAnsi="Arial" w:cs="Arial"/>
          <w:color w:val="auto"/>
          <w:lang w:val="ru-RU"/>
        </w:rPr>
      </w:pPr>
      <w:r>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E976A9" w:rsidRDefault="00123FEE">
      <w:pPr>
        <w:jc w:val="both"/>
        <w:rPr>
          <w:rFonts w:ascii="Arial" w:hAnsi="Arial" w:cs="Arial"/>
          <w:color w:val="auto"/>
          <w:lang w:val="ru-RU"/>
        </w:rPr>
      </w:pPr>
      <w:r>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E976A9" w:rsidRDefault="00123FEE">
      <w:pPr>
        <w:jc w:val="both"/>
        <w:rPr>
          <w:rFonts w:ascii="Arial" w:hAnsi="Arial" w:cs="Arial"/>
          <w:lang w:val="ru-RU"/>
        </w:rPr>
      </w:pPr>
      <w:r>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E976A9" w:rsidRDefault="00E976A9">
      <w:pPr>
        <w:jc w:val="both"/>
        <w:rPr>
          <w:rFonts w:ascii="Arial" w:hAnsi="Arial" w:cs="Arial"/>
          <w:lang w:val="ru-RU"/>
        </w:rPr>
      </w:pPr>
    </w:p>
    <w:p w:rsidR="00E976A9" w:rsidRDefault="00123FEE">
      <w:pPr>
        <w:jc w:val="both"/>
        <w:rPr>
          <w:lang w:val="ru-RU"/>
        </w:rPr>
      </w:pPr>
      <w:r>
        <w:rPr>
          <w:rFonts w:ascii="Arial" w:hAnsi="Arial" w:cs="Arial"/>
          <w:b/>
          <w:bCs/>
          <w:i/>
          <w:iCs/>
          <w:lang w:val="ru-RU"/>
        </w:rPr>
        <w:t>9. НАЧИН И УСЛОВ</w:t>
      </w:r>
      <w:r>
        <w:rPr>
          <w:rFonts w:ascii="Arial" w:hAnsi="Arial" w:cs="Arial"/>
          <w:b/>
          <w:bCs/>
          <w:i/>
          <w:iCs/>
          <w:lang w:val="sr-Cyrl-CS"/>
        </w:rPr>
        <w:t>И</w:t>
      </w:r>
      <w:r>
        <w:rPr>
          <w:rFonts w:ascii="Arial" w:hAnsi="Arial" w:cs="Arial"/>
          <w:b/>
          <w:bCs/>
          <w:i/>
          <w:iCs/>
          <w:lang w:val="ru-RU"/>
        </w:rPr>
        <w:t xml:space="preserve"> ПЛАЋАЊА, ГАРАНТНИ РОК, КАО И ДРУГЕ ОКОЛНОСТИ ОД КОЈИХ ЗАВИСИ ПРИХВАТЉИВОСТ  ПОНУДЕ</w:t>
      </w:r>
    </w:p>
    <w:p w:rsidR="00E976A9" w:rsidRDefault="00E976A9">
      <w:pPr>
        <w:jc w:val="both"/>
        <w:rPr>
          <w:lang w:val="ru-RU"/>
        </w:rPr>
      </w:pPr>
    </w:p>
    <w:p w:rsidR="00E976A9" w:rsidRDefault="00123FEE">
      <w:pPr>
        <w:jc w:val="both"/>
        <w:rPr>
          <w:rFonts w:ascii="Arial" w:hAnsi="Arial" w:cs="Arial"/>
          <w:iCs/>
          <w:lang w:val="ru-RU"/>
        </w:rPr>
      </w:pPr>
      <w:r>
        <w:rPr>
          <w:rFonts w:ascii="Arial" w:hAnsi="Arial" w:cs="Arial"/>
          <w:b/>
          <w:bCs/>
          <w:i/>
          <w:iCs/>
          <w:lang w:val="ru-RU"/>
        </w:rPr>
        <w:t>9.1</w:t>
      </w:r>
      <w:r>
        <w:rPr>
          <w:rFonts w:ascii="Arial" w:hAnsi="Arial" w:cs="Arial"/>
          <w:b/>
          <w:bCs/>
          <w:i/>
          <w:iCs/>
          <w:u w:val="single"/>
          <w:lang w:val="ru-RU"/>
        </w:rPr>
        <w:t xml:space="preserve">. </w:t>
      </w:r>
      <w:r>
        <w:rPr>
          <w:rFonts w:ascii="Arial" w:hAnsi="Arial" w:cs="Arial"/>
          <w:iCs/>
          <w:u w:val="single"/>
          <w:lang w:val="ru-RU"/>
        </w:rPr>
        <w:t>Захтеви у погледу начина, рока и услова плаћања</w:t>
      </w:r>
      <w:r>
        <w:rPr>
          <w:rFonts w:ascii="Arial" w:hAnsi="Arial" w:cs="Arial"/>
          <w:i/>
          <w:iCs/>
          <w:u w:val="single"/>
          <w:lang w:val="ru-RU"/>
        </w:rPr>
        <w:t>.</w:t>
      </w:r>
    </w:p>
    <w:p w:rsidR="00E976A9" w:rsidRDefault="00123FEE">
      <w:pPr>
        <w:jc w:val="both"/>
        <w:rPr>
          <w:rFonts w:ascii="Arial" w:hAnsi="Arial" w:cs="Arial"/>
          <w:iCs/>
          <w:lang w:val="ru-RU"/>
        </w:rPr>
      </w:pPr>
      <w:r>
        <w:rPr>
          <w:rFonts w:ascii="Arial" w:hAnsi="Arial" w:cs="Arial"/>
          <w:iCs/>
          <w:lang w:val="ru-RU"/>
        </w:rPr>
        <w:t>Рок плаћања је</w:t>
      </w:r>
      <w:r>
        <w:rPr>
          <w:rFonts w:ascii="Arial" w:hAnsi="Arial" w:cs="Arial"/>
          <w:iCs/>
          <w:lang w:val="sr-Cyrl-CS"/>
        </w:rPr>
        <w:t xml:space="preserve"> 45 дана</w:t>
      </w:r>
      <w:r>
        <w:rPr>
          <w:rFonts w:ascii="Arial" w:eastAsia="TimesNewRomanPSMT" w:hAnsi="Arial" w:cs="Arial"/>
          <w:i/>
          <w:lang w:val="ru-RU"/>
        </w:rPr>
        <w:t>,</w:t>
      </w:r>
      <w:r>
        <w:rPr>
          <w:rFonts w:ascii="Arial" w:hAnsi="Arial" w:cs="Arial"/>
          <w:iCs/>
          <w:lang w:val="sr-Cyrl-CS"/>
        </w:rPr>
        <w:t>од дана пријема регистрова</w:t>
      </w:r>
      <w:r w:rsidR="00917AD0">
        <w:rPr>
          <w:rFonts w:ascii="Arial" w:hAnsi="Arial" w:cs="Arial"/>
          <w:iCs/>
          <w:lang w:val="sr-Cyrl-CS"/>
        </w:rPr>
        <w:t>ног</w:t>
      </w:r>
      <w:r>
        <w:rPr>
          <w:rFonts w:ascii="Arial" w:hAnsi="Arial" w:cs="Arial"/>
          <w:iCs/>
          <w:lang w:val="ru-RU"/>
        </w:rPr>
        <w:t xml:space="preserve"> рачуна којим се потврђује да је услуга извршена и документација испостављена наручиоцу.</w:t>
      </w:r>
    </w:p>
    <w:p w:rsidR="00E976A9" w:rsidRDefault="00123FEE">
      <w:pPr>
        <w:jc w:val="both"/>
        <w:rPr>
          <w:rFonts w:ascii="Arial" w:hAnsi="Arial" w:cs="Arial"/>
          <w:iCs/>
          <w:lang w:val="ru-RU"/>
        </w:rPr>
      </w:pPr>
      <w:r>
        <w:rPr>
          <w:rFonts w:ascii="Arial" w:hAnsi="Arial" w:cs="Arial"/>
          <w:iCs/>
          <w:lang w:val="ru-RU"/>
        </w:rPr>
        <w:t>Плаћање се врши уплатом на рачун извођача.</w:t>
      </w:r>
    </w:p>
    <w:p w:rsidR="00E976A9" w:rsidRDefault="00123FEE">
      <w:pPr>
        <w:jc w:val="both"/>
        <w:rPr>
          <w:rFonts w:ascii="Arial" w:hAnsi="Arial" w:cs="Arial"/>
          <w:b/>
          <w:bCs/>
          <w:i/>
          <w:iCs/>
          <w:lang w:val="ru-RU"/>
        </w:rPr>
      </w:pPr>
      <w:r>
        <w:rPr>
          <w:rFonts w:ascii="Arial" w:hAnsi="Arial" w:cs="Arial"/>
          <w:iCs/>
          <w:lang w:val="ru-RU"/>
        </w:rPr>
        <w:t>Понуђачу ни</w:t>
      </w:r>
      <w:r>
        <w:rPr>
          <w:rFonts w:ascii="Arial" w:hAnsi="Arial" w:cs="Arial"/>
          <w:iCs/>
          <w:lang w:val="sr-Cyrl-CS"/>
        </w:rPr>
        <w:t>је</w:t>
      </w:r>
      <w:r>
        <w:rPr>
          <w:rFonts w:ascii="Arial" w:hAnsi="Arial" w:cs="Arial"/>
          <w:iCs/>
          <w:lang w:val="ru-RU"/>
        </w:rPr>
        <w:t xml:space="preserve"> дозвољено да захтева аванс</w:t>
      </w:r>
      <w:r>
        <w:rPr>
          <w:rFonts w:ascii="Arial" w:hAnsi="Arial" w:cs="Arial"/>
          <w:iCs/>
          <w:lang w:val="sr-Cyrl-CS"/>
        </w:rPr>
        <w:t>.</w:t>
      </w:r>
    </w:p>
    <w:p w:rsidR="00E976A9" w:rsidRDefault="00123FEE">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Услуга</w:t>
      </w:r>
    </w:p>
    <w:p w:rsidR="0079233C" w:rsidRPr="00A24DD8" w:rsidRDefault="0079233C" w:rsidP="0079233C">
      <w:pPr>
        <w:spacing w:line="240" w:lineRule="auto"/>
        <w:jc w:val="both"/>
        <w:rPr>
          <w:rFonts w:ascii="Arial" w:eastAsia="TimesNewRomanPSMT" w:hAnsi="Arial" w:cs="Arial"/>
          <w:bCs/>
          <w:lang w:val="sr-Cyrl-CS"/>
        </w:rPr>
      </w:pPr>
      <w:r w:rsidRPr="00A24DD8">
        <w:rPr>
          <w:rFonts w:ascii="Arial" w:eastAsia="TimesNewRomanPSMT" w:hAnsi="Arial" w:cs="Arial"/>
          <w:bCs/>
          <w:lang w:val="ru-RU"/>
        </w:rPr>
        <w:t xml:space="preserve">Рок </w:t>
      </w:r>
      <w:r w:rsidRPr="00A24DD8">
        <w:rPr>
          <w:rFonts w:ascii="Arial" w:eastAsia="TimesNewRomanPSMT" w:hAnsi="Arial" w:cs="Arial"/>
          <w:bCs/>
        </w:rPr>
        <w:t>за израду</w:t>
      </w:r>
      <w:r w:rsidRPr="00A24DD8">
        <w:rPr>
          <w:rFonts w:ascii="Arial" w:eastAsia="TimesNewRomanPSMT" w:hAnsi="Arial" w:cs="Arial"/>
          <w:bCs/>
          <w:lang w:val="ru-RU"/>
        </w:rPr>
        <w:t xml:space="preserve"> Идејног пројекта</w:t>
      </w:r>
      <w:r w:rsidRPr="00A24DD8">
        <w:rPr>
          <w:rFonts w:ascii="Arial" w:eastAsia="TimesNewRomanPSMT" w:hAnsi="Arial" w:cs="Arial"/>
          <w:bCs/>
        </w:rPr>
        <w:t xml:space="preserve"> је </w:t>
      </w:r>
      <w:r w:rsidRPr="00A24DD8">
        <w:rPr>
          <w:rFonts w:ascii="Arial" w:eastAsia="TimesNewRomanPSMT" w:hAnsi="Arial" w:cs="Arial"/>
          <w:bCs/>
          <w:lang w:val="sr-Cyrl-CS"/>
        </w:rPr>
        <w:t>максимално 20 дана од дана закључења Уговора.</w:t>
      </w:r>
    </w:p>
    <w:p w:rsidR="0079233C" w:rsidRPr="00A24DD8" w:rsidRDefault="0079233C" w:rsidP="0079233C">
      <w:pPr>
        <w:spacing w:line="240" w:lineRule="auto"/>
        <w:jc w:val="both"/>
        <w:rPr>
          <w:rFonts w:ascii="Arial" w:eastAsia="TimesNewRomanPSMT" w:hAnsi="Arial" w:cs="Arial"/>
          <w:bCs/>
          <w:lang w:val="sr-Cyrl-CS"/>
        </w:rPr>
      </w:pPr>
      <w:r w:rsidRPr="00A24DD8">
        <w:rPr>
          <w:rFonts w:ascii="Arial" w:eastAsia="TimesNewRomanPSMT" w:hAnsi="Arial" w:cs="Arial"/>
          <w:bCs/>
          <w:lang w:val="ru-RU"/>
        </w:rPr>
        <w:t xml:space="preserve">Рок </w:t>
      </w:r>
      <w:r w:rsidRPr="00A24DD8">
        <w:rPr>
          <w:rFonts w:ascii="Arial" w:eastAsia="TimesNewRomanPSMT" w:hAnsi="Arial" w:cs="Arial"/>
          <w:bCs/>
        </w:rPr>
        <w:t>за израду</w:t>
      </w:r>
      <w:r w:rsidRPr="00A24DD8">
        <w:rPr>
          <w:rFonts w:ascii="Arial" w:eastAsia="TimesNewRomanPSMT" w:hAnsi="Arial" w:cs="Arial"/>
          <w:bCs/>
          <w:lang w:val="ru-RU"/>
        </w:rPr>
        <w:t xml:space="preserve"> ПЗИ</w:t>
      </w:r>
      <w:r w:rsidRPr="00A24DD8">
        <w:rPr>
          <w:rFonts w:ascii="Arial" w:eastAsia="TimesNewRomanPSMT" w:hAnsi="Arial" w:cs="Arial"/>
          <w:bCs/>
        </w:rPr>
        <w:t xml:space="preserve"> је </w:t>
      </w:r>
      <w:r w:rsidRPr="00A24DD8">
        <w:rPr>
          <w:rFonts w:ascii="Arial" w:eastAsia="TimesNewRomanPSMT" w:hAnsi="Arial" w:cs="Arial"/>
          <w:bCs/>
          <w:lang w:val="sr-Cyrl-CS"/>
        </w:rPr>
        <w:t>максимално 5 дана од дана доставе Решења о одобрењу за изградњу по члану 145. Закона о планирању и изградњи.</w:t>
      </w:r>
    </w:p>
    <w:p w:rsidR="0079233C" w:rsidRPr="00A24DD8" w:rsidRDefault="0079233C" w:rsidP="0079233C">
      <w:pPr>
        <w:spacing w:line="240" w:lineRule="auto"/>
        <w:jc w:val="both"/>
        <w:rPr>
          <w:rFonts w:ascii="Arial" w:hAnsi="Arial" w:cs="Arial"/>
          <w:lang w:val="sr-Cyrl-CS"/>
        </w:rPr>
      </w:pPr>
      <w:r w:rsidRPr="00A24DD8">
        <w:rPr>
          <w:rFonts w:ascii="Arial" w:eastAsia="TimesNewRomanPSMT" w:hAnsi="Arial" w:cs="Arial"/>
          <w:bCs/>
          <w:lang w:val="ru-RU"/>
        </w:rPr>
        <w:t xml:space="preserve">Рок </w:t>
      </w:r>
      <w:r w:rsidRPr="00A24DD8">
        <w:rPr>
          <w:rFonts w:ascii="Arial" w:eastAsia="TimesNewRomanPSMT" w:hAnsi="Arial" w:cs="Arial"/>
          <w:bCs/>
        </w:rPr>
        <w:t>за израду</w:t>
      </w:r>
      <w:r w:rsidRPr="00A24DD8">
        <w:rPr>
          <w:rFonts w:ascii="Arial" w:eastAsia="TimesNewRomanPSMT" w:hAnsi="Arial" w:cs="Arial"/>
          <w:bCs/>
          <w:lang w:val="ru-RU"/>
        </w:rPr>
        <w:t xml:space="preserve"> Пројекта привремене саобраћане сигнализације и опреме</w:t>
      </w:r>
      <w:r w:rsidRPr="00A24DD8">
        <w:rPr>
          <w:rFonts w:ascii="Arial" w:eastAsia="TimesNewRomanPSMT" w:hAnsi="Arial" w:cs="Arial"/>
          <w:bCs/>
        </w:rPr>
        <w:t xml:space="preserve"> за рехабилитацију Карађорђеве улице у баточини је </w:t>
      </w:r>
      <w:r w:rsidRPr="00A24DD8">
        <w:rPr>
          <w:rFonts w:ascii="Arial" w:eastAsia="TimesNewRomanPSMT" w:hAnsi="Arial" w:cs="Arial"/>
          <w:bCs/>
          <w:lang w:val="sr-Cyrl-CS"/>
        </w:rPr>
        <w:t>максимално 15 дана од дана закључења Уговора</w:t>
      </w:r>
    </w:p>
    <w:p w:rsidR="0079233C" w:rsidRPr="0079233C" w:rsidRDefault="0079233C" w:rsidP="0079233C">
      <w:pPr>
        <w:spacing w:line="240" w:lineRule="auto"/>
        <w:jc w:val="both"/>
        <w:rPr>
          <w:rFonts w:ascii="Arial" w:hAnsi="Arial" w:cs="Arial"/>
          <w:iCs/>
          <w:lang w:val="sr-Cyrl-CS"/>
        </w:rPr>
      </w:pPr>
      <w:r w:rsidRPr="00A24DD8">
        <w:rPr>
          <w:rFonts w:ascii="Arial" w:hAnsi="Arial" w:cs="Arial"/>
          <w:iCs/>
          <w:lang w:val="sr-Cyrl-CS"/>
        </w:rPr>
        <w:t>Наведени рок</w:t>
      </w:r>
      <w:r>
        <w:rPr>
          <w:rFonts w:ascii="Arial" w:hAnsi="Arial" w:cs="Arial"/>
          <w:iCs/>
          <w:lang w:val="sr-Cyrl-CS"/>
        </w:rPr>
        <w:t>ови</w:t>
      </w:r>
      <w:r w:rsidRPr="00A24DD8">
        <w:rPr>
          <w:rFonts w:ascii="Arial" w:hAnsi="Arial" w:cs="Arial"/>
          <w:iCs/>
          <w:lang w:val="sr-Cyrl-CS"/>
        </w:rPr>
        <w:t xml:space="preserve"> не обухвата</w:t>
      </w:r>
      <w:r>
        <w:rPr>
          <w:rFonts w:ascii="Arial" w:hAnsi="Arial" w:cs="Arial"/>
          <w:iCs/>
          <w:lang w:val="sr-Cyrl-CS"/>
        </w:rPr>
        <w:t>ју</w:t>
      </w:r>
      <w:r w:rsidRPr="00A24DD8">
        <w:rPr>
          <w:rFonts w:ascii="Arial" w:hAnsi="Arial" w:cs="Arial"/>
          <w:iCs/>
          <w:lang w:val="sr-Cyrl-CS"/>
        </w:rPr>
        <w:t xml:space="preserve"> период прибављања услова и издавања дозвола од стране надлежног органа.</w:t>
      </w:r>
    </w:p>
    <w:p w:rsidR="00E976A9" w:rsidRDefault="00123FEE">
      <w:pPr>
        <w:jc w:val="both"/>
        <w:rPr>
          <w:rFonts w:ascii="Arial" w:hAnsi="Arial" w:cs="Arial"/>
          <w:iCs/>
          <w:lang w:val="ru-RU"/>
        </w:rPr>
      </w:pPr>
      <w:r>
        <w:rPr>
          <w:rFonts w:ascii="Arial" w:hAnsi="Arial" w:cs="Arial"/>
          <w:b/>
          <w:bCs/>
          <w:iCs/>
          <w:u w:val="single"/>
          <w:lang w:val="ru-RU"/>
        </w:rPr>
        <w:t xml:space="preserve">9.3. </w:t>
      </w:r>
      <w:r>
        <w:rPr>
          <w:rFonts w:ascii="Arial" w:hAnsi="Arial" w:cs="Arial"/>
          <w:iCs/>
          <w:u w:val="single"/>
          <w:lang w:val="ru-RU"/>
        </w:rPr>
        <w:t>Захтев у погледу рока важења понуде</w:t>
      </w:r>
    </w:p>
    <w:p w:rsidR="00E976A9" w:rsidRDefault="00123FEE">
      <w:pPr>
        <w:jc w:val="both"/>
        <w:rPr>
          <w:rFonts w:ascii="Arial" w:hAnsi="Arial" w:cs="Arial"/>
          <w:iCs/>
          <w:lang w:val="ru-RU"/>
        </w:rPr>
      </w:pPr>
      <w:r>
        <w:rPr>
          <w:rFonts w:ascii="Arial" w:hAnsi="Arial" w:cs="Arial"/>
          <w:iCs/>
          <w:lang w:val="ru-RU"/>
        </w:rPr>
        <w:t>Рок важења понуде не може бити краћи од 30 дана од дана отварања понуда.</w:t>
      </w:r>
    </w:p>
    <w:p w:rsidR="00E976A9" w:rsidRDefault="00123FEE">
      <w:pPr>
        <w:jc w:val="both"/>
        <w:rPr>
          <w:rFonts w:ascii="Arial" w:hAnsi="Arial" w:cs="Arial"/>
          <w:iCs/>
          <w:lang w:val="ru-RU"/>
        </w:rPr>
      </w:pPr>
      <w:r>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E976A9" w:rsidRDefault="00123FEE">
      <w:pPr>
        <w:jc w:val="both"/>
        <w:rPr>
          <w:rFonts w:ascii="Arial" w:hAnsi="Arial" w:cs="Arial"/>
          <w:b/>
          <w:bCs/>
          <w:i/>
          <w:iCs/>
          <w:lang w:val="ru-RU"/>
        </w:rPr>
      </w:pPr>
      <w:r>
        <w:rPr>
          <w:rFonts w:ascii="Arial" w:hAnsi="Arial" w:cs="Arial"/>
          <w:iCs/>
          <w:lang w:val="ru-RU"/>
        </w:rPr>
        <w:t>Понуђач који прихвати захтев за продужење рока важења понуде на може мењати понуду.</w:t>
      </w:r>
    </w:p>
    <w:p w:rsidR="00E976A9" w:rsidRDefault="00E976A9">
      <w:pPr>
        <w:jc w:val="both"/>
        <w:rPr>
          <w:rFonts w:ascii="Arial" w:hAnsi="Arial" w:cs="Arial"/>
          <w:b/>
          <w:color w:val="auto"/>
          <w:u w:val="single"/>
          <w:lang w:val="ru-RU"/>
        </w:rPr>
      </w:pPr>
    </w:p>
    <w:p w:rsidR="00E976A9" w:rsidRDefault="00123FEE">
      <w:pPr>
        <w:jc w:val="both"/>
        <w:rPr>
          <w:rFonts w:ascii="Arial" w:hAnsi="Arial" w:cs="Arial"/>
          <w:b/>
          <w:bCs/>
          <w:i/>
          <w:iCs/>
          <w:lang w:val="ru-RU"/>
        </w:rPr>
      </w:pPr>
      <w:r>
        <w:rPr>
          <w:rFonts w:ascii="Arial" w:hAnsi="Arial" w:cs="Arial"/>
          <w:b/>
          <w:bCs/>
          <w:i/>
          <w:iCs/>
          <w:lang w:val="ru-RU"/>
        </w:rPr>
        <w:t>10. ВАЛУТА И НАЧИН НА КОЈИ МОРА ДА БУДЕ НАВЕДЕНА И ИЗРАЖЕНА ЦЕНА У ПОНУДИ</w:t>
      </w:r>
    </w:p>
    <w:p w:rsidR="00E976A9" w:rsidRDefault="00E976A9">
      <w:pPr>
        <w:jc w:val="both"/>
        <w:rPr>
          <w:rFonts w:ascii="Arial" w:hAnsi="Arial" w:cs="Arial"/>
          <w:b/>
          <w:bCs/>
          <w:i/>
          <w:iCs/>
          <w:lang w:val="ru-RU"/>
        </w:rPr>
      </w:pPr>
    </w:p>
    <w:p w:rsidR="00E976A9" w:rsidRDefault="00123FEE">
      <w:pPr>
        <w:jc w:val="both"/>
        <w:rPr>
          <w:rFonts w:ascii="Arial" w:hAnsi="Arial" w:cs="Arial"/>
          <w:iCs/>
          <w:lang w:val="ru-RU"/>
        </w:rPr>
      </w:pPr>
      <w:r>
        <w:rPr>
          <w:rFonts w:ascii="Arial" w:hAnsi="Arial" w:cs="Arial"/>
          <w:iCs/>
          <w:lang w:val="ru-RU"/>
        </w:rPr>
        <w:t xml:space="preserve">Цена мора бити исказана у динарима, са и </w:t>
      </w:r>
      <w:r>
        <w:rPr>
          <w:rFonts w:ascii="Arial" w:hAnsi="Arial" w:cs="Arial"/>
          <w:iCs/>
          <w:color w:val="00000A"/>
          <w:lang w:val="ru-RU"/>
        </w:rPr>
        <w:t>без пореза на додату вредност,</w:t>
      </w:r>
      <w:r w:rsidR="00917AD0">
        <w:rPr>
          <w:rFonts w:ascii="Arial" w:hAnsi="Arial" w:cs="Arial"/>
          <w:iCs/>
          <w:color w:val="00000A"/>
          <w:lang w:val="ru-RU"/>
        </w:rPr>
        <w:t xml:space="preserve"> </w:t>
      </w:r>
      <w:r>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E976A9" w:rsidRDefault="00123FEE">
      <w:pPr>
        <w:jc w:val="both"/>
        <w:rPr>
          <w:rFonts w:ascii="Arial" w:hAnsi="Arial" w:cs="Arial"/>
          <w:iCs/>
          <w:lang w:val="ru-RU"/>
        </w:rPr>
      </w:pPr>
      <w:r>
        <w:rPr>
          <w:rFonts w:ascii="Arial" w:hAnsi="Arial" w:cs="Arial"/>
          <w:iCs/>
          <w:lang w:val="ru-RU"/>
        </w:rPr>
        <w:t>Цена је фиксна и не може се мењати.</w:t>
      </w:r>
    </w:p>
    <w:p w:rsidR="00E976A9" w:rsidRDefault="00123FEE">
      <w:pPr>
        <w:jc w:val="both"/>
        <w:rPr>
          <w:rFonts w:ascii="Arial" w:hAnsi="Arial" w:cs="Arial"/>
          <w:iCs/>
          <w:lang w:val="ru-RU"/>
        </w:rPr>
      </w:pPr>
      <w:r>
        <w:rPr>
          <w:rFonts w:ascii="Arial" w:hAnsi="Arial" w:cs="Arial"/>
          <w:lang w:val="ru-RU"/>
        </w:rPr>
        <w:t>Ако је у понуди исказана неуобичајено ниска цена, наручилац ће поступити у складу са чланом 92. Закона.</w:t>
      </w:r>
    </w:p>
    <w:p w:rsidR="00E976A9" w:rsidRDefault="00123FEE">
      <w:pPr>
        <w:jc w:val="both"/>
        <w:rPr>
          <w:rFonts w:ascii="Arial" w:hAnsi="Arial" w:cs="Arial"/>
          <w:b/>
          <w:i/>
          <w:iCs/>
          <w:lang w:val="ru-RU"/>
        </w:rPr>
      </w:pPr>
      <w:r>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E976A9" w:rsidRDefault="00E976A9">
      <w:pPr>
        <w:jc w:val="both"/>
        <w:rPr>
          <w:lang w:val="ru-RU"/>
        </w:rPr>
      </w:pPr>
    </w:p>
    <w:p w:rsidR="00E976A9" w:rsidRDefault="00123FEE">
      <w:pPr>
        <w:jc w:val="both"/>
        <w:rPr>
          <w:rFonts w:ascii="Arial" w:hAnsi="Arial" w:cs="Arial"/>
          <w:b/>
          <w:i/>
          <w:iCs/>
          <w:color w:val="auto"/>
          <w:lang w:val="ru-RU"/>
        </w:rPr>
      </w:pPr>
      <w:r>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E976A9" w:rsidRDefault="00E976A9">
      <w:pPr>
        <w:jc w:val="both"/>
        <w:rPr>
          <w:rFonts w:ascii="Arial" w:hAnsi="Arial" w:cs="Arial"/>
          <w:b/>
          <w:i/>
          <w:iCs/>
          <w:color w:val="auto"/>
          <w:lang w:val="ru-RU"/>
        </w:rPr>
      </w:pPr>
    </w:p>
    <w:p w:rsidR="00E976A9" w:rsidRDefault="00123FEE">
      <w:pPr>
        <w:jc w:val="both"/>
        <w:rPr>
          <w:rFonts w:ascii="Arial" w:eastAsia="TimesNewRomanPSMT" w:hAnsi="Arial" w:cs="Arial"/>
          <w:bCs/>
          <w:iCs/>
          <w:color w:val="auto"/>
          <w:lang w:val="ru-RU"/>
        </w:rPr>
      </w:pPr>
      <w:r>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E976A9" w:rsidRDefault="00123FEE">
      <w:pPr>
        <w:jc w:val="both"/>
        <w:rPr>
          <w:rFonts w:ascii="Arial" w:eastAsia="TimesNewRomanPSMT" w:hAnsi="Arial" w:cs="Arial"/>
          <w:bCs/>
          <w:iCs/>
          <w:color w:val="auto"/>
          <w:lang w:val="ru-RU"/>
        </w:rPr>
      </w:pPr>
      <w:r>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E976A9" w:rsidRDefault="00123FEE">
      <w:pPr>
        <w:jc w:val="both"/>
        <w:rPr>
          <w:rFonts w:ascii="Arial" w:hAnsi="Arial" w:cs="Arial"/>
          <w:lang w:val="ru-RU"/>
        </w:rPr>
      </w:pPr>
      <w:r>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E976A9" w:rsidRDefault="00E976A9">
      <w:pPr>
        <w:jc w:val="both"/>
        <w:rPr>
          <w:rFonts w:ascii="Arial" w:hAnsi="Arial" w:cs="Arial"/>
          <w:lang w:val="ru-RU"/>
        </w:rPr>
      </w:pPr>
    </w:p>
    <w:p w:rsidR="00E976A9" w:rsidRDefault="00123FEE">
      <w:pPr>
        <w:jc w:val="both"/>
        <w:rPr>
          <w:rFonts w:ascii="Arial" w:hAnsi="Arial" w:cs="Arial"/>
          <w:b/>
          <w:i/>
          <w:iCs/>
          <w:lang w:val="ru-RU"/>
        </w:rPr>
      </w:pPr>
      <w:r>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E976A9" w:rsidRDefault="00E976A9">
      <w:pPr>
        <w:jc w:val="both"/>
        <w:rPr>
          <w:rFonts w:ascii="Arial" w:hAnsi="Arial" w:cs="Arial"/>
          <w:b/>
          <w:i/>
          <w:iCs/>
          <w:lang w:val="ru-RU"/>
        </w:rPr>
      </w:pPr>
    </w:p>
    <w:p w:rsidR="00E976A9" w:rsidRDefault="00123FEE">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Pr>
          <w:rFonts w:ascii="Arial" w:eastAsia="TimesNewRomanPSMT" w:hAnsi="Arial" w:cs="Arial"/>
          <w:b/>
          <w:bCs/>
          <w:i/>
          <w:iCs/>
          <w:color w:val="auto"/>
          <w:u w:val="single"/>
          <w:lang w:val="ru-RU"/>
        </w:rPr>
        <w:t xml:space="preserve"> понуди достави: </w:t>
      </w:r>
    </w:p>
    <w:p w:rsidR="00E976A9" w:rsidRDefault="00E976A9">
      <w:pPr>
        <w:pStyle w:val="ListParagraph1"/>
        <w:jc w:val="both"/>
        <w:rPr>
          <w:rFonts w:ascii="Arial" w:eastAsia="TimesNewRomanPSMT" w:hAnsi="Arial" w:cs="Arial"/>
          <w:b/>
          <w:bCs/>
          <w:i/>
          <w:iCs/>
          <w:color w:val="auto"/>
          <w:u w:val="single"/>
          <w:lang w:val="ru-RU"/>
        </w:rPr>
      </w:pPr>
    </w:p>
    <w:p w:rsidR="00E976A9" w:rsidRDefault="00123FEE">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p>
    <w:p w:rsidR="00E976A9" w:rsidRDefault="00123FEE">
      <w:pPr>
        <w:pStyle w:val="Default"/>
        <w:jc w:val="both"/>
        <w:rPr>
          <w:color w:val="auto"/>
          <w:lang w:val="ru-RU"/>
        </w:rPr>
      </w:pPr>
      <w:r>
        <w:rPr>
          <w:rFonts w:eastAsia="TimesNewRomanPSMT"/>
          <w:b/>
          <w:bCs/>
          <w:i/>
          <w:iCs/>
          <w:color w:val="auto"/>
          <w:lang w:val="sr-Cyrl-CS"/>
        </w:rPr>
        <w:t>1)</w:t>
      </w:r>
      <w:r>
        <w:rPr>
          <w:rFonts w:eastAsia="TimesNewRomanPSMT"/>
          <w:bCs/>
          <w:i/>
          <w:iCs/>
          <w:color w:val="auto"/>
          <w:lang w:val="sr-Cyrl-CS"/>
        </w:rPr>
        <w:tab/>
      </w:r>
      <w:r>
        <w:rPr>
          <w:b/>
          <w:bCs/>
          <w:color w:val="auto"/>
        </w:rPr>
        <w:t>Б</w:t>
      </w:r>
      <w:r>
        <w:rPr>
          <w:b/>
          <w:bCs/>
          <w:color w:val="auto"/>
          <w:lang w:val="sr-Cyrl-CS"/>
        </w:rPr>
        <w:t>ланкосопствену меницу</w:t>
      </w:r>
      <w:r w:rsidR="00917AD0">
        <w:rPr>
          <w:b/>
          <w:bCs/>
          <w:color w:val="auto"/>
          <w:lang w:val="sr-Cyrl-CS"/>
        </w:rPr>
        <w:t xml:space="preserve"> </w:t>
      </w:r>
      <w:r>
        <w:rPr>
          <w:color w:val="auto"/>
          <w:lang w:val="ru-RU"/>
        </w:rPr>
        <w:t xml:space="preserve">која се издаје у висини од </w:t>
      </w:r>
      <w:r>
        <w:rPr>
          <w:b/>
          <w:color w:val="auto"/>
          <w:lang w:val="sr-Cyrl-CS"/>
        </w:rPr>
        <w:t>10% од укупне вредности уговора без ПДВ-а</w:t>
      </w:r>
      <w:r>
        <w:rPr>
          <w:b/>
          <w:bCs/>
          <w:color w:val="auto"/>
          <w:lang w:val="ru-RU"/>
        </w:rPr>
        <w:t xml:space="preserve">, </w:t>
      </w:r>
      <w:r>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30 (тридесет) дана од дана отварања понуда, која је наплатива у следећим случајевима:</w:t>
      </w:r>
    </w:p>
    <w:p w:rsidR="00E976A9" w:rsidRDefault="00123FEE">
      <w:pPr>
        <w:pStyle w:val="ListParagraph1"/>
        <w:numPr>
          <w:ilvl w:val="0"/>
          <w:numId w:val="24"/>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након истека рока за подношење понуда повуче, опозове или мења своју понуду;</w:t>
      </w:r>
    </w:p>
    <w:p w:rsidR="00E976A9" w:rsidRDefault="00123FEE">
      <w:pPr>
        <w:pStyle w:val="ListParagraph1"/>
        <w:numPr>
          <w:ilvl w:val="0"/>
          <w:numId w:val="24"/>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E976A9" w:rsidRDefault="00123FEE">
      <w:pPr>
        <w:pStyle w:val="ListParagraph1"/>
        <w:numPr>
          <w:ilvl w:val="0"/>
          <w:numId w:val="24"/>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E976A9" w:rsidRDefault="00123FEE">
      <w:pPr>
        <w:jc w:val="both"/>
        <w:rPr>
          <w:rFonts w:ascii="Arial" w:eastAsia="TimesNewRomanPSMT" w:hAnsi="Arial" w:cs="Arial"/>
          <w:bCs/>
          <w:iCs/>
          <w:color w:val="auto"/>
          <w:lang w:val="sr-Cyrl-CS"/>
        </w:rPr>
      </w:pPr>
      <w:r>
        <w:rPr>
          <w:rFonts w:ascii="Arial" w:eastAsia="TimesNewRomanPSMT" w:hAnsi="Arial" w:cs="Arial"/>
          <w:bCs/>
          <w:iCs/>
          <w:color w:val="auto"/>
          <w:lang w:val="sr-Cyrl-CS"/>
        </w:rPr>
        <w:t xml:space="preserve">Уколико понуђач не достави </w:t>
      </w:r>
      <w:r w:rsidR="00D5650C">
        <w:rPr>
          <w:rFonts w:ascii="Arial" w:eastAsia="TimesNewRomanPSMT" w:hAnsi="Arial" w:cs="Arial"/>
          <w:bCs/>
          <w:iCs/>
          <w:color w:val="auto"/>
          <w:lang w:val="sr-Cyrl-CS"/>
        </w:rPr>
        <w:t>меницу</w:t>
      </w:r>
      <w:r>
        <w:rPr>
          <w:rFonts w:ascii="Arial" w:eastAsia="TimesNewRomanPSMT" w:hAnsi="Arial" w:cs="Arial"/>
          <w:bCs/>
          <w:iCs/>
          <w:color w:val="auto"/>
          <w:lang w:val="sr-Cyrl-CS"/>
        </w:rPr>
        <w:t xml:space="preserve"> за озбиљност понуде, његова понуда ће бити одбијена као неприхватљива.</w:t>
      </w:r>
    </w:p>
    <w:p w:rsidR="00E976A9" w:rsidRDefault="00E976A9">
      <w:pPr>
        <w:jc w:val="both"/>
        <w:rPr>
          <w:rFonts w:ascii="Arial" w:eastAsia="TimesNewRomanPSMT" w:hAnsi="Arial" w:cs="Arial"/>
          <w:bCs/>
          <w:iCs/>
          <w:color w:val="auto"/>
          <w:lang w:val="sr-Cyrl-CS"/>
        </w:rPr>
      </w:pPr>
    </w:p>
    <w:p w:rsidR="00E976A9" w:rsidRDefault="00123FEE">
      <w:pPr>
        <w:jc w:val="both"/>
        <w:rPr>
          <w:rFonts w:ascii="Arial" w:eastAsia="TimesNewRomanPSMT" w:hAnsi="Arial" w:cs="Arial"/>
          <w:b/>
          <w:bCs/>
          <w:i/>
          <w:iCs/>
          <w:color w:val="auto"/>
          <w:u w:val="single"/>
        </w:rPr>
      </w:pPr>
      <w:r>
        <w:rPr>
          <w:rFonts w:ascii="Arial" w:eastAsia="TimesNewRomanPSMT" w:hAnsi="Arial" w:cs="Arial"/>
          <w:b/>
          <w:bCs/>
          <w:i/>
          <w:iCs/>
          <w:color w:val="auto"/>
          <w:u w:val="single"/>
        </w:rPr>
        <w:t xml:space="preserve">II </w:t>
      </w:r>
      <w:r>
        <w:rPr>
          <w:rFonts w:ascii="Arial" w:eastAsia="TimesNewRomanPSMT" w:hAnsi="Arial" w:cs="Arial"/>
          <w:b/>
          <w:bCs/>
          <w:i/>
          <w:iCs/>
          <w:color w:val="auto"/>
          <w:u w:val="single"/>
          <w:lang w:val="sr-Cyrl-CS"/>
        </w:rPr>
        <w:t>Изабрани понуђач је дужанда достависледећа средства финансијског обезбеђења:</w:t>
      </w:r>
    </w:p>
    <w:p w:rsidR="00E976A9" w:rsidRDefault="00E976A9">
      <w:pPr>
        <w:jc w:val="both"/>
        <w:rPr>
          <w:rFonts w:ascii="Arial" w:eastAsia="TimesNewRomanPSMT" w:hAnsi="Arial" w:cs="Arial"/>
          <w:bCs/>
          <w:iCs/>
          <w:color w:val="auto"/>
          <w:lang w:val="sr-Cyrl-CS"/>
        </w:rPr>
      </w:pPr>
    </w:p>
    <w:p w:rsidR="00E976A9" w:rsidRDefault="00123FEE">
      <w:pPr>
        <w:pStyle w:val="Default"/>
        <w:numPr>
          <w:ilvl w:val="0"/>
          <w:numId w:val="25"/>
        </w:numPr>
        <w:ind w:left="540" w:hanging="540"/>
        <w:jc w:val="both"/>
        <w:rPr>
          <w:rFonts w:eastAsia="TimesNewRomanPSMT"/>
          <w:bCs/>
          <w:iCs/>
          <w:color w:val="auto"/>
          <w:lang w:val="sr-Cyrl-CS"/>
        </w:rPr>
      </w:pPr>
      <w:r>
        <w:rPr>
          <w:rFonts w:eastAsia="TimesNewRomanPSMT"/>
          <w:b/>
          <w:bCs/>
          <w:iCs/>
          <w:color w:val="auto"/>
          <w:lang w:val="sr-Cyrl-CS"/>
        </w:rPr>
        <w:t>Меницу са меничним овлашћењем за добро извршење посла</w:t>
      </w:r>
    </w:p>
    <w:p w:rsidR="00E976A9" w:rsidRDefault="00123FEE">
      <w:pPr>
        <w:pStyle w:val="Default"/>
        <w:jc w:val="both"/>
        <w:rPr>
          <w:rFonts w:eastAsia="TimesNewRomanPSMT"/>
          <w:bCs/>
          <w:iCs/>
          <w:color w:val="auto"/>
          <w:lang w:val="sr-Cyrl-CS"/>
        </w:rPr>
      </w:pPr>
      <w:r>
        <w:rPr>
          <w:rFonts w:eastAsia="TimesNewRomanPSMT"/>
          <w:bCs/>
          <w:iCs/>
          <w:color w:val="auto"/>
          <w:lang w:val="sr-Cyrl-CS"/>
        </w:rPr>
        <w:t>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извршење услуге.</w:t>
      </w:r>
    </w:p>
    <w:p w:rsidR="00E976A9" w:rsidRDefault="00123FEE">
      <w:pPr>
        <w:pStyle w:val="Default"/>
        <w:jc w:val="both"/>
        <w:rPr>
          <w:rFonts w:eastAsia="TimesNewRomanPSMT"/>
          <w:bCs/>
          <w:iCs/>
          <w:color w:val="auto"/>
          <w:lang w:val="sr-Cyrl-CS"/>
        </w:rPr>
      </w:pPr>
      <w:r>
        <w:rPr>
          <w:rFonts w:eastAsia="TimesNewRomanPSMT"/>
          <w:bCs/>
          <w:iCs/>
          <w:color w:val="auto"/>
          <w:lang w:val="sr-Cyrl-CS"/>
        </w:rPr>
        <w:t xml:space="preserve">У случају наступања услова за продужења рока извршења услуге, Извршилац је у обавези да продужи важност меничног овлашћења.  </w:t>
      </w:r>
    </w:p>
    <w:p w:rsidR="00E976A9" w:rsidRDefault="00E976A9">
      <w:pPr>
        <w:jc w:val="both"/>
        <w:rPr>
          <w:rFonts w:ascii="Arial" w:hAnsi="Arial" w:cs="Arial"/>
          <w:b/>
          <w:lang w:val="sr-Cyrl-CS"/>
        </w:rPr>
      </w:pPr>
    </w:p>
    <w:p w:rsidR="00E976A9" w:rsidRDefault="00123FEE">
      <w:pPr>
        <w:jc w:val="both"/>
        <w:rPr>
          <w:lang w:val="ru-RU"/>
        </w:rPr>
      </w:pPr>
      <w:r>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E976A9" w:rsidRDefault="00123FEE">
      <w:pPr>
        <w:spacing w:before="120" w:after="120"/>
        <w:jc w:val="both"/>
        <w:rPr>
          <w:rFonts w:ascii="Arial" w:hAnsi="Arial" w:cs="Arial"/>
          <w:b/>
          <w:i/>
          <w:lang w:val="sr-Cyrl-CS"/>
        </w:rPr>
      </w:pPr>
      <w:r>
        <w:rPr>
          <w:rFonts w:ascii="Arial" w:hAnsi="Arial" w:cs="Arial"/>
          <w:lang w:val="ru-RU"/>
        </w:rPr>
        <w:t>Предметна набавка не садржи поверљиве информације које наручилац ставља на располагање.</w:t>
      </w:r>
    </w:p>
    <w:p w:rsidR="00E976A9" w:rsidRDefault="00E976A9">
      <w:pPr>
        <w:spacing w:line="240" w:lineRule="auto"/>
        <w:jc w:val="both"/>
        <w:rPr>
          <w:rFonts w:ascii="Arial" w:hAnsi="Arial" w:cs="Arial"/>
          <w:b/>
          <w:i/>
          <w:lang w:val="sr-Cyrl-CS"/>
        </w:rPr>
      </w:pPr>
    </w:p>
    <w:p w:rsidR="00E976A9" w:rsidRDefault="00123FEE">
      <w:pPr>
        <w:jc w:val="both"/>
        <w:rPr>
          <w:rFonts w:ascii="Arial" w:hAnsi="Arial" w:cs="Arial"/>
          <w:b/>
          <w:bCs/>
          <w:lang w:val="sr-Cyrl-CS"/>
        </w:rPr>
      </w:pPr>
      <w:r>
        <w:rPr>
          <w:rFonts w:ascii="Arial" w:hAnsi="Arial" w:cs="Arial"/>
          <w:b/>
          <w:bCs/>
          <w:lang w:val="ru-RU"/>
        </w:rPr>
        <w:t>14. ДОДАТНЕ ИНФОРМАЦИЈЕ ИЛИ ПОЈАШЊЕЊА У ВЕЗИ СА ПРИПРЕМАЊЕМ ПОНУДЕ</w:t>
      </w:r>
    </w:p>
    <w:p w:rsidR="00E976A9" w:rsidRDefault="00E976A9">
      <w:pPr>
        <w:jc w:val="both"/>
        <w:rPr>
          <w:rFonts w:ascii="Arial" w:hAnsi="Arial" w:cs="Arial"/>
          <w:b/>
          <w:bCs/>
          <w:lang w:val="sr-Cyrl-CS"/>
        </w:rPr>
      </w:pPr>
    </w:p>
    <w:p w:rsidR="00E976A9" w:rsidRDefault="00123FEE">
      <w:pPr>
        <w:jc w:val="both"/>
        <w:rPr>
          <w:rFonts w:ascii="Arial" w:hAnsi="Arial" w:cs="Arial"/>
          <w:lang w:val="ru-RU"/>
        </w:rPr>
      </w:pPr>
      <w:r>
        <w:rPr>
          <w:rFonts w:ascii="Arial" w:hAnsi="Arial" w:cs="Arial"/>
          <w:lang w:val="ru-RU"/>
        </w:rPr>
        <w:t xml:space="preserve">Заинтересовано лице може, у писаном </w:t>
      </w:r>
      <w:r>
        <w:rPr>
          <w:rFonts w:ascii="Arial" w:hAnsi="Arial" w:cs="Arial"/>
          <w:color w:val="auto"/>
          <w:lang w:val="ru-RU"/>
        </w:rPr>
        <w:t xml:space="preserve">облику </w:t>
      </w:r>
      <w:r w:rsidR="00D5650C">
        <w:rPr>
          <w:rFonts w:ascii="Arial" w:hAnsi="Arial" w:cs="Arial"/>
          <w:i/>
          <w:iCs/>
          <w:color w:val="auto"/>
          <w:lang w:val="ru-RU"/>
        </w:rPr>
        <w:t>(</w:t>
      </w:r>
      <w:r>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1B16EB">
        <w:rPr>
          <w:rFonts w:ascii="Arial" w:hAnsi="Arial" w:cs="Arial"/>
          <w:i/>
          <w:color w:val="auto"/>
          <w:lang w:val="sr-Cyrl-CS"/>
        </w:rPr>
        <w:t>Општинска управа, Општина Баточина,</w:t>
      </w:r>
      <w:r>
        <w:rPr>
          <w:rFonts w:ascii="Arial" w:hAnsi="Arial" w:cs="Arial"/>
          <w:i/>
          <w:color w:val="auto"/>
          <w:lang w:val="sr-Cyrl-CS"/>
        </w:rPr>
        <w:t xml:space="preserve"> 34227 Баточина, ул. Краља Петра </w:t>
      </w:r>
      <w:r>
        <w:rPr>
          <w:rFonts w:ascii="Arial" w:hAnsi="Arial" w:cs="Arial"/>
          <w:i/>
          <w:color w:val="auto"/>
        </w:rPr>
        <w:t>I</w:t>
      </w:r>
      <w:r>
        <w:rPr>
          <w:rFonts w:ascii="Arial" w:hAnsi="Arial" w:cs="Arial"/>
          <w:i/>
          <w:color w:val="auto"/>
          <w:lang w:val="sr-Cyrl-CS"/>
        </w:rPr>
        <w:t xml:space="preserve"> бр.3</w:t>
      </w:r>
      <w:r w:rsidR="00D5650C">
        <w:rPr>
          <w:rFonts w:ascii="Arial" w:hAnsi="Arial" w:cs="Arial"/>
          <w:i/>
          <w:color w:val="auto"/>
          <w:lang w:val="sr-Cyrl-CS"/>
        </w:rPr>
        <w:t>2</w:t>
      </w:r>
      <w:r>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4" w:history="1">
        <w:r>
          <w:rPr>
            <w:rStyle w:val="Hyperlink"/>
            <w:rFonts w:ascii="Arial" w:hAnsi="Arial" w:cs="Arial"/>
            <w:i/>
            <w:iCs/>
          </w:rPr>
          <w:t>olja.jasovic@sobatocina.org.rs</w:t>
        </w:r>
      </w:hyperlink>
      <w:r w:rsidR="00D5650C">
        <w:rPr>
          <w:lang w:val="sr-Cyrl-CS"/>
        </w:rPr>
        <w:t xml:space="preserve"> </w:t>
      </w:r>
      <w:r>
        <w:rPr>
          <w:rFonts w:ascii="Arial" w:hAnsi="Arial" w:cs="Arial"/>
          <w:i/>
          <w:color w:val="auto"/>
          <w:lang w:val="ru-RU"/>
        </w:rPr>
        <w:t>или факсом</w:t>
      </w:r>
      <w:r>
        <w:rPr>
          <w:rFonts w:ascii="Arial" w:hAnsi="Arial" w:cs="Arial"/>
          <w:i/>
          <w:color w:val="auto"/>
          <w:lang w:val="sr-Cyrl-CS"/>
        </w:rPr>
        <w:t>: 034/6842-314)</w:t>
      </w:r>
      <w:r w:rsidR="00D5650C">
        <w:rPr>
          <w:rFonts w:ascii="Arial" w:hAnsi="Arial" w:cs="Arial"/>
          <w:i/>
          <w:color w:val="auto"/>
          <w:lang w:val="sr-Cyrl-CS"/>
        </w:rPr>
        <w:t xml:space="preserve"> </w:t>
      </w:r>
      <w:r>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E976A9" w:rsidRDefault="00123FEE">
      <w:pPr>
        <w:jc w:val="both"/>
        <w:rPr>
          <w:rFonts w:ascii="Arial" w:hAnsi="Arial" w:cs="Arial"/>
          <w:lang w:val="ru-RU"/>
        </w:rPr>
      </w:pPr>
      <w:r>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sidR="00D5650C">
        <w:rPr>
          <w:rFonts w:ascii="Arial" w:hAnsi="Arial" w:cs="Arial"/>
          <w:lang w:val="ru-RU"/>
        </w:rPr>
        <w:t xml:space="preserve"> на својој интернет страници. </w:t>
      </w:r>
    </w:p>
    <w:p w:rsidR="00E976A9" w:rsidRDefault="00123FEE">
      <w:pPr>
        <w:jc w:val="both"/>
        <w:rPr>
          <w:rFonts w:ascii="Arial" w:hAnsi="Arial" w:cs="Arial"/>
          <w:b/>
          <w:lang w:val="sr-Cyrl-CS"/>
        </w:rPr>
      </w:pPr>
      <w:r>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Pr>
          <w:rFonts w:ascii="Arial" w:eastAsia="TimesNewRomanPS-BoldMT" w:hAnsi="Arial" w:cs="Arial"/>
          <w:b/>
          <w:bCs/>
          <w:lang w:val="ru-RU"/>
        </w:rPr>
        <w:t xml:space="preserve"> ЈНМВ бр.</w:t>
      </w:r>
      <w:r>
        <w:rPr>
          <w:rFonts w:ascii="Arial" w:eastAsia="TimesNewRomanPS-BoldMT" w:hAnsi="Arial" w:cs="Arial"/>
          <w:b/>
          <w:bCs/>
          <w:lang w:val="sr-Cyrl-CS"/>
        </w:rPr>
        <w:t xml:space="preserve"> 6/1</w:t>
      </w:r>
      <w:r w:rsidR="00D5650C">
        <w:rPr>
          <w:rFonts w:ascii="Arial" w:eastAsia="TimesNewRomanPS-BoldMT" w:hAnsi="Arial" w:cs="Arial"/>
          <w:b/>
          <w:bCs/>
          <w:lang w:val="sr-Cyrl-CS"/>
        </w:rPr>
        <w:t>9</w:t>
      </w:r>
      <w:r>
        <w:rPr>
          <w:rFonts w:ascii="Arial" w:eastAsia="TimesNewRomanPS-BoldMT" w:hAnsi="Arial" w:cs="Arial"/>
          <w:b/>
          <w:bCs/>
          <w:lang w:val="sr-Cyrl-CS"/>
        </w:rPr>
        <w:t xml:space="preserve"> - </w:t>
      </w:r>
      <w:r w:rsidR="0063650D">
        <w:rPr>
          <w:rFonts w:ascii="Arial" w:hAnsi="Arial" w:cs="Arial"/>
          <w:b/>
          <w:lang w:val="ru-RU"/>
        </w:rPr>
        <w:t xml:space="preserve">Услуга израде пројектно-техничке документације за асфалтирање и </w:t>
      </w:r>
      <w:r w:rsidR="00B43167">
        <w:rPr>
          <w:rFonts w:ascii="Arial" w:hAnsi="Arial" w:cs="Arial"/>
          <w:b/>
          <w:lang w:val="ru-RU"/>
        </w:rPr>
        <w:t>рехабилитацију путева и улица</w:t>
      </w:r>
      <w:r w:rsidR="0063650D">
        <w:rPr>
          <w:rFonts w:ascii="Arial" w:hAnsi="Arial" w:cs="Arial"/>
          <w:b/>
          <w:lang w:val="ru-RU"/>
        </w:rPr>
        <w:t xml:space="preserve">и </w:t>
      </w:r>
      <w:r w:rsidR="0083624E">
        <w:rPr>
          <w:rFonts w:ascii="Arial" w:hAnsi="Arial" w:cs="Arial"/>
          <w:b/>
          <w:lang w:val="ru-RU"/>
        </w:rPr>
        <w:t xml:space="preserve">израду пројекта </w:t>
      </w:r>
      <w:r w:rsidR="0063650D">
        <w:rPr>
          <w:rFonts w:ascii="Arial" w:hAnsi="Arial" w:cs="Arial"/>
          <w:b/>
          <w:lang w:val="ru-RU"/>
        </w:rPr>
        <w:t>привремене саобраћајне сигнализације</w:t>
      </w:r>
      <w:r>
        <w:rPr>
          <w:rFonts w:ascii="Arial" w:hAnsi="Arial" w:cs="Arial"/>
          <w:b/>
          <w:lang w:val="sr-Cyrl-CS"/>
        </w:rPr>
        <w:t xml:space="preserve">. </w:t>
      </w:r>
    </w:p>
    <w:p w:rsidR="00E976A9" w:rsidRDefault="00123FEE">
      <w:pPr>
        <w:jc w:val="both"/>
        <w:rPr>
          <w:rFonts w:ascii="Arial" w:hAnsi="Arial" w:cs="Arial"/>
          <w:lang w:val="ru-RU"/>
        </w:rPr>
      </w:pPr>
      <w:r>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E976A9" w:rsidRDefault="00123FEE">
      <w:pPr>
        <w:jc w:val="both"/>
        <w:rPr>
          <w:rFonts w:ascii="Arial" w:hAnsi="Arial" w:cs="Arial"/>
          <w:lang w:val="ru-RU"/>
        </w:rPr>
      </w:pPr>
      <w:r>
        <w:rPr>
          <w:rFonts w:ascii="Arial" w:hAnsi="Arial" w:cs="Arial"/>
          <w:lang w:val="ru-RU"/>
        </w:rPr>
        <w:t>По истеку рока предвиђеног за подношење понуда н</w:t>
      </w:r>
      <w:r>
        <w:rPr>
          <w:rFonts w:ascii="Arial" w:hAnsi="Arial" w:cs="Arial"/>
          <w:lang w:val="sr-Cyrl-CS"/>
        </w:rPr>
        <w:t>а</w:t>
      </w:r>
      <w:r>
        <w:rPr>
          <w:rFonts w:ascii="Arial" w:hAnsi="Arial" w:cs="Arial"/>
          <w:lang w:val="ru-RU"/>
        </w:rPr>
        <w:t xml:space="preserve">ручилац не може да мења нити да допуњује конкурсну документацију. </w:t>
      </w:r>
    </w:p>
    <w:p w:rsidR="00E976A9" w:rsidRDefault="00123FEE">
      <w:pPr>
        <w:jc w:val="both"/>
        <w:rPr>
          <w:rFonts w:ascii="Arial" w:hAnsi="Arial" w:cs="Arial"/>
          <w:bCs/>
          <w:color w:val="auto"/>
          <w:lang w:val="ru-RU"/>
        </w:rPr>
      </w:pPr>
      <w:r>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E976A9" w:rsidRDefault="00123FEE">
      <w:pPr>
        <w:jc w:val="both"/>
        <w:rPr>
          <w:rFonts w:ascii="Arial" w:hAnsi="Arial" w:cs="Arial"/>
          <w:color w:val="auto"/>
        </w:rPr>
      </w:pPr>
      <w:r>
        <w:rPr>
          <w:rFonts w:ascii="Arial" w:hAnsi="Arial" w:cs="Arial"/>
          <w:bCs/>
          <w:color w:val="auto"/>
        </w:rPr>
        <w:t xml:space="preserve">Комуникација у поступку јавне набавке врши се искључиво на начин одређен чланом 20. ЗЈН, </w:t>
      </w:r>
      <w:r>
        <w:rPr>
          <w:rFonts w:ascii="Arial" w:hAnsi="Arial" w:cs="Arial"/>
          <w:color w:val="auto"/>
        </w:rPr>
        <w:t xml:space="preserve"> и то: </w:t>
      </w:r>
    </w:p>
    <w:p w:rsidR="00E976A9" w:rsidRDefault="00123FEE">
      <w:pPr>
        <w:ind w:firstLine="450"/>
        <w:jc w:val="both"/>
        <w:rPr>
          <w:rFonts w:ascii="Arial" w:hAnsi="Arial" w:cs="Arial"/>
          <w:color w:val="auto"/>
        </w:rPr>
      </w:pPr>
      <w:r>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E976A9" w:rsidRDefault="00123FEE">
      <w:pPr>
        <w:ind w:firstLine="450"/>
        <w:jc w:val="both"/>
        <w:rPr>
          <w:rFonts w:ascii="Arial" w:hAnsi="Arial" w:cs="Arial"/>
          <w:color w:val="auto"/>
        </w:rPr>
      </w:pPr>
      <w:r>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E976A9" w:rsidRDefault="00E976A9">
      <w:pPr>
        <w:jc w:val="both"/>
        <w:rPr>
          <w:rFonts w:ascii="Arial" w:hAnsi="Arial" w:cs="Arial"/>
          <w:bCs/>
          <w:color w:val="auto"/>
          <w:lang w:val="ru-RU"/>
        </w:rPr>
      </w:pPr>
    </w:p>
    <w:p w:rsidR="00E976A9" w:rsidRDefault="00123FEE">
      <w:pPr>
        <w:jc w:val="both"/>
        <w:rPr>
          <w:rFonts w:ascii="Arial" w:hAnsi="Arial" w:cs="Arial"/>
          <w:b/>
          <w:bCs/>
          <w:lang w:val="ru-RU"/>
        </w:rPr>
      </w:pPr>
      <w:r>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E976A9" w:rsidRDefault="00E976A9">
      <w:pPr>
        <w:jc w:val="both"/>
        <w:rPr>
          <w:rFonts w:ascii="Arial" w:hAnsi="Arial" w:cs="Arial"/>
          <w:b/>
          <w:bCs/>
          <w:lang w:val="ru-RU"/>
        </w:rPr>
      </w:pPr>
    </w:p>
    <w:p w:rsidR="00E976A9" w:rsidRDefault="00123FEE">
      <w:pPr>
        <w:jc w:val="both"/>
        <w:rPr>
          <w:rFonts w:ascii="Arial" w:eastAsia="TimesNewRomanPSMT" w:hAnsi="Arial" w:cs="Arial"/>
          <w:bCs/>
          <w:lang w:val="ru-RU"/>
        </w:rPr>
      </w:pPr>
      <w:r>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E976A9" w:rsidRDefault="00123FEE">
      <w:pPr>
        <w:tabs>
          <w:tab w:val="left" w:pos="-135"/>
          <w:tab w:val="left" w:pos="0"/>
          <w:tab w:val="left" w:pos="120"/>
        </w:tabs>
        <w:jc w:val="both"/>
        <w:rPr>
          <w:rFonts w:ascii="Arial" w:hAnsi="Arial" w:cs="Arial"/>
          <w:lang w:val="ru-RU"/>
        </w:rPr>
      </w:pPr>
      <w:r>
        <w:rPr>
          <w:rFonts w:ascii="Arial" w:eastAsia="TimesNewRomanPSMT" w:hAnsi="Arial" w:cs="Arial"/>
          <w:bCs/>
          <w:lang w:val="ru-RU"/>
        </w:rPr>
        <w:t>Уколико наручилац оцени да су потребна додатна објашњења или је потребно извршити</w:t>
      </w:r>
      <w:r>
        <w:rPr>
          <w:rFonts w:ascii="Arial" w:hAnsi="Arial" w:cs="Arial"/>
          <w:lang w:val="ru-RU"/>
        </w:rPr>
        <w:t xml:space="preserve"> контролу (увид) код понуђача, односно његовог подизвођача</w:t>
      </w:r>
      <w:r>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E976A9" w:rsidRDefault="00123FEE">
      <w:pPr>
        <w:tabs>
          <w:tab w:val="left" w:pos="-135"/>
          <w:tab w:val="left" w:pos="0"/>
          <w:tab w:val="left" w:pos="120"/>
        </w:tabs>
        <w:jc w:val="both"/>
        <w:rPr>
          <w:rFonts w:ascii="Arial" w:hAnsi="Arial" w:cs="Arial"/>
          <w:lang w:val="ru-RU"/>
        </w:rPr>
      </w:pPr>
      <w:r>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E976A9" w:rsidRDefault="00123FEE">
      <w:pPr>
        <w:tabs>
          <w:tab w:val="left" w:pos="-135"/>
          <w:tab w:val="left" w:pos="0"/>
          <w:tab w:val="left" w:pos="120"/>
        </w:tabs>
        <w:jc w:val="both"/>
        <w:rPr>
          <w:rFonts w:ascii="Arial" w:hAnsi="Arial" w:cs="Arial"/>
          <w:lang w:val="ru-RU"/>
        </w:rPr>
      </w:pPr>
      <w:r>
        <w:rPr>
          <w:rFonts w:ascii="Arial" w:hAnsi="Arial" w:cs="Arial"/>
          <w:lang w:val="ru-RU"/>
        </w:rPr>
        <w:t>У случају разлике између јединичне и укупне цене, меродавна је јединична цена.</w:t>
      </w:r>
    </w:p>
    <w:p w:rsidR="00E976A9" w:rsidRDefault="00123FEE">
      <w:pPr>
        <w:jc w:val="both"/>
        <w:rPr>
          <w:rFonts w:ascii="Arial" w:hAnsi="Arial" w:cs="Arial"/>
          <w:lang w:val="sr-Cyrl-CS"/>
        </w:rPr>
      </w:pPr>
      <w:r>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Pr>
          <w:rFonts w:ascii="Arial" w:hAnsi="Arial" w:cs="Arial"/>
          <w:lang w:val="ru-RU"/>
        </w:rPr>
        <w:t xml:space="preserve">ц ће његову понуду одбити као неприхватљиву. </w:t>
      </w:r>
    </w:p>
    <w:p w:rsidR="00E976A9" w:rsidRDefault="00E976A9">
      <w:pPr>
        <w:jc w:val="both"/>
        <w:rPr>
          <w:rFonts w:ascii="Arial" w:hAnsi="Arial" w:cs="Arial"/>
        </w:rPr>
      </w:pPr>
    </w:p>
    <w:p w:rsidR="00E976A9" w:rsidRDefault="00123FEE">
      <w:pPr>
        <w:jc w:val="both"/>
        <w:rPr>
          <w:rFonts w:ascii="Arial" w:hAnsi="Arial" w:cs="Arial"/>
          <w:b/>
          <w:lang w:val="ru-RU"/>
        </w:rPr>
      </w:pPr>
      <w:r>
        <w:rPr>
          <w:rFonts w:ascii="Arial" w:hAnsi="Arial" w:cs="Arial"/>
          <w:b/>
          <w:lang w:val="ru-RU"/>
        </w:rPr>
        <w:t>16. КОРИШЋЕЊЕ ПАТЕНТА И ОДГОВОРНОСТ ЗА ПОВРЕДУ ЗАШТИЋЕНИХ ПРАВА ИНТЕЛЕКТУАЛНЕ СВОЈИНЕ ТРЕЋИХ ЛИЦА</w:t>
      </w:r>
    </w:p>
    <w:p w:rsidR="00E976A9" w:rsidRDefault="00E976A9">
      <w:pPr>
        <w:jc w:val="both"/>
        <w:rPr>
          <w:rFonts w:ascii="Arial" w:hAnsi="Arial" w:cs="Arial"/>
          <w:b/>
          <w:lang w:val="ru-RU"/>
        </w:rPr>
      </w:pPr>
    </w:p>
    <w:p w:rsidR="00E976A9" w:rsidRDefault="00123FEE">
      <w:pPr>
        <w:jc w:val="both"/>
        <w:rPr>
          <w:rFonts w:ascii="Arial" w:eastAsia="TimesNewRomanPSMT" w:hAnsi="Arial" w:cs="Arial"/>
          <w:bCs/>
          <w:iCs/>
          <w:lang w:val="sr-Cyrl-CS"/>
        </w:rPr>
      </w:pPr>
      <w:r>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E976A9" w:rsidRDefault="00E976A9">
      <w:pPr>
        <w:jc w:val="both"/>
        <w:rPr>
          <w:rFonts w:ascii="Arial" w:hAnsi="Arial" w:cs="Arial"/>
          <w:b/>
          <w:lang w:val="sr-Cyrl-CS"/>
        </w:rPr>
      </w:pPr>
    </w:p>
    <w:p w:rsidR="00E976A9" w:rsidRDefault="00123FEE">
      <w:pPr>
        <w:jc w:val="both"/>
        <w:rPr>
          <w:rFonts w:ascii="Arial" w:hAnsi="Arial" w:cs="Arial"/>
          <w:b/>
          <w:bCs/>
          <w:lang w:val="ru-RU"/>
        </w:rPr>
      </w:pPr>
      <w:r>
        <w:rPr>
          <w:rFonts w:ascii="Arial" w:hAnsi="Arial" w:cs="Arial"/>
          <w:b/>
          <w:bCs/>
          <w:lang w:val="ru-RU"/>
        </w:rPr>
        <w:t xml:space="preserve">17. НАЧИН И РОК ЗА ПОДНОШЕЊЕ ЗАХТЕВА ЗА ЗАШТИТУ ПРАВА ПОНУЂАЧА </w:t>
      </w:r>
    </w:p>
    <w:p w:rsidR="00E976A9" w:rsidRDefault="00E976A9">
      <w:pPr>
        <w:jc w:val="both"/>
        <w:rPr>
          <w:rFonts w:ascii="Arial" w:hAnsi="Arial" w:cs="Arial"/>
          <w:lang w:val="ru-RU"/>
        </w:rPr>
      </w:pPr>
    </w:p>
    <w:p w:rsidR="00E976A9" w:rsidRDefault="00123FEE">
      <w:pPr>
        <w:jc w:val="both"/>
        <w:rPr>
          <w:rFonts w:ascii="Arial" w:hAnsi="Arial" w:cs="Arial"/>
        </w:rPr>
      </w:pPr>
      <w:r>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ЗЈН. </w:t>
      </w:r>
    </w:p>
    <w:p w:rsidR="00E976A9" w:rsidRDefault="00123FEE">
      <w:pPr>
        <w:jc w:val="both"/>
        <w:rPr>
          <w:rFonts w:ascii="Arial" w:hAnsi="Arial" w:cs="Arial"/>
        </w:rPr>
      </w:pPr>
      <w:r>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E976A9" w:rsidRDefault="00123FEE">
      <w:pPr>
        <w:jc w:val="both"/>
        <w:rPr>
          <w:rFonts w:ascii="Arial" w:hAnsi="Arial" w:cs="Arial"/>
        </w:rPr>
      </w:pPr>
      <w:r>
        <w:rPr>
          <w:rFonts w:ascii="Arial" w:hAnsi="Arial" w:cs="Arial"/>
        </w:rPr>
        <w:t xml:space="preserve">Захтев за заштиту права се доставља наручиоцу непосредно, електронском поштом на e-mail: </w:t>
      </w:r>
      <w:hyperlink r:id="rId15" w:history="1">
        <w:r>
          <w:rPr>
            <w:rStyle w:val="Hyperlink"/>
            <w:rFonts w:ascii="Arial" w:hAnsi="Arial" w:cs="Arial"/>
            <w:i/>
            <w:iCs/>
          </w:rPr>
          <w:t>olja.jasovic@sobatocina.org.rs</w:t>
        </w:r>
      </w:hyperlink>
      <w:r w:rsidR="008652BF">
        <w:rPr>
          <w:lang w:val="sr-Cyrl-CS"/>
        </w:rPr>
        <w:t xml:space="preserve"> </w:t>
      </w:r>
      <w:r>
        <w:rPr>
          <w:rFonts w:ascii="Arial" w:hAnsi="Arial" w:cs="Arial"/>
          <w:color w:val="auto"/>
          <w:lang w:val="ru-RU"/>
        </w:rPr>
        <w:t>или факсом</w:t>
      </w:r>
      <w:r>
        <w:rPr>
          <w:rFonts w:ascii="Arial" w:hAnsi="Arial" w:cs="Arial"/>
          <w:color w:val="auto"/>
          <w:lang w:val="sr-Cyrl-CS"/>
        </w:rPr>
        <w:t>: 034/6842-314</w:t>
      </w:r>
      <w:r>
        <w:rPr>
          <w:rFonts w:ascii="Arial" w:hAnsi="Arial" w:cs="Arial"/>
        </w:rPr>
        <w:t xml:space="preserve"> или препорученом пошиљком са повратницом на адресу наручиоца.</w:t>
      </w:r>
    </w:p>
    <w:p w:rsidR="00E976A9" w:rsidRDefault="00123FEE">
      <w:pPr>
        <w:jc w:val="both"/>
        <w:rPr>
          <w:rFonts w:ascii="Arial" w:hAnsi="Arial" w:cs="Arial"/>
        </w:rPr>
      </w:pPr>
      <w:r>
        <w:rPr>
          <w:rFonts w:ascii="Arial" w:hAnsi="Arial" w:cs="Arial"/>
        </w:rPr>
        <w:t xml:space="preserve">Захтев за заштиту права може се поднети у току целог поступка јавне набавке, против сваке радње наручиоца, осим ако ЗЈН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и на интернет страници наручиоца, најкасније у року од два дана од дана пријема захтева. </w:t>
      </w:r>
    </w:p>
    <w:p w:rsidR="00E976A9" w:rsidRDefault="00123FEE">
      <w:pPr>
        <w:jc w:val="both"/>
        <w:rPr>
          <w:rFonts w:ascii="Arial" w:hAnsi="Arial" w:cs="Arial"/>
        </w:rPr>
      </w:pPr>
      <w:r>
        <w:rPr>
          <w:rFonts w:ascii="Arial" w:hAnsi="Arial" w:cs="Arial"/>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три дана пре истека рока за подношење понуда, без обзира на начин достављања и уколико је подносилац захтева у складу са чланом 63. став 2. ЗЈН указао наручиоцу на евентуалне недостатке и неправилности, а наручилац исте није отклонио. </w:t>
      </w:r>
    </w:p>
    <w:p w:rsidR="00E976A9" w:rsidRDefault="00123FEE">
      <w:pPr>
        <w:jc w:val="both"/>
        <w:rPr>
          <w:rFonts w:ascii="Arial" w:hAnsi="Arial" w:cs="Arial"/>
        </w:rPr>
      </w:pPr>
      <w:r>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E976A9" w:rsidRDefault="00123FEE">
      <w:pPr>
        <w:jc w:val="both"/>
        <w:rPr>
          <w:rFonts w:ascii="Arial" w:hAnsi="Arial" w:cs="Arial"/>
        </w:rPr>
      </w:pPr>
      <w:r>
        <w:rPr>
          <w:rFonts w:ascii="Arial" w:hAnsi="Arial" w:cs="Arial"/>
        </w:rPr>
        <w:t>После доношења одлуке о додели уговора из чл.108. ЗЈН или одлуке о обустави поступка јавне набавке из чл. 109. ЗЈН, рок за подношење захтева за заштиту права је пет дана од дана објављивања одлуке на Порталу јавних набавки.</w:t>
      </w:r>
    </w:p>
    <w:p w:rsidR="00E976A9" w:rsidRDefault="00123FEE">
      <w:pPr>
        <w:jc w:val="both"/>
        <w:rPr>
          <w:rFonts w:ascii="Arial" w:hAnsi="Arial" w:cs="Arial"/>
        </w:rPr>
      </w:pPr>
      <w:r>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E976A9" w:rsidRDefault="00123FEE">
      <w:pPr>
        <w:jc w:val="both"/>
        <w:rPr>
          <w:rFonts w:ascii="Arial" w:hAnsi="Arial" w:cs="Arial"/>
        </w:rPr>
      </w:pPr>
      <w:r>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E976A9" w:rsidRDefault="00123FEE">
      <w:pPr>
        <w:jc w:val="both"/>
        <w:rPr>
          <w:rFonts w:ascii="Arial" w:hAnsi="Arial" w:cs="Arial"/>
        </w:rPr>
      </w:pPr>
      <w:r>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ЗЈН. </w:t>
      </w:r>
    </w:p>
    <w:p w:rsidR="00E976A9" w:rsidRDefault="00123FEE">
      <w:pPr>
        <w:jc w:val="both"/>
        <w:rPr>
          <w:rFonts w:ascii="Arial" w:hAnsi="Arial" w:cs="Arial"/>
        </w:rPr>
      </w:pPr>
      <w:r>
        <w:rPr>
          <w:rFonts w:ascii="Arial" w:hAnsi="Arial" w:cs="Arial"/>
        </w:rPr>
        <w:t xml:space="preserve">Захтев за заштиту права мора да садржи: </w:t>
      </w:r>
    </w:p>
    <w:p w:rsidR="00E976A9" w:rsidRDefault="00123FEE">
      <w:pPr>
        <w:jc w:val="both"/>
        <w:rPr>
          <w:rFonts w:ascii="Arial" w:hAnsi="Arial" w:cs="Arial"/>
        </w:rPr>
      </w:pPr>
      <w:r>
        <w:rPr>
          <w:rFonts w:ascii="Arial" w:hAnsi="Arial" w:cs="Arial"/>
        </w:rPr>
        <w:t>1) назив и адресу подносиоца захтева и лице за контакт;</w:t>
      </w:r>
    </w:p>
    <w:p w:rsidR="00E976A9" w:rsidRDefault="00123FEE">
      <w:pPr>
        <w:jc w:val="both"/>
        <w:rPr>
          <w:rFonts w:ascii="Arial" w:hAnsi="Arial" w:cs="Arial"/>
        </w:rPr>
      </w:pPr>
      <w:r>
        <w:rPr>
          <w:rFonts w:ascii="Arial" w:hAnsi="Arial" w:cs="Arial"/>
        </w:rPr>
        <w:t xml:space="preserve">2) назив и адресу наручиоца; </w:t>
      </w:r>
    </w:p>
    <w:p w:rsidR="00E976A9" w:rsidRDefault="00123FEE">
      <w:pPr>
        <w:jc w:val="both"/>
        <w:rPr>
          <w:rFonts w:ascii="Arial" w:hAnsi="Arial" w:cs="Arial"/>
        </w:rPr>
      </w:pPr>
      <w:r>
        <w:rPr>
          <w:rFonts w:ascii="Arial" w:hAnsi="Arial" w:cs="Arial"/>
        </w:rPr>
        <w:t>3)</w:t>
      </w:r>
      <w:r w:rsidR="0019751F">
        <w:rPr>
          <w:rFonts w:ascii="Arial" w:hAnsi="Arial" w:cs="Arial"/>
        </w:rPr>
        <w:t xml:space="preserve"> </w:t>
      </w:r>
      <w:r>
        <w:rPr>
          <w:rFonts w:ascii="Arial" w:hAnsi="Arial" w:cs="Arial"/>
        </w:rPr>
        <w:t xml:space="preserve">податке о јавној набавци која је предмет захтева, односно о одлуци наручиоца; </w:t>
      </w:r>
    </w:p>
    <w:p w:rsidR="00E976A9" w:rsidRDefault="00123FEE">
      <w:pPr>
        <w:jc w:val="both"/>
        <w:rPr>
          <w:rFonts w:ascii="Arial" w:hAnsi="Arial" w:cs="Arial"/>
        </w:rPr>
      </w:pPr>
      <w:r>
        <w:rPr>
          <w:rFonts w:ascii="Arial" w:hAnsi="Arial" w:cs="Arial"/>
        </w:rPr>
        <w:t>4) повреде прописа којима се уређује поступак јавне набавке;</w:t>
      </w:r>
    </w:p>
    <w:p w:rsidR="00E976A9" w:rsidRDefault="00123FEE">
      <w:pPr>
        <w:jc w:val="both"/>
        <w:rPr>
          <w:rFonts w:ascii="Arial" w:hAnsi="Arial" w:cs="Arial"/>
        </w:rPr>
      </w:pPr>
      <w:r>
        <w:rPr>
          <w:rFonts w:ascii="Arial" w:hAnsi="Arial" w:cs="Arial"/>
        </w:rPr>
        <w:t xml:space="preserve">5) чињенице и доказе којима се повреде доказују; </w:t>
      </w:r>
    </w:p>
    <w:p w:rsidR="00E976A9" w:rsidRDefault="00123FEE">
      <w:pPr>
        <w:jc w:val="both"/>
        <w:rPr>
          <w:rFonts w:ascii="Arial" w:hAnsi="Arial" w:cs="Arial"/>
        </w:rPr>
      </w:pPr>
      <w:r>
        <w:rPr>
          <w:rFonts w:ascii="Arial" w:hAnsi="Arial" w:cs="Arial"/>
        </w:rPr>
        <w:t>6) потврду о уплати таксе из члана 156. овог ЗЈН;</w:t>
      </w:r>
    </w:p>
    <w:p w:rsidR="00E976A9" w:rsidRDefault="00123FEE">
      <w:pPr>
        <w:jc w:val="both"/>
        <w:rPr>
          <w:rFonts w:ascii="Arial" w:hAnsi="Arial" w:cs="Arial"/>
        </w:rPr>
      </w:pPr>
      <w:r>
        <w:rPr>
          <w:rFonts w:ascii="Arial" w:hAnsi="Arial" w:cs="Arial"/>
        </w:rPr>
        <w:t xml:space="preserve">7) потпис подносиоца. </w:t>
      </w:r>
    </w:p>
    <w:p w:rsidR="00E976A9" w:rsidRDefault="00123FEE">
      <w:pPr>
        <w:jc w:val="both"/>
        <w:rPr>
          <w:rFonts w:ascii="Arial" w:hAnsi="Arial" w:cs="Arial"/>
        </w:rPr>
      </w:pPr>
      <w:r>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E976A9" w:rsidRDefault="00123FEE">
      <w:pPr>
        <w:ind w:firstLine="708"/>
        <w:jc w:val="both"/>
        <w:rPr>
          <w:rFonts w:ascii="Arial" w:hAnsi="Arial" w:cs="Arial"/>
          <w:b/>
        </w:rPr>
      </w:pPr>
      <w:r>
        <w:rPr>
          <w:rFonts w:ascii="Arial" w:hAnsi="Arial" w:cs="Arial"/>
        </w:rPr>
        <w:t xml:space="preserve">1. </w:t>
      </w:r>
      <w:r>
        <w:rPr>
          <w:rFonts w:ascii="Arial" w:hAnsi="Arial" w:cs="Arial"/>
          <w:b/>
        </w:rPr>
        <w:t xml:space="preserve">Потврда о извршеној уплати таксе из члана 156. ЗЈН која садржи следеће елементе: </w:t>
      </w:r>
    </w:p>
    <w:p w:rsidR="00E976A9" w:rsidRDefault="00123FEE">
      <w:pPr>
        <w:ind w:firstLine="708"/>
        <w:jc w:val="both"/>
        <w:rPr>
          <w:rFonts w:ascii="Arial" w:hAnsi="Arial" w:cs="Arial"/>
        </w:rPr>
      </w:pPr>
      <w:r>
        <w:rPr>
          <w:rFonts w:ascii="Arial" w:hAnsi="Arial" w:cs="Arial"/>
        </w:rPr>
        <w:t xml:space="preserve">(1) да буде издата од стране банке и да садржи печат банке; </w:t>
      </w:r>
    </w:p>
    <w:p w:rsidR="00E976A9" w:rsidRDefault="00123FEE">
      <w:pPr>
        <w:ind w:firstLine="708"/>
        <w:jc w:val="both"/>
        <w:rPr>
          <w:rFonts w:ascii="Arial" w:hAnsi="Arial" w:cs="Arial"/>
        </w:rPr>
      </w:pPr>
      <w:r>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E976A9" w:rsidRDefault="00123FEE">
      <w:pPr>
        <w:ind w:firstLine="708"/>
        <w:jc w:val="both"/>
        <w:rPr>
          <w:rFonts w:ascii="Arial" w:hAnsi="Arial" w:cs="Arial"/>
        </w:rPr>
      </w:pPr>
      <w:r>
        <w:rPr>
          <w:rFonts w:ascii="Arial" w:hAnsi="Arial" w:cs="Arial"/>
        </w:rPr>
        <w:t xml:space="preserve">(3) износ таксе из члана 156. ЗЈН чија се уплата врши - 60.000 динара; </w:t>
      </w:r>
    </w:p>
    <w:p w:rsidR="00E976A9" w:rsidRDefault="00123FEE">
      <w:pPr>
        <w:ind w:firstLine="708"/>
        <w:jc w:val="both"/>
        <w:rPr>
          <w:rFonts w:ascii="Arial" w:hAnsi="Arial" w:cs="Arial"/>
        </w:rPr>
      </w:pPr>
      <w:r>
        <w:rPr>
          <w:rFonts w:ascii="Arial" w:hAnsi="Arial" w:cs="Arial"/>
        </w:rPr>
        <w:t>(4) број рачуна: 840-30678845-06;</w:t>
      </w:r>
    </w:p>
    <w:p w:rsidR="00E976A9" w:rsidRDefault="00123FEE">
      <w:pPr>
        <w:ind w:firstLine="708"/>
        <w:jc w:val="both"/>
        <w:rPr>
          <w:rFonts w:ascii="Arial" w:hAnsi="Arial" w:cs="Arial"/>
        </w:rPr>
      </w:pPr>
      <w:r>
        <w:rPr>
          <w:rFonts w:ascii="Arial" w:hAnsi="Arial" w:cs="Arial"/>
        </w:rPr>
        <w:t xml:space="preserve">(5) шифру плаћања: 153 или 253; </w:t>
      </w:r>
    </w:p>
    <w:p w:rsidR="00E976A9" w:rsidRDefault="00123FEE">
      <w:pPr>
        <w:ind w:firstLine="708"/>
        <w:jc w:val="both"/>
        <w:rPr>
          <w:rFonts w:ascii="Arial" w:hAnsi="Arial" w:cs="Arial"/>
        </w:rPr>
      </w:pPr>
      <w:r>
        <w:rPr>
          <w:rFonts w:ascii="Arial" w:hAnsi="Arial" w:cs="Arial"/>
        </w:rPr>
        <w:t>(6) позив на број: подаци о броју или ознаци јавне набавке поводом које се подноси захтев за заштиту права;</w:t>
      </w:r>
    </w:p>
    <w:p w:rsidR="00E976A9" w:rsidRDefault="00123FEE">
      <w:pPr>
        <w:ind w:firstLine="708"/>
        <w:jc w:val="both"/>
        <w:rPr>
          <w:rFonts w:ascii="Arial" w:hAnsi="Arial" w:cs="Arial"/>
        </w:rPr>
      </w:pPr>
      <w:r>
        <w:rPr>
          <w:rFonts w:ascii="Arial" w:hAnsi="Arial" w:cs="Arial"/>
        </w:rPr>
        <w:t>(7) сврха: ЗЗП; ...............</w:t>
      </w:r>
      <w:r>
        <w:rPr>
          <w:rFonts w:ascii="Arial" w:hAnsi="Arial" w:cs="Arial"/>
          <w:i/>
          <w:iCs/>
        </w:rPr>
        <w:t xml:space="preserve"> [навести назив наручиоца]</w:t>
      </w:r>
      <w:r>
        <w:rPr>
          <w:rFonts w:ascii="Arial" w:hAnsi="Arial" w:cs="Arial"/>
        </w:rPr>
        <w:t>; јавна набавка ЈН ....</w:t>
      </w:r>
      <w:r>
        <w:rPr>
          <w:rFonts w:ascii="Arial" w:hAnsi="Arial" w:cs="Arial"/>
          <w:i/>
          <w:iCs/>
        </w:rPr>
        <w:t xml:space="preserve"> [навести редни број јавне набавкe;</w:t>
      </w:r>
      <w:r>
        <w:rPr>
          <w:rFonts w:ascii="Arial" w:hAnsi="Arial" w:cs="Arial"/>
        </w:rPr>
        <w:t xml:space="preserve">. </w:t>
      </w:r>
    </w:p>
    <w:p w:rsidR="00E976A9" w:rsidRDefault="00123FEE">
      <w:pPr>
        <w:ind w:firstLine="708"/>
        <w:jc w:val="both"/>
        <w:rPr>
          <w:rFonts w:ascii="Arial" w:hAnsi="Arial" w:cs="Arial"/>
        </w:rPr>
      </w:pPr>
      <w:r>
        <w:rPr>
          <w:rFonts w:ascii="Arial" w:hAnsi="Arial" w:cs="Arial"/>
        </w:rPr>
        <w:t>(8) корисник: буџет Републике Србије;</w:t>
      </w:r>
    </w:p>
    <w:p w:rsidR="00E976A9" w:rsidRDefault="00123FEE">
      <w:pPr>
        <w:ind w:firstLine="708"/>
        <w:jc w:val="both"/>
        <w:rPr>
          <w:rFonts w:ascii="Arial" w:hAnsi="Arial" w:cs="Arial"/>
        </w:rPr>
      </w:pPr>
      <w:r>
        <w:rPr>
          <w:rFonts w:ascii="Arial" w:hAnsi="Arial" w:cs="Arial"/>
        </w:rPr>
        <w:t xml:space="preserve">(9) назив уплатиоца, односно назив подносиоца захтева за заштиту права за којег је извршена уплата таксе; </w:t>
      </w:r>
    </w:p>
    <w:p w:rsidR="00E976A9" w:rsidRDefault="00123FEE">
      <w:pPr>
        <w:ind w:firstLine="708"/>
        <w:jc w:val="both"/>
        <w:rPr>
          <w:rFonts w:ascii="Arial" w:hAnsi="Arial" w:cs="Arial"/>
        </w:rPr>
      </w:pPr>
      <w:r>
        <w:rPr>
          <w:rFonts w:ascii="Arial" w:hAnsi="Arial" w:cs="Arial"/>
        </w:rPr>
        <w:t xml:space="preserve">(10) потпис овлашћеног лица банке, </w:t>
      </w:r>
      <w:r>
        <w:rPr>
          <w:rFonts w:ascii="Arial" w:hAnsi="Arial" w:cs="Arial"/>
          <w:b/>
        </w:rPr>
        <w:t>или</w:t>
      </w:r>
    </w:p>
    <w:p w:rsidR="00E976A9" w:rsidRDefault="00E976A9">
      <w:pPr>
        <w:ind w:firstLine="708"/>
        <w:jc w:val="both"/>
        <w:rPr>
          <w:rFonts w:ascii="Arial" w:hAnsi="Arial" w:cs="Arial"/>
        </w:rPr>
      </w:pPr>
    </w:p>
    <w:p w:rsidR="00E976A9" w:rsidRDefault="00123FEE">
      <w:pPr>
        <w:ind w:firstLine="708"/>
        <w:jc w:val="both"/>
        <w:rPr>
          <w:rFonts w:ascii="Arial" w:hAnsi="Arial" w:cs="Arial"/>
        </w:rPr>
      </w:pPr>
      <w:r>
        <w:rPr>
          <w:rFonts w:ascii="Arial" w:hAnsi="Arial" w:cs="Arial"/>
        </w:rPr>
        <w:t xml:space="preserve">2. </w:t>
      </w:r>
      <w:r>
        <w:rPr>
          <w:rFonts w:ascii="Arial" w:hAnsi="Arial" w:cs="Arial"/>
          <w:b/>
        </w:rPr>
        <w:t>Налог за уплату,</w:t>
      </w:r>
      <w:r>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Pr>
          <w:rFonts w:ascii="Arial" w:hAnsi="Arial" w:cs="Arial"/>
          <w:b/>
        </w:rPr>
        <w:t>или</w:t>
      </w:r>
    </w:p>
    <w:p w:rsidR="00E976A9" w:rsidRDefault="00E976A9">
      <w:pPr>
        <w:ind w:firstLine="708"/>
        <w:jc w:val="both"/>
        <w:rPr>
          <w:rFonts w:ascii="Arial" w:hAnsi="Arial" w:cs="Arial"/>
        </w:rPr>
      </w:pPr>
    </w:p>
    <w:p w:rsidR="00E976A9" w:rsidRDefault="00123FEE">
      <w:pPr>
        <w:ind w:firstLine="708"/>
        <w:jc w:val="both"/>
        <w:rPr>
          <w:rFonts w:ascii="Arial" w:hAnsi="Arial" w:cs="Arial"/>
          <w:b/>
        </w:rPr>
      </w:pPr>
      <w:r>
        <w:rPr>
          <w:rFonts w:ascii="Arial" w:hAnsi="Arial" w:cs="Arial"/>
        </w:rPr>
        <w:t xml:space="preserve">3. </w:t>
      </w:r>
      <w:r>
        <w:rPr>
          <w:rFonts w:ascii="Arial" w:hAnsi="Arial" w:cs="Arial"/>
          <w:b/>
        </w:rPr>
        <w:t>Потврда издата од стране Републике Србије, Министарства финансија, Управе за трезор,</w:t>
      </w:r>
      <w:r>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Pr>
          <w:rFonts w:ascii="Arial" w:hAnsi="Arial" w:cs="Arial"/>
          <w:b/>
        </w:rPr>
        <w:t xml:space="preserve"> или</w:t>
      </w:r>
    </w:p>
    <w:p w:rsidR="00E976A9" w:rsidRDefault="00E976A9">
      <w:pPr>
        <w:ind w:firstLine="708"/>
        <w:jc w:val="both"/>
        <w:rPr>
          <w:rFonts w:ascii="Arial" w:hAnsi="Arial" w:cs="Arial"/>
        </w:rPr>
      </w:pPr>
    </w:p>
    <w:p w:rsidR="00E976A9" w:rsidRDefault="00123FEE" w:rsidP="00817A9B">
      <w:pPr>
        <w:ind w:firstLine="708"/>
        <w:jc w:val="both"/>
        <w:rPr>
          <w:rFonts w:ascii="Arial" w:hAnsi="Arial" w:cs="Arial"/>
        </w:rPr>
      </w:pPr>
      <w:r>
        <w:rPr>
          <w:rFonts w:ascii="Arial" w:hAnsi="Arial" w:cs="Arial"/>
        </w:rPr>
        <w:t xml:space="preserve">4. </w:t>
      </w:r>
      <w:r>
        <w:rPr>
          <w:rFonts w:ascii="Arial" w:hAnsi="Arial" w:cs="Arial"/>
          <w:b/>
        </w:rPr>
        <w:t xml:space="preserve">Потврда издата од стране Народне банке Србије, </w:t>
      </w:r>
      <w:r>
        <w:rPr>
          <w:rFonts w:ascii="Arial" w:hAnsi="Arial" w:cs="Arial"/>
        </w:rPr>
        <w:t>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ЗЈН и другим прописом.</w:t>
      </w:r>
    </w:p>
    <w:p w:rsidR="00E976A9" w:rsidRPr="00817A9B" w:rsidRDefault="00123FEE">
      <w:pPr>
        <w:jc w:val="both"/>
        <w:rPr>
          <w:rFonts w:ascii="Arial" w:hAnsi="Arial" w:cs="Arial"/>
        </w:rPr>
      </w:pPr>
      <w:r>
        <w:rPr>
          <w:rFonts w:ascii="Arial" w:hAnsi="Arial" w:cs="Arial"/>
        </w:rPr>
        <w:t xml:space="preserve">Поступак заштите права регулисан је одредбама чл. 138. - 166. ЗЈН. </w:t>
      </w:r>
    </w:p>
    <w:p w:rsidR="00E976A9" w:rsidRDefault="00123FEE">
      <w:pPr>
        <w:jc w:val="both"/>
        <w:rPr>
          <w:rFonts w:ascii="Arial" w:hAnsi="Arial" w:cs="Arial"/>
          <w:b/>
          <w:lang w:val="ru-RU"/>
        </w:rPr>
      </w:pPr>
      <w:r>
        <w:rPr>
          <w:rFonts w:ascii="Arial" w:hAnsi="Arial" w:cs="Arial"/>
          <w:b/>
          <w:lang w:val="ru-RU"/>
        </w:rPr>
        <w:t>18. РОК У КОЈЕМ ЋЕ УГОВОР БИТИ ЗАКЉУЧЕН</w:t>
      </w:r>
    </w:p>
    <w:p w:rsidR="00E976A9" w:rsidRDefault="00E976A9">
      <w:pPr>
        <w:jc w:val="both"/>
        <w:rPr>
          <w:rFonts w:ascii="Arial" w:hAnsi="Arial" w:cs="Arial"/>
          <w:b/>
          <w:lang w:val="sr-Cyrl-CS"/>
        </w:rPr>
      </w:pPr>
    </w:p>
    <w:p w:rsidR="00E976A9" w:rsidRDefault="00123FEE">
      <w:pPr>
        <w:jc w:val="both"/>
        <w:rPr>
          <w:rFonts w:ascii="Arial" w:hAnsi="Arial" w:cs="Arial"/>
          <w:lang w:val="sr-Cyrl-CS"/>
        </w:rPr>
      </w:pPr>
      <w:r>
        <w:rPr>
          <w:rFonts w:ascii="Arial" w:hAnsi="Arial" w:cs="Arial"/>
          <w:lang w:val="sr-Cyrl-CS"/>
        </w:rPr>
        <w:t>Одлука о д</w:t>
      </w:r>
      <w:r>
        <w:rPr>
          <w:rFonts w:ascii="Arial" w:hAnsi="Arial" w:cs="Arial"/>
        </w:rPr>
        <w:t>о</w:t>
      </w:r>
      <w:bookmarkStart w:id="0" w:name="_GoBack"/>
      <w:bookmarkEnd w:id="0"/>
      <w:r>
        <w:rPr>
          <w:rFonts w:ascii="Arial" w:hAnsi="Arial" w:cs="Arial"/>
          <w:lang w:val="sr-Cyrl-CS"/>
        </w:rPr>
        <w:t>дели уговора биће донета у року од 10 дана од дана отварања понуда.</w:t>
      </w:r>
    </w:p>
    <w:p w:rsidR="00E976A9" w:rsidRDefault="00123FEE">
      <w:pPr>
        <w:jc w:val="both"/>
        <w:rPr>
          <w:rFonts w:ascii="Arial" w:hAnsi="Arial" w:cs="Arial"/>
          <w:color w:val="000000" w:themeColor="text1"/>
          <w:lang w:val="sr-Cyrl-CS"/>
        </w:rPr>
      </w:pPr>
      <w:r>
        <w:rPr>
          <w:rFonts w:ascii="Arial" w:hAnsi="Arial" w:cs="Arial"/>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E976A9" w:rsidRDefault="00123FEE">
      <w:pPr>
        <w:jc w:val="both"/>
        <w:rPr>
          <w:rFonts w:ascii="Arial" w:hAnsi="Arial" w:cs="Arial"/>
          <w:lang w:val="sr-Cyrl-CS"/>
        </w:rPr>
      </w:pPr>
      <w:r>
        <w:rPr>
          <w:rFonts w:ascii="Arial" w:hAnsi="Arial" w:cs="Arial"/>
          <w:lang w:val="sr-Cyrl-CS"/>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E976A9" w:rsidRDefault="00E976A9">
      <w:pPr>
        <w:jc w:val="both"/>
        <w:rPr>
          <w:rFonts w:ascii="Arial" w:hAnsi="Arial" w:cs="Arial"/>
          <w:lang w:val="sr-Cyrl-CS"/>
        </w:rPr>
      </w:pPr>
    </w:p>
    <w:p w:rsidR="00E976A9" w:rsidRDefault="00E976A9">
      <w:pPr>
        <w:jc w:val="both"/>
        <w:rPr>
          <w:rFonts w:ascii="Arial" w:hAnsi="Arial" w:cs="Arial"/>
        </w:rPr>
      </w:pPr>
    </w:p>
    <w:p w:rsidR="00E976A9" w:rsidRDefault="00E976A9">
      <w:pPr>
        <w:autoSpaceDE w:val="0"/>
        <w:autoSpaceDN w:val="0"/>
        <w:adjustRightInd w:val="0"/>
        <w:spacing w:line="240" w:lineRule="auto"/>
        <w:rPr>
          <w:rFonts w:ascii="Arial" w:hAnsi="Arial" w:cs="Arial"/>
          <w:lang w:val="sr-Cyrl-CS"/>
        </w:rPr>
      </w:pPr>
    </w:p>
    <w:p w:rsidR="00E976A9" w:rsidRDefault="00E976A9">
      <w:pPr>
        <w:ind w:left="3258"/>
        <w:jc w:val="both"/>
        <w:rPr>
          <w:rFonts w:ascii="Arial" w:hAnsi="Arial" w:cs="Arial"/>
          <w:lang w:val="sr-Cyrl-CS"/>
        </w:rPr>
      </w:pPr>
    </w:p>
    <w:sectPr w:rsidR="00E976A9" w:rsidSect="00E976A9">
      <w:headerReference w:type="even" r:id="rId16"/>
      <w:footerReference w:type="default" r:id="rId17"/>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5DB8" w:rsidRDefault="00695DB8" w:rsidP="00E976A9">
      <w:pPr>
        <w:spacing w:line="240" w:lineRule="auto"/>
      </w:pPr>
      <w:r>
        <w:separator/>
      </w:r>
    </w:p>
  </w:endnote>
  <w:endnote w:type="continuationSeparator" w:id="1">
    <w:p w:rsidR="00695DB8" w:rsidRDefault="00695DB8" w:rsidP="00E976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YU C Times">
    <w:altName w:val="Courier New"/>
    <w:charset w:val="00"/>
    <w:family w:val="roman"/>
    <w:pitch w:val="variable"/>
    <w:sig w:usb0="00000001"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00000000" w:usb2="00000000" w:usb3="00000000" w:csb0="000001FF" w:csb1="00000000"/>
  </w:font>
  <w:font w:name="TimesNewRomanPSMT">
    <w:altName w:val="Times New Roman"/>
    <w:charset w:val="EE"/>
    <w:family w:val="auto"/>
    <w:pitch w:val="variable"/>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font182">
    <w:altName w:val="Times New Roman"/>
    <w:charset w:val="EE"/>
    <w:family w:val="auto"/>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Univers, Arial">
    <w:altName w:val="Arial"/>
    <w:charset w:val="00"/>
    <w:family w:val="swiss"/>
    <w:pitch w:val="default"/>
    <w:sig w:usb0="00000000" w:usb1="00000000" w:usb2="00000000" w:usb3="00000000" w:csb0="00000000" w:csb1="00000000"/>
  </w:font>
  <w:font w:name="TimesNewRomanPS-BoldMT">
    <w:altName w:val="Times New Roman"/>
    <w:charset w:val="00"/>
    <w:family w:val="roman"/>
    <w:pitch w:val="default"/>
    <w:sig w:usb0="00000000" w:usb1="00000000" w:usb2="00000000" w:usb3="00000000" w:csb0="00000000" w:csb1="00000000"/>
  </w:font>
  <w:font w:name="Calibri-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2" w:type="dxa"/>
      <w:tblLayout w:type="fixed"/>
      <w:tblLook w:val="04A0"/>
    </w:tblPr>
    <w:tblGrid>
      <w:gridCol w:w="8208"/>
      <w:gridCol w:w="1034"/>
    </w:tblGrid>
    <w:tr w:rsidR="0006213C">
      <w:tc>
        <w:tcPr>
          <w:tcW w:w="8208" w:type="dxa"/>
          <w:tcBorders>
            <w:top w:val="single" w:sz="8" w:space="0" w:color="808080"/>
          </w:tcBorders>
          <w:shd w:val="clear" w:color="auto" w:fill="auto"/>
        </w:tcPr>
        <w:p w:rsidR="0006213C" w:rsidRDefault="0006213C" w:rsidP="00A53771">
          <w:pPr>
            <w:pStyle w:val="Footer"/>
            <w:rPr>
              <w:rFonts w:ascii="Arial" w:hAnsi="Arial" w:cs="Arial"/>
              <w:i/>
              <w:lang w:val="ru-RU"/>
            </w:rPr>
          </w:pPr>
          <w:r>
            <w:rPr>
              <w:rFonts w:ascii="Arial" w:hAnsi="Arial" w:cs="Arial"/>
              <w:b/>
              <w:bCs/>
              <w:i/>
              <w:color w:val="1F497D"/>
              <w:sz w:val="22"/>
              <w:szCs w:val="22"/>
              <w:lang w:val="ru-RU"/>
            </w:rPr>
            <w:t>Конкурсна документација у поступку ЈНМВ бр. 6/19</w:t>
          </w:r>
        </w:p>
      </w:tc>
      <w:tc>
        <w:tcPr>
          <w:tcW w:w="1034" w:type="dxa"/>
          <w:tcBorders>
            <w:top w:val="single" w:sz="8" w:space="0" w:color="808080"/>
            <w:left w:val="single" w:sz="8" w:space="0" w:color="808080"/>
          </w:tcBorders>
          <w:shd w:val="clear" w:color="auto" w:fill="auto"/>
        </w:tcPr>
        <w:p w:rsidR="0006213C" w:rsidRDefault="000E293A">
          <w:pPr>
            <w:pStyle w:val="Footer"/>
            <w:rPr>
              <w:rFonts w:ascii="Arial" w:hAnsi="Arial" w:cs="Arial"/>
            </w:rPr>
          </w:pPr>
          <w:r>
            <w:rPr>
              <w:rFonts w:ascii="Arial" w:hAnsi="Arial" w:cs="Arial"/>
              <w:b/>
              <w:bCs/>
              <w:color w:val="1F497D"/>
              <w:sz w:val="22"/>
              <w:szCs w:val="22"/>
            </w:rPr>
            <w:fldChar w:fldCharType="begin"/>
          </w:r>
          <w:r w:rsidR="0006213C">
            <w:rPr>
              <w:rFonts w:ascii="Arial" w:hAnsi="Arial" w:cs="Arial"/>
              <w:b/>
              <w:bCs/>
              <w:color w:val="1F497D"/>
              <w:sz w:val="22"/>
              <w:szCs w:val="22"/>
            </w:rPr>
            <w:instrText xml:space="preserve"> PAGE </w:instrText>
          </w:r>
          <w:r>
            <w:rPr>
              <w:rFonts w:ascii="Arial" w:hAnsi="Arial" w:cs="Arial"/>
              <w:b/>
              <w:bCs/>
              <w:color w:val="1F497D"/>
              <w:sz w:val="22"/>
              <w:szCs w:val="22"/>
            </w:rPr>
            <w:fldChar w:fldCharType="separate"/>
          </w:r>
          <w:r w:rsidR="00C03DA6">
            <w:rPr>
              <w:rFonts w:ascii="Arial" w:hAnsi="Arial" w:cs="Arial"/>
              <w:b/>
              <w:bCs/>
              <w:noProof/>
              <w:color w:val="1F497D"/>
              <w:sz w:val="22"/>
              <w:szCs w:val="22"/>
            </w:rPr>
            <w:t>1</w:t>
          </w:r>
          <w:r>
            <w:rPr>
              <w:rFonts w:ascii="Arial" w:hAnsi="Arial" w:cs="Arial"/>
              <w:b/>
              <w:bCs/>
              <w:color w:val="1F497D"/>
              <w:sz w:val="22"/>
              <w:szCs w:val="22"/>
            </w:rPr>
            <w:fldChar w:fldCharType="end"/>
          </w:r>
          <w:r w:rsidR="0006213C">
            <w:rPr>
              <w:rFonts w:ascii="Arial" w:hAnsi="Arial" w:cs="Arial"/>
              <w:color w:val="1F497D"/>
              <w:sz w:val="22"/>
              <w:szCs w:val="22"/>
            </w:rPr>
            <w:t>/</w:t>
          </w:r>
          <w:r>
            <w:rPr>
              <w:rFonts w:ascii="Arial" w:hAnsi="Arial" w:cs="Arial"/>
              <w:b/>
              <w:bCs/>
              <w:color w:val="1F497D"/>
              <w:sz w:val="22"/>
              <w:szCs w:val="22"/>
            </w:rPr>
            <w:fldChar w:fldCharType="begin"/>
          </w:r>
          <w:r w:rsidR="0006213C">
            <w:rPr>
              <w:rFonts w:ascii="Arial" w:hAnsi="Arial" w:cs="Arial"/>
              <w:b/>
              <w:bCs/>
              <w:color w:val="1F497D"/>
              <w:sz w:val="22"/>
              <w:szCs w:val="22"/>
            </w:rPr>
            <w:instrText xml:space="preserve"> NUMPAGES \*Arabic </w:instrText>
          </w:r>
          <w:r>
            <w:rPr>
              <w:rFonts w:ascii="Arial" w:hAnsi="Arial" w:cs="Arial"/>
              <w:b/>
              <w:bCs/>
              <w:color w:val="1F497D"/>
              <w:sz w:val="22"/>
              <w:szCs w:val="22"/>
            </w:rPr>
            <w:fldChar w:fldCharType="separate"/>
          </w:r>
          <w:r w:rsidR="00C03DA6">
            <w:rPr>
              <w:rFonts w:ascii="Arial" w:hAnsi="Arial" w:cs="Arial"/>
              <w:b/>
              <w:bCs/>
              <w:noProof/>
              <w:color w:val="1F497D"/>
              <w:sz w:val="22"/>
              <w:szCs w:val="22"/>
            </w:rPr>
            <w:t>10</w:t>
          </w:r>
          <w:r>
            <w:rPr>
              <w:rFonts w:ascii="Arial" w:hAnsi="Arial" w:cs="Arial"/>
              <w:b/>
              <w:bCs/>
              <w:color w:val="1F497D"/>
              <w:sz w:val="22"/>
              <w:szCs w:val="22"/>
            </w:rPr>
            <w:fldChar w:fldCharType="end"/>
          </w:r>
        </w:p>
      </w:tc>
    </w:tr>
  </w:tbl>
  <w:p w:rsidR="0006213C" w:rsidRDefault="0006213C">
    <w:pPr>
      <w:pStyle w:val="Footer"/>
      <w:jc w:val="right"/>
    </w:pPr>
  </w:p>
  <w:p w:rsidR="0006213C" w:rsidRDefault="000621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5DB8" w:rsidRDefault="00695DB8" w:rsidP="00E976A9">
      <w:pPr>
        <w:spacing w:line="240" w:lineRule="auto"/>
      </w:pPr>
      <w:r>
        <w:separator/>
      </w:r>
    </w:p>
  </w:footnote>
  <w:footnote w:type="continuationSeparator" w:id="1">
    <w:p w:rsidR="00695DB8" w:rsidRDefault="00695DB8" w:rsidP="00E976A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13C" w:rsidRDefault="0006213C">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bullet"/>
      <w:lvlText w:val=""/>
      <w:lvlJc w:val="left"/>
      <w:pPr>
        <w:tabs>
          <w:tab w:val="left" w:pos="0"/>
        </w:tabs>
        <w:ind w:left="720" w:hanging="360"/>
      </w:pPr>
      <w:rPr>
        <w:rFonts w:ascii="Symbol" w:hAnsi="Symbol" w:cs="Symbol"/>
      </w:rPr>
    </w:lvl>
    <w:lvl w:ilvl="1">
      <w:start w:val="1"/>
      <w:numFmt w:val="bullet"/>
      <w:lvlText w:val="o"/>
      <w:lvlJc w:val="left"/>
      <w:pPr>
        <w:tabs>
          <w:tab w:val="left" w:pos="0"/>
        </w:tabs>
        <w:ind w:left="1440" w:hanging="360"/>
      </w:pPr>
      <w:rPr>
        <w:rFonts w:ascii="Courier New" w:hAnsi="Courier New" w:cs="Courier New"/>
      </w:rPr>
    </w:lvl>
    <w:lvl w:ilvl="2">
      <w:start w:val="1"/>
      <w:numFmt w:val="bullet"/>
      <w:lvlText w:val=""/>
      <w:lvlJc w:val="left"/>
      <w:pPr>
        <w:tabs>
          <w:tab w:val="left" w:pos="0"/>
        </w:tabs>
        <w:ind w:left="2160" w:hanging="360"/>
      </w:pPr>
      <w:rPr>
        <w:rFonts w:ascii="Wingdings" w:hAnsi="Wingdings" w:cs="Wingdings"/>
      </w:rPr>
    </w:lvl>
    <w:lvl w:ilvl="3">
      <w:start w:val="1"/>
      <w:numFmt w:val="bullet"/>
      <w:lvlText w:val=""/>
      <w:lvlJc w:val="left"/>
      <w:pPr>
        <w:tabs>
          <w:tab w:val="left" w:pos="0"/>
        </w:tabs>
        <w:ind w:left="2880" w:hanging="360"/>
      </w:pPr>
      <w:rPr>
        <w:rFonts w:ascii="Symbol" w:hAnsi="Symbol" w:cs="Symbol"/>
      </w:rPr>
    </w:lvl>
    <w:lvl w:ilvl="4">
      <w:start w:val="1"/>
      <w:numFmt w:val="bullet"/>
      <w:lvlText w:val="o"/>
      <w:lvlJc w:val="left"/>
      <w:pPr>
        <w:tabs>
          <w:tab w:val="left" w:pos="0"/>
        </w:tabs>
        <w:ind w:left="3600" w:hanging="360"/>
      </w:pPr>
      <w:rPr>
        <w:rFonts w:ascii="Courier New" w:hAnsi="Courier New" w:cs="Courier New"/>
      </w:rPr>
    </w:lvl>
    <w:lvl w:ilvl="5">
      <w:start w:val="1"/>
      <w:numFmt w:val="bullet"/>
      <w:lvlText w:val=""/>
      <w:lvlJc w:val="left"/>
      <w:pPr>
        <w:tabs>
          <w:tab w:val="left" w:pos="0"/>
        </w:tabs>
        <w:ind w:left="4320" w:hanging="360"/>
      </w:pPr>
      <w:rPr>
        <w:rFonts w:ascii="Wingdings" w:hAnsi="Wingdings" w:cs="Wingdings"/>
      </w:rPr>
    </w:lvl>
    <w:lvl w:ilvl="6">
      <w:start w:val="1"/>
      <w:numFmt w:val="bullet"/>
      <w:lvlText w:val=""/>
      <w:lvlJc w:val="left"/>
      <w:pPr>
        <w:tabs>
          <w:tab w:val="left" w:pos="0"/>
        </w:tabs>
        <w:ind w:left="5040" w:hanging="360"/>
      </w:pPr>
      <w:rPr>
        <w:rFonts w:ascii="Symbol" w:hAnsi="Symbol" w:cs="Symbol"/>
      </w:rPr>
    </w:lvl>
    <w:lvl w:ilvl="7">
      <w:start w:val="1"/>
      <w:numFmt w:val="bullet"/>
      <w:lvlText w:val="o"/>
      <w:lvlJc w:val="left"/>
      <w:pPr>
        <w:tabs>
          <w:tab w:val="left" w:pos="0"/>
        </w:tabs>
        <w:ind w:left="5760" w:hanging="360"/>
      </w:pPr>
      <w:rPr>
        <w:rFonts w:ascii="Courier New" w:hAnsi="Courier New" w:cs="Courier New"/>
      </w:rPr>
    </w:lvl>
    <w:lvl w:ilvl="8">
      <w:start w:val="1"/>
      <w:numFmt w:val="bullet"/>
      <w:lvlText w:val=""/>
      <w:lvlJc w:val="left"/>
      <w:pPr>
        <w:tabs>
          <w:tab w:val="left" w:pos="0"/>
        </w:tabs>
        <w:ind w:left="6480" w:hanging="360"/>
      </w:pPr>
      <w:rPr>
        <w:rFonts w:ascii="Wingdings" w:hAnsi="Wingdings" w:cs="Wingdings"/>
      </w:rPr>
    </w:lvl>
  </w:abstractNum>
  <w:abstractNum w:abstractNumId="1">
    <w:nsid w:val="02B0484B"/>
    <w:multiLevelType w:val="multilevel"/>
    <w:tmpl w:val="02B0484B"/>
    <w:lvl w:ilvl="0">
      <w:numFmt w:val="bullet"/>
      <w:lvlText w:val="-"/>
      <w:lvlJc w:val="left"/>
      <w:pPr>
        <w:tabs>
          <w:tab w:val="left" w:pos="720"/>
        </w:tabs>
        <w:ind w:left="720" w:hanging="360"/>
      </w:pPr>
      <w:rPr>
        <w:rFonts w:ascii="Times New Roman" w:eastAsia="Times New Roman" w:hAnsi="Times New Roman"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nsid w:val="05AA0C1D"/>
    <w:multiLevelType w:val="multilevel"/>
    <w:tmpl w:val="05AA0C1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06115E1B"/>
    <w:multiLevelType w:val="hybridMultilevel"/>
    <w:tmpl w:val="C32630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25526F"/>
    <w:multiLevelType w:val="multilevel"/>
    <w:tmpl w:val="0725526F"/>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079D4B5A"/>
    <w:multiLevelType w:val="hybridMultilevel"/>
    <w:tmpl w:val="F4FC2CF0"/>
    <w:lvl w:ilvl="0" w:tplc="F59CF11A">
      <w:start w:val="1"/>
      <w:numFmt w:val="decimal"/>
      <w:lvlText w:val="%1."/>
      <w:lvlJc w:val="left"/>
      <w:pPr>
        <w:ind w:left="720" w:hanging="360"/>
      </w:pPr>
      <w:rPr>
        <w:rFonts w:ascii="Times New Roman" w:hAnsi="Times New Roman" w:cs="Times New Roman"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9662EA"/>
    <w:multiLevelType w:val="hybridMultilevel"/>
    <w:tmpl w:val="D9DA40D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7">
    <w:nsid w:val="13B10F81"/>
    <w:multiLevelType w:val="multilevel"/>
    <w:tmpl w:val="13B10F81"/>
    <w:lvl w:ilvl="0">
      <w:start w:val="2"/>
      <w:numFmt w:val="decimal"/>
      <w:lvlText w:val="%1)"/>
      <w:lvlJc w:val="left"/>
      <w:pPr>
        <w:ind w:left="1710" w:hanging="360"/>
      </w:pPr>
      <w:rPr>
        <w:rFonts w:hint="default"/>
        <w:b/>
      </w:rPr>
    </w:lvl>
    <w:lvl w:ilvl="1">
      <w:start w:val="1"/>
      <w:numFmt w:val="lowerLetter"/>
      <w:lvlText w:val="%2."/>
      <w:lvlJc w:val="left"/>
      <w:pPr>
        <w:ind w:left="2430" w:hanging="360"/>
      </w:pPr>
    </w:lvl>
    <w:lvl w:ilvl="2">
      <w:start w:val="1"/>
      <w:numFmt w:val="lowerRoman"/>
      <w:lvlText w:val="%3."/>
      <w:lvlJc w:val="righ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8">
    <w:nsid w:val="1423357C"/>
    <w:multiLevelType w:val="multilevel"/>
    <w:tmpl w:val="1423357C"/>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5C9790F"/>
    <w:multiLevelType w:val="hybridMultilevel"/>
    <w:tmpl w:val="2424C7DA"/>
    <w:lvl w:ilvl="0" w:tplc="202CAAE2">
      <w:numFmt w:val="bullet"/>
      <w:lvlText w:val="-"/>
      <w:lvlJc w:val="left"/>
      <w:pPr>
        <w:tabs>
          <w:tab w:val="num" w:pos="284"/>
        </w:tabs>
        <w:ind w:left="0" w:firstLine="0"/>
      </w:pPr>
      <w:rPr>
        <w:rFonts w:ascii="YU C Times" w:eastAsia="Times New Roman" w:hAnsi="YU C Time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19FD2747"/>
    <w:multiLevelType w:val="multilevel"/>
    <w:tmpl w:val="19FD274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D341D4C"/>
    <w:multiLevelType w:val="multilevel"/>
    <w:tmpl w:val="1D341D4C"/>
    <w:lvl w:ilvl="0">
      <w:start w:val="1"/>
      <w:numFmt w:val="decimal"/>
      <w:lvlText w:val="%1."/>
      <w:lvlJc w:val="left"/>
      <w:pPr>
        <w:ind w:left="54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2542D85"/>
    <w:multiLevelType w:val="hybridMultilevel"/>
    <w:tmpl w:val="9A3C66E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13">
    <w:nsid w:val="28A4603B"/>
    <w:multiLevelType w:val="hybridMultilevel"/>
    <w:tmpl w:val="1F5A39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E4F4BF0"/>
    <w:multiLevelType w:val="multilevel"/>
    <w:tmpl w:val="2E4F4B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32192674"/>
    <w:multiLevelType w:val="multilevel"/>
    <w:tmpl w:val="32192674"/>
    <w:lvl w:ilvl="0">
      <w:start w:val="1"/>
      <w:numFmt w:val="decimal"/>
      <w:pStyle w:val="MilaColestyle"/>
      <w:lvlText w:val="%1."/>
      <w:lvlJc w:val="left"/>
      <w:pPr>
        <w:tabs>
          <w:tab w:val="left" w:pos="360"/>
        </w:tabs>
        <w:ind w:left="360" w:hanging="360"/>
      </w:pPr>
      <w:rPr>
        <w:rFonts w:cs="Times New Roman" w:hint="default"/>
      </w:rPr>
    </w:lvl>
    <w:lvl w:ilvl="1">
      <w:start w:val="1"/>
      <w:numFmt w:val="decimal"/>
      <w:lvlText w:val="%1.%2."/>
      <w:lvlJc w:val="left"/>
      <w:pPr>
        <w:tabs>
          <w:tab w:val="left" w:pos="792"/>
        </w:tabs>
        <w:ind w:left="792" w:hanging="432"/>
      </w:pPr>
      <w:rPr>
        <w:rFonts w:cs="Times New Roman" w:hint="default"/>
        <w:b/>
        <w:color w:val="auto"/>
      </w:rPr>
    </w:lvl>
    <w:lvl w:ilvl="2">
      <w:start w:val="1"/>
      <w:numFmt w:val="decimal"/>
      <w:lvlText w:val="%1.%2.%3."/>
      <w:lvlJc w:val="left"/>
      <w:pPr>
        <w:tabs>
          <w:tab w:val="left" w:pos="1440"/>
        </w:tabs>
        <w:ind w:left="1224" w:hanging="504"/>
      </w:pPr>
      <w:rPr>
        <w:rFonts w:cs="Times New Roman" w:hint="default"/>
        <w:b/>
      </w:rPr>
    </w:lvl>
    <w:lvl w:ilvl="3">
      <w:start w:val="1"/>
      <w:numFmt w:val="decimal"/>
      <w:lvlText w:val="%1.%2.%3.%4."/>
      <w:lvlJc w:val="left"/>
      <w:pPr>
        <w:tabs>
          <w:tab w:val="left" w:pos="2160"/>
        </w:tabs>
        <w:ind w:left="1728" w:hanging="648"/>
      </w:pPr>
      <w:rPr>
        <w:rFonts w:cs="Times New Roman" w:hint="default"/>
      </w:rPr>
    </w:lvl>
    <w:lvl w:ilvl="4">
      <w:start w:val="1"/>
      <w:numFmt w:val="decimal"/>
      <w:lvlText w:val="%1.%2.%3.%4.%5."/>
      <w:lvlJc w:val="left"/>
      <w:pPr>
        <w:tabs>
          <w:tab w:val="left" w:pos="2520"/>
        </w:tabs>
        <w:ind w:left="2232" w:hanging="792"/>
      </w:pPr>
      <w:rPr>
        <w:rFonts w:cs="Times New Roman" w:hint="default"/>
      </w:rPr>
    </w:lvl>
    <w:lvl w:ilvl="5">
      <w:start w:val="1"/>
      <w:numFmt w:val="decimal"/>
      <w:lvlText w:val="%1.%2.%3.%4.%5.%6."/>
      <w:lvlJc w:val="left"/>
      <w:pPr>
        <w:tabs>
          <w:tab w:val="left" w:pos="3240"/>
        </w:tabs>
        <w:ind w:left="2736" w:hanging="936"/>
      </w:pPr>
      <w:rPr>
        <w:rFonts w:cs="Times New Roman" w:hint="default"/>
      </w:rPr>
    </w:lvl>
    <w:lvl w:ilvl="6">
      <w:start w:val="1"/>
      <w:numFmt w:val="decimal"/>
      <w:lvlText w:val="%1.%2.%3.%4.%5.%6.%7."/>
      <w:lvlJc w:val="left"/>
      <w:pPr>
        <w:tabs>
          <w:tab w:val="left" w:pos="3600"/>
        </w:tabs>
        <w:ind w:left="3240" w:hanging="1080"/>
      </w:pPr>
      <w:rPr>
        <w:rFonts w:cs="Times New Roman" w:hint="default"/>
      </w:rPr>
    </w:lvl>
    <w:lvl w:ilvl="7">
      <w:start w:val="1"/>
      <w:numFmt w:val="decimal"/>
      <w:lvlText w:val="%1.%2.%3.%4.%5.%6.%7.%8."/>
      <w:lvlJc w:val="left"/>
      <w:pPr>
        <w:tabs>
          <w:tab w:val="left" w:pos="4320"/>
        </w:tabs>
        <w:ind w:left="3744" w:hanging="1224"/>
      </w:pPr>
      <w:rPr>
        <w:rFonts w:cs="Times New Roman" w:hint="default"/>
      </w:rPr>
    </w:lvl>
    <w:lvl w:ilvl="8">
      <w:start w:val="1"/>
      <w:numFmt w:val="decimal"/>
      <w:lvlText w:val="%1.%2.%3.%4.%5.%6.%7.%8.%9."/>
      <w:lvlJc w:val="left"/>
      <w:pPr>
        <w:tabs>
          <w:tab w:val="left" w:pos="4680"/>
        </w:tabs>
        <w:ind w:left="4320" w:hanging="1440"/>
      </w:pPr>
      <w:rPr>
        <w:rFonts w:cs="Times New Roman" w:hint="default"/>
      </w:rPr>
    </w:lvl>
  </w:abstractNum>
  <w:abstractNum w:abstractNumId="16">
    <w:nsid w:val="3226252B"/>
    <w:multiLevelType w:val="hybridMultilevel"/>
    <w:tmpl w:val="2E4A54C8"/>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D32DCD"/>
    <w:multiLevelType w:val="multilevel"/>
    <w:tmpl w:val="34D32DC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35B06C92"/>
    <w:multiLevelType w:val="multilevel"/>
    <w:tmpl w:val="35B06C92"/>
    <w:lvl w:ilvl="0">
      <w:start w:val="1"/>
      <w:numFmt w:val="bullet"/>
      <w:lvlText w:val=""/>
      <w:lvlJc w:val="left"/>
      <w:pPr>
        <w:ind w:left="2430" w:hanging="360"/>
      </w:pPr>
      <w:rPr>
        <w:rFonts w:ascii="Symbol" w:hAnsi="Symbol" w:hint="default"/>
      </w:rPr>
    </w:lvl>
    <w:lvl w:ilvl="1">
      <w:start w:val="1"/>
      <w:numFmt w:val="bullet"/>
      <w:lvlText w:val="o"/>
      <w:lvlJc w:val="left"/>
      <w:pPr>
        <w:ind w:left="3150" w:hanging="360"/>
      </w:pPr>
      <w:rPr>
        <w:rFonts w:ascii="Courier New" w:hAnsi="Courier New" w:cs="Courier New" w:hint="default"/>
      </w:rPr>
    </w:lvl>
    <w:lvl w:ilvl="2">
      <w:start w:val="1"/>
      <w:numFmt w:val="bullet"/>
      <w:lvlText w:val=""/>
      <w:lvlJc w:val="left"/>
      <w:pPr>
        <w:ind w:left="3870" w:hanging="360"/>
      </w:pPr>
      <w:rPr>
        <w:rFonts w:ascii="Wingdings" w:hAnsi="Wingdings" w:hint="default"/>
      </w:rPr>
    </w:lvl>
    <w:lvl w:ilvl="3">
      <w:start w:val="1"/>
      <w:numFmt w:val="bullet"/>
      <w:lvlText w:val=""/>
      <w:lvlJc w:val="left"/>
      <w:pPr>
        <w:ind w:left="4590" w:hanging="360"/>
      </w:pPr>
      <w:rPr>
        <w:rFonts w:ascii="Symbol" w:hAnsi="Symbol" w:hint="default"/>
      </w:rPr>
    </w:lvl>
    <w:lvl w:ilvl="4">
      <w:start w:val="1"/>
      <w:numFmt w:val="bullet"/>
      <w:lvlText w:val="o"/>
      <w:lvlJc w:val="left"/>
      <w:pPr>
        <w:ind w:left="5310" w:hanging="360"/>
      </w:pPr>
      <w:rPr>
        <w:rFonts w:ascii="Courier New" w:hAnsi="Courier New" w:cs="Courier New" w:hint="default"/>
      </w:rPr>
    </w:lvl>
    <w:lvl w:ilvl="5">
      <w:start w:val="1"/>
      <w:numFmt w:val="bullet"/>
      <w:lvlText w:val=""/>
      <w:lvlJc w:val="left"/>
      <w:pPr>
        <w:ind w:left="6030" w:hanging="360"/>
      </w:pPr>
      <w:rPr>
        <w:rFonts w:ascii="Wingdings" w:hAnsi="Wingdings" w:hint="default"/>
      </w:rPr>
    </w:lvl>
    <w:lvl w:ilvl="6">
      <w:start w:val="1"/>
      <w:numFmt w:val="bullet"/>
      <w:lvlText w:val=""/>
      <w:lvlJc w:val="left"/>
      <w:pPr>
        <w:ind w:left="6750" w:hanging="360"/>
      </w:pPr>
      <w:rPr>
        <w:rFonts w:ascii="Symbol" w:hAnsi="Symbol" w:hint="default"/>
      </w:rPr>
    </w:lvl>
    <w:lvl w:ilvl="7">
      <w:start w:val="1"/>
      <w:numFmt w:val="bullet"/>
      <w:lvlText w:val="o"/>
      <w:lvlJc w:val="left"/>
      <w:pPr>
        <w:ind w:left="7470" w:hanging="360"/>
      </w:pPr>
      <w:rPr>
        <w:rFonts w:ascii="Courier New" w:hAnsi="Courier New" w:cs="Courier New" w:hint="default"/>
      </w:rPr>
    </w:lvl>
    <w:lvl w:ilvl="8">
      <w:start w:val="1"/>
      <w:numFmt w:val="bullet"/>
      <w:lvlText w:val=""/>
      <w:lvlJc w:val="left"/>
      <w:pPr>
        <w:ind w:left="8190" w:hanging="360"/>
      </w:pPr>
      <w:rPr>
        <w:rFonts w:ascii="Wingdings" w:hAnsi="Wingdings" w:hint="default"/>
      </w:rPr>
    </w:lvl>
  </w:abstractNum>
  <w:abstractNum w:abstractNumId="19">
    <w:nsid w:val="391103BE"/>
    <w:multiLevelType w:val="multilevel"/>
    <w:tmpl w:val="391103B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96E66AA"/>
    <w:multiLevelType w:val="multilevel"/>
    <w:tmpl w:val="396E66A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A3D7816"/>
    <w:multiLevelType w:val="multilevel"/>
    <w:tmpl w:val="3A3D7816"/>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2">
    <w:nsid w:val="404D7DE2"/>
    <w:multiLevelType w:val="multilevel"/>
    <w:tmpl w:val="404D7DE2"/>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3">
    <w:nsid w:val="43F13F2C"/>
    <w:multiLevelType w:val="multilevel"/>
    <w:tmpl w:val="60FC3012"/>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nsid w:val="44D15043"/>
    <w:multiLevelType w:val="hybridMultilevel"/>
    <w:tmpl w:val="DC9CDC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9032A10"/>
    <w:multiLevelType w:val="multilevel"/>
    <w:tmpl w:val="49032A1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nsid w:val="53F349B3"/>
    <w:multiLevelType w:val="hybridMultilevel"/>
    <w:tmpl w:val="5D3640FA"/>
    <w:lvl w:ilvl="0" w:tplc="9B08278A">
      <w:start w:val="1"/>
      <w:numFmt w:val="bullet"/>
      <w:lvlText w:val="-"/>
      <w:lvlJc w:val="left"/>
      <w:pPr>
        <w:ind w:left="1440" w:hanging="360"/>
      </w:pPr>
      <w:rPr>
        <w:rFonts w:ascii="Times New Roman" w:eastAsia="Arial Unicode MS"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6971D71"/>
    <w:multiLevelType w:val="hybridMultilevel"/>
    <w:tmpl w:val="7152DCF2"/>
    <w:lvl w:ilvl="0" w:tplc="1F1E394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7CC6B50"/>
    <w:multiLevelType w:val="hybridMultilevel"/>
    <w:tmpl w:val="F728481A"/>
    <w:lvl w:ilvl="0" w:tplc="70E4379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3929A0"/>
    <w:multiLevelType w:val="multilevel"/>
    <w:tmpl w:val="593929A0"/>
    <w:lvl w:ilvl="0">
      <w:numFmt w:val="bullet"/>
      <w:lvlText w:val="-"/>
      <w:lvlJc w:val="left"/>
      <w:pPr>
        <w:ind w:left="1485" w:hanging="360"/>
      </w:pPr>
      <w:rPr>
        <w:rFonts w:ascii="Arial" w:eastAsia="Times New Roman" w:hAnsi="Arial" w:cs="Arial" w:hint="default"/>
      </w:rPr>
    </w:lvl>
    <w:lvl w:ilvl="1">
      <w:start w:val="1"/>
      <w:numFmt w:val="bullet"/>
      <w:lvlText w:val="o"/>
      <w:lvlJc w:val="left"/>
      <w:pPr>
        <w:ind w:left="2205" w:hanging="360"/>
      </w:pPr>
      <w:rPr>
        <w:rFonts w:ascii="Courier New" w:hAnsi="Courier New" w:cs="Courier New" w:hint="default"/>
      </w:rPr>
    </w:lvl>
    <w:lvl w:ilvl="2">
      <w:start w:val="1"/>
      <w:numFmt w:val="bullet"/>
      <w:lvlText w:val=""/>
      <w:lvlJc w:val="left"/>
      <w:pPr>
        <w:ind w:left="2925" w:hanging="360"/>
      </w:pPr>
      <w:rPr>
        <w:rFonts w:ascii="Wingdings" w:hAnsi="Wingdings" w:hint="default"/>
      </w:rPr>
    </w:lvl>
    <w:lvl w:ilvl="3">
      <w:start w:val="1"/>
      <w:numFmt w:val="bullet"/>
      <w:lvlText w:val=""/>
      <w:lvlJc w:val="left"/>
      <w:pPr>
        <w:ind w:left="3645" w:hanging="360"/>
      </w:pPr>
      <w:rPr>
        <w:rFonts w:ascii="Symbol" w:hAnsi="Symbol" w:hint="default"/>
      </w:rPr>
    </w:lvl>
    <w:lvl w:ilvl="4">
      <w:start w:val="1"/>
      <w:numFmt w:val="bullet"/>
      <w:lvlText w:val="o"/>
      <w:lvlJc w:val="left"/>
      <w:pPr>
        <w:ind w:left="4365" w:hanging="360"/>
      </w:pPr>
      <w:rPr>
        <w:rFonts w:ascii="Courier New" w:hAnsi="Courier New" w:cs="Courier New" w:hint="default"/>
      </w:rPr>
    </w:lvl>
    <w:lvl w:ilvl="5">
      <w:start w:val="1"/>
      <w:numFmt w:val="bullet"/>
      <w:lvlText w:val=""/>
      <w:lvlJc w:val="left"/>
      <w:pPr>
        <w:ind w:left="5085" w:hanging="360"/>
      </w:pPr>
      <w:rPr>
        <w:rFonts w:ascii="Wingdings" w:hAnsi="Wingdings" w:hint="default"/>
      </w:rPr>
    </w:lvl>
    <w:lvl w:ilvl="6">
      <w:start w:val="1"/>
      <w:numFmt w:val="bullet"/>
      <w:lvlText w:val=""/>
      <w:lvlJc w:val="left"/>
      <w:pPr>
        <w:ind w:left="5805" w:hanging="360"/>
      </w:pPr>
      <w:rPr>
        <w:rFonts w:ascii="Symbol" w:hAnsi="Symbol" w:hint="default"/>
      </w:rPr>
    </w:lvl>
    <w:lvl w:ilvl="7">
      <w:start w:val="1"/>
      <w:numFmt w:val="bullet"/>
      <w:lvlText w:val="o"/>
      <w:lvlJc w:val="left"/>
      <w:pPr>
        <w:ind w:left="6525" w:hanging="360"/>
      </w:pPr>
      <w:rPr>
        <w:rFonts w:ascii="Courier New" w:hAnsi="Courier New" w:cs="Courier New" w:hint="default"/>
      </w:rPr>
    </w:lvl>
    <w:lvl w:ilvl="8">
      <w:start w:val="1"/>
      <w:numFmt w:val="bullet"/>
      <w:lvlText w:val=""/>
      <w:lvlJc w:val="left"/>
      <w:pPr>
        <w:ind w:left="7245" w:hanging="360"/>
      </w:pPr>
      <w:rPr>
        <w:rFonts w:ascii="Wingdings" w:hAnsi="Wingdings" w:hint="default"/>
      </w:rPr>
    </w:lvl>
  </w:abstractNum>
  <w:abstractNum w:abstractNumId="30">
    <w:nsid w:val="5CA31C81"/>
    <w:multiLevelType w:val="multilevel"/>
    <w:tmpl w:val="5CA31C81"/>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0893576"/>
    <w:multiLevelType w:val="hybridMultilevel"/>
    <w:tmpl w:val="BF12A1A2"/>
    <w:lvl w:ilvl="0" w:tplc="43C89C8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550AEF"/>
    <w:multiLevelType w:val="hybridMultilevel"/>
    <w:tmpl w:val="6DCC8C24"/>
    <w:lvl w:ilvl="0" w:tplc="C568A81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5CF7697"/>
    <w:multiLevelType w:val="multilevel"/>
    <w:tmpl w:val="65CF7697"/>
    <w:lvl w:ilvl="0">
      <w:start w:val="1"/>
      <w:numFmt w:val="bullet"/>
      <w:lvlText w:val=""/>
      <w:lvlJc w:val="left"/>
      <w:pPr>
        <w:ind w:left="765" w:hanging="360"/>
      </w:pPr>
      <w:rPr>
        <w:rFonts w:ascii="Symbol" w:hAnsi="Symbol" w:hint="default"/>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34">
    <w:nsid w:val="6A4E72D0"/>
    <w:multiLevelType w:val="multilevel"/>
    <w:tmpl w:val="6A4E72D0"/>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nsid w:val="72366388"/>
    <w:multiLevelType w:val="hybridMultilevel"/>
    <w:tmpl w:val="60E80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5960D4"/>
    <w:multiLevelType w:val="hybridMultilevel"/>
    <w:tmpl w:val="9072EBAE"/>
    <w:lvl w:ilvl="0" w:tplc="F5069FA2">
      <w:start w:val="1"/>
      <w:numFmt w:val="decimal"/>
      <w:lvlText w:val="%1)"/>
      <w:lvlJc w:val="left"/>
      <w:pPr>
        <w:ind w:left="1776" w:hanging="360"/>
      </w:pPr>
      <w:rPr>
        <w:rFonts w:eastAsia="TimesNewRomanPSMT" w:hint="default"/>
        <w:b/>
      </w:rPr>
    </w:lvl>
    <w:lvl w:ilvl="1" w:tplc="241A0019">
      <w:start w:val="1"/>
      <w:numFmt w:val="lowerLetter"/>
      <w:lvlText w:val="%2."/>
      <w:lvlJc w:val="left"/>
      <w:pPr>
        <w:ind w:left="2496" w:hanging="360"/>
      </w:pPr>
    </w:lvl>
    <w:lvl w:ilvl="2" w:tplc="241A001B">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37">
    <w:nsid w:val="746B0F3F"/>
    <w:multiLevelType w:val="hybridMultilevel"/>
    <w:tmpl w:val="2C5041FC"/>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8">
    <w:nsid w:val="74744958"/>
    <w:multiLevelType w:val="hybridMultilevel"/>
    <w:tmpl w:val="CE763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5A4699"/>
    <w:multiLevelType w:val="multilevel"/>
    <w:tmpl w:val="755A469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9DD64B2"/>
    <w:multiLevelType w:val="multilevel"/>
    <w:tmpl w:val="79DD64B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nsid w:val="7B74765D"/>
    <w:multiLevelType w:val="multilevel"/>
    <w:tmpl w:val="7B74765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nsid w:val="7D044C41"/>
    <w:multiLevelType w:val="multilevel"/>
    <w:tmpl w:val="7D044C4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11"/>
  </w:num>
  <w:num w:numId="4">
    <w:abstractNumId w:val="2"/>
  </w:num>
  <w:num w:numId="5">
    <w:abstractNumId w:val="40"/>
  </w:num>
  <w:num w:numId="6">
    <w:abstractNumId w:val="30"/>
  </w:num>
  <w:num w:numId="7">
    <w:abstractNumId w:val="22"/>
  </w:num>
  <w:num w:numId="8">
    <w:abstractNumId w:val="17"/>
  </w:num>
  <w:num w:numId="9">
    <w:abstractNumId w:val="21"/>
  </w:num>
  <w:num w:numId="10">
    <w:abstractNumId w:val="10"/>
  </w:num>
  <w:num w:numId="11">
    <w:abstractNumId w:val="19"/>
  </w:num>
  <w:num w:numId="12">
    <w:abstractNumId w:val="39"/>
  </w:num>
  <w:num w:numId="13">
    <w:abstractNumId w:val="41"/>
  </w:num>
  <w:num w:numId="14">
    <w:abstractNumId w:val="25"/>
  </w:num>
  <w:num w:numId="15">
    <w:abstractNumId w:val="4"/>
  </w:num>
  <w:num w:numId="16">
    <w:abstractNumId w:val="20"/>
  </w:num>
  <w:num w:numId="17">
    <w:abstractNumId w:val="7"/>
  </w:num>
  <w:num w:numId="18">
    <w:abstractNumId w:val="33"/>
  </w:num>
  <w:num w:numId="19">
    <w:abstractNumId w:val="34"/>
  </w:num>
  <w:num w:numId="20">
    <w:abstractNumId w:val="29"/>
  </w:num>
  <w:num w:numId="21">
    <w:abstractNumId w:val="14"/>
  </w:num>
  <w:num w:numId="22">
    <w:abstractNumId w:val="18"/>
  </w:num>
  <w:num w:numId="23">
    <w:abstractNumId w:val="0"/>
  </w:num>
  <w:num w:numId="24">
    <w:abstractNumId w:val="42"/>
  </w:num>
  <w:num w:numId="25">
    <w:abstractNumId w:val="8"/>
  </w:num>
  <w:num w:numId="26">
    <w:abstractNumId w:val="5"/>
  </w:num>
  <w:num w:numId="27">
    <w:abstractNumId w:val="3"/>
  </w:num>
  <w:num w:numId="28">
    <w:abstractNumId w:val="31"/>
  </w:num>
  <w:num w:numId="29">
    <w:abstractNumId w:val="12"/>
  </w:num>
  <w:num w:numId="30">
    <w:abstractNumId w:val="36"/>
  </w:num>
  <w:num w:numId="31">
    <w:abstractNumId w:val="28"/>
  </w:num>
  <w:num w:numId="32">
    <w:abstractNumId w:val="16"/>
  </w:num>
  <w:num w:numId="33">
    <w:abstractNumId w:val="6"/>
  </w:num>
  <w:num w:numId="34">
    <w:abstractNumId w:val="26"/>
  </w:num>
  <w:num w:numId="35">
    <w:abstractNumId w:val="23"/>
  </w:num>
  <w:num w:numId="36">
    <w:abstractNumId w:val="32"/>
  </w:num>
  <w:num w:numId="37">
    <w:abstractNumId w:val="24"/>
  </w:num>
  <w:num w:numId="38">
    <w:abstractNumId w:val="13"/>
  </w:num>
  <w:num w:numId="39">
    <w:abstractNumId w:val="9"/>
  </w:num>
  <w:num w:numId="40">
    <w:abstractNumId w:val="27"/>
  </w:num>
  <w:num w:numId="41">
    <w:abstractNumId w:val="35"/>
  </w:num>
  <w:num w:numId="42">
    <w:abstractNumId w:val="38"/>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134106"/>
    <w:rsid w:val="0000003A"/>
    <w:rsid w:val="0000306A"/>
    <w:rsid w:val="0000417D"/>
    <w:rsid w:val="0001436C"/>
    <w:rsid w:val="00015937"/>
    <w:rsid w:val="00020A26"/>
    <w:rsid w:val="00025CF4"/>
    <w:rsid w:val="000308F0"/>
    <w:rsid w:val="00040473"/>
    <w:rsid w:val="00045156"/>
    <w:rsid w:val="00054405"/>
    <w:rsid w:val="000562AE"/>
    <w:rsid w:val="0006213C"/>
    <w:rsid w:val="0006582C"/>
    <w:rsid w:val="00070894"/>
    <w:rsid w:val="00081296"/>
    <w:rsid w:val="000952D2"/>
    <w:rsid w:val="00095D9B"/>
    <w:rsid w:val="000A0646"/>
    <w:rsid w:val="000A4D93"/>
    <w:rsid w:val="000B1536"/>
    <w:rsid w:val="000C53E8"/>
    <w:rsid w:val="000D5125"/>
    <w:rsid w:val="000D52D9"/>
    <w:rsid w:val="000E293A"/>
    <w:rsid w:val="000E422C"/>
    <w:rsid w:val="000E4DCA"/>
    <w:rsid w:val="000E570A"/>
    <w:rsid w:val="000F0AB3"/>
    <w:rsid w:val="001051BE"/>
    <w:rsid w:val="00111966"/>
    <w:rsid w:val="00114A33"/>
    <w:rsid w:val="00116EDE"/>
    <w:rsid w:val="00121E1A"/>
    <w:rsid w:val="00123FEE"/>
    <w:rsid w:val="00124A24"/>
    <w:rsid w:val="00126968"/>
    <w:rsid w:val="00131189"/>
    <w:rsid w:val="00134106"/>
    <w:rsid w:val="001446E8"/>
    <w:rsid w:val="001502C9"/>
    <w:rsid w:val="001733E8"/>
    <w:rsid w:val="001756E7"/>
    <w:rsid w:val="0018461C"/>
    <w:rsid w:val="001913F0"/>
    <w:rsid w:val="0019751F"/>
    <w:rsid w:val="001A3C33"/>
    <w:rsid w:val="001A4F44"/>
    <w:rsid w:val="001B16EB"/>
    <w:rsid w:val="001B7C33"/>
    <w:rsid w:val="001D7973"/>
    <w:rsid w:val="001E36F8"/>
    <w:rsid w:val="001E636D"/>
    <w:rsid w:val="001F6B99"/>
    <w:rsid w:val="002060AF"/>
    <w:rsid w:val="00207051"/>
    <w:rsid w:val="00213909"/>
    <w:rsid w:val="002304A3"/>
    <w:rsid w:val="00251513"/>
    <w:rsid w:val="00254BAD"/>
    <w:rsid w:val="0026262A"/>
    <w:rsid w:val="0027761D"/>
    <w:rsid w:val="00286898"/>
    <w:rsid w:val="00291E1D"/>
    <w:rsid w:val="002A1C35"/>
    <w:rsid w:val="002A7F6A"/>
    <w:rsid w:val="002C6CD6"/>
    <w:rsid w:val="002E25F9"/>
    <w:rsid w:val="002F22F9"/>
    <w:rsid w:val="00326C1E"/>
    <w:rsid w:val="003300DF"/>
    <w:rsid w:val="003439A9"/>
    <w:rsid w:val="00343FEA"/>
    <w:rsid w:val="003456E0"/>
    <w:rsid w:val="0035295B"/>
    <w:rsid w:val="003538FD"/>
    <w:rsid w:val="003562B2"/>
    <w:rsid w:val="00364335"/>
    <w:rsid w:val="00370072"/>
    <w:rsid w:val="003821AB"/>
    <w:rsid w:val="00384EAE"/>
    <w:rsid w:val="003912F5"/>
    <w:rsid w:val="003B17E6"/>
    <w:rsid w:val="003B5E61"/>
    <w:rsid w:val="003C1709"/>
    <w:rsid w:val="003E06D5"/>
    <w:rsid w:val="003F0F32"/>
    <w:rsid w:val="003F2507"/>
    <w:rsid w:val="003F4950"/>
    <w:rsid w:val="003F677B"/>
    <w:rsid w:val="003F6D9D"/>
    <w:rsid w:val="0040781F"/>
    <w:rsid w:val="00412382"/>
    <w:rsid w:val="00415EC6"/>
    <w:rsid w:val="00423010"/>
    <w:rsid w:val="00436703"/>
    <w:rsid w:val="00443BFA"/>
    <w:rsid w:val="00445503"/>
    <w:rsid w:val="00445A5B"/>
    <w:rsid w:val="00447DCF"/>
    <w:rsid w:val="00450065"/>
    <w:rsid w:val="004524A5"/>
    <w:rsid w:val="004552C8"/>
    <w:rsid w:val="00464C9C"/>
    <w:rsid w:val="00466957"/>
    <w:rsid w:val="0047160B"/>
    <w:rsid w:val="00476116"/>
    <w:rsid w:val="00477B37"/>
    <w:rsid w:val="00487A45"/>
    <w:rsid w:val="00487A62"/>
    <w:rsid w:val="00493935"/>
    <w:rsid w:val="004943EA"/>
    <w:rsid w:val="004A1387"/>
    <w:rsid w:val="004A1D82"/>
    <w:rsid w:val="004A2699"/>
    <w:rsid w:val="004D6C07"/>
    <w:rsid w:val="004D6C78"/>
    <w:rsid w:val="004E6C89"/>
    <w:rsid w:val="004F2919"/>
    <w:rsid w:val="004F7679"/>
    <w:rsid w:val="00504B4B"/>
    <w:rsid w:val="0050742D"/>
    <w:rsid w:val="0050750A"/>
    <w:rsid w:val="00511ADD"/>
    <w:rsid w:val="005271D2"/>
    <w:rsid w:val="00535D6C"/>
    <w:rsid w:val="0054062F"/>
    <w:rsid w:val="00553FA0"/>
    <w:rsid w:val="0057197A"/>
    <w:rsid w:val="00580036"/>
    <w:rsid w:val="005807A4"/>
    <w:rsid w:val="005944A2"/>
    <w:rsid w:val="005967AB"/>
    <w:rsid w:val="00597C9E"/>
    <w:rsid w:val="005C5CB4"/>
    <w:rsid w:val="005C619B"/>
    <w:rsid w:val="005D06E5"/>
    <w:rsid w:val="005D5391"/>
    <w:rsid w:val="005E1A44"/>
    <w:rsid w:val="005F273C"/>
    <w:rsid w:val="005F2A1C"/>
    <w:rsid w:val="006013A5"/>
    <w:rsid w:val="006134F9"/>
    <w:rsid w:val="00631502"/>
    <w:rsid w:val="0063650D"/>
    <w:rsid w:val="0064028D"/>
    <w:rsid w:val="00652C46"/>
    <w:rsid w:val="00653752"/>
    <w:rsid w:val="00670B4A"/>
    <w:rsid w:val="00672137"/>
    <w:rsid w:val="00675CA1"/>
    <w:rsid w:val="006822AE"/>
    <w:rsid w:val="00695DB8"/>
    <w:rsid w:val="006A06D4"/>
    <w:rsid w:val="006A0F67"/>
    <w:rsid w:val="006A16B5"/>
    <w:rsid w:val="006A1BB9"/>
    <w:rsid w:val="006B54F5"/>
    <w:rsid w:val="006B7E58"/>
    <w:rsid w:val="006D33CB"/>
    <w:rsid w:val="006D5AAA"/>
    <w:rsid w:val="006E40FF"/>
    <w:rsid w:val="00700061"/>
    <w:rsid w:val="007113A3"/>
    <w:rsid w:val="007154F6"/>
    <w:rsid w:val="00725240"/>
    <w:rsid w:val="007259D9"/>
    <w:rsid w:val="007259DF"/>
    <w:rsid w:val="00731A2F"/>
    <w:rsid w:val="00741164"/>
    <w:rsid w:val="00756B6F"/>
    <w:rsid w:val="007657ED"/>
    <w:rsid w:val="007855B2"/>
    <w:rsid w:val="0078773A"/>
    <w:rsid w:val="0079233C"/>
    <w:rsid w:val="007D0EFD"/>
    <w:rsid w:val="007D3149"/>
    <w:rsid w:val="007F2FAD"/>
    <w:rsid w:val="00813730"/>
    <w:rsid w:val="00817464"/>
    <w:rsid w:val="00817A9B"/>
    <w:rsid w:val="00822A10"/>
    <w:rsid w:val="008263C7"/>
    <w:rsid w:val="00830463"/>
    <w:rsid w:val="00830E80"/>
    <w:rsid w:val="0083421D"/>
    <w:rsid w:val="008361C5"/>
    <w:rsid w:val="0083624E"/>
    <w:rsid w:val="00864109"/>
    <w:rsid w:val="008652BF"/>
    <w:rsid w:val="0086719E"/>
    <w:rsid w:val="008A2F62"/>
    <w:rsid w:val="008A424F"/>
    <w:rsid w:val="008B35EF"/>
    <w:rsid w:val="008B712E"/>
    <w:rsid w:val="008C05DA"/>
    <w:rsid w:val="008E7875"/>
    <w:rsid w:val="008F3C9E"/>
    <w:rsid w:val="00917AD0"/>
    <w:rsid w:val="009219E2"/>
    <w:rsid w:val="00924731"/>
    <w:rsid w:val="009254EE"/>
    <w:rsid w:val="00930671"/>
    <w:rsid w:val="00946E1A"/>
    <w:rsid w:val="00947536"/>
    <w:rsid w:val="009513F4"/>
    <w:rsid w:val="00964374"/>
    <w:rsid w:val="009723C6"/>
    <w:rsid w:val="009825C7"/>
    <w:rsid w:val="00986EF9"/>
    <w:rsid w:val="00990C37"/>
    <w:rsid w:val="0099230C"/>
    <w:rsid w:val="00992ACA"/>
    <w:rsid w:val="00994E65"/>
    <w:rsid w:val="009A109B"/>
    <w:rsid w:val="009A3DB7"/>
    <w:rsid w:val="009B7BBA"/>
    <w:rsid w:val="009D6323"/>
    <w:rsid w:val="009E7DB7"/>
    <w:rsid w:val="009F0429"/>
    <w:rsid w:val="00A05096"/>
    <w:rsid w:val="00A14697"/>
    <w:rsid w:val="00A147BD"/>
    <w:rsid w:val="00A202C8"/>
    <w:rsid w:val="00A2257F"/>
    <w:rsid w:val="00A33EE6"/>
    <w:rsid w:val="00A53771"/>
    <w:rsid w:val="00A60FED"/>
    <w:rsid w:val="00A67C57"/>
    <w:rsid w:val="00A713AE"/>
    <w:rsid w:val="00A7526A"/>
    <w:rsid w:val="00A833A1"/>
    <w:rsid w:val="00A84DED"/>
    <w:rsid w:val="00A95DFB"/>
    <w:rsid w:val="00AA0033"/>
    <w:rsid w:val="00AA04E7"/>
    <w:rsid w:val="00AA30A9"/>
    <w:rsid w:val="00AB4D9F"/>
    <w:rsid w:val="00AB5DD7"/>
    <w:rsid w:val="00AB6BA8"/>
    <w:rsid w:val="00AC35BD"/>
    <w:rsid w:val="00AD1BC3"/>
    <w:rsid w:val="00AD66CD"/>
    <w:rsid w:val="00AE277F"/>
    <w:rsid w:val="00AF056D"/>
    <w:rsid w:val="00AF6907"/>
    <w:rsid w:val="00B058A0"/>
    <w:rsid w:val="00B17248"/>
    <w:rsid w:val="00B200B1"/>
    <w:rsid w:val="00B26BA8"/>
    <w:rsid w:val="00B302A5"/>
    <w:rsid w:val="00B43167"/>
    <w:rsid w:val="00B4482F"/>
    <w:rsid w:val="00B80E02"/>
    <w:rsid w:val="00B8174C"/>
    <w:rsid w:val="00B92709"/>
    <w:rsid w:val="00BA74E3"/>
    <w:rsid w:val="00BB0EF5"/>
    <w:rsid w:val="00BC1360"/>
    <w:rsid w:val="00BC52F7"/>
    <w:rsid w:val="00BC5E41"/>
    <w:rsid w:val="00BD0869"/>
    <w:rsid w:val="00BE1870"/>
    <w:rsid w:val="00BF2872"/>
    <w:rsid w:val="00BF5FBE"/>
    <w:rsid w:val="00C03DA6"/>
    <w:rsid w:val="00C12A65"/>
    <w:rsid w:val="00C20265"/>
    <w:rsid w:val="00C22068"/>
    <w:rsid w:val="00C26C91"/>
    <w:rsid w:val="00C356AA"/>
    <w:rsid w:val="00C4340A"/>
    <w:rsid w:val="00C50831"/>
    <w:rsid w:val="00C5567F"/>
    <w:rsid w:val="00C71DC6"/>
    <w:rsid w:val="00C81080"/>
    <w:rsid w:val="00C82170"/>
    <w:rsid w:val="00CA3218"/>
    <w:rsid w:val="00CB4680"/>
    <w:rsid w:val="00CC0790"/>
    <w:rsid w:val="00CC733F"/>
    <w:rsid w:val="00CD3511"/>
    <w:rsid w:val="00CE1B52"/>
    <w:rsid w:val="00CF0B41"/>
    <w:rsid w:val="00CF75AB"/>
    <w:rsid w:val="00CF7FA1"/>
    <w:rsid w:val="00D114A2"/>
    <w:rsid w:val="00D13128"/>
    <w:rsid w:val="00D37232"/>
    <w:rsid w:val="00D5650C"/>
    <w:rsid w:val="00D94C9B"/>
    <w:rsid w:val="00D95B37"/>
    <w:rsid w:val="00DA4612"/>
    <w:rsid w:val="00DA6DF0"/>
    <w:rsid w:val="00DB161B"/>
    <w:rsid w:val="00DB190B"/>
    <w:rsid w:val="00DC323A"/>
    <w:rsid w:val="00DD053D"/>
    <w:rsid w:val="00DD2B29"/>
    <w:rsid w:val="00DD6074"/>
    <w:rsid w:val="00DE0254"/>
    <w:rsid w:val="00DF4350"/>
    <w:rsid w:val="00DF48C1"/>
    <w:rsid w:val="00DF57B4"/>
    <w:rsid w:val="00E020DE"/>
    <w:rsid w:val="00E02B3B"/>
    <w:rsid w:val="00E1181D"/>
    <w:rsid w:val="00E16430"/>
    <w:rsid w:val="00E17AC8"/>
    <w:rsid w:val="00E22CA1"/>
    <w:rsid w:val="00E347F0"/>
    <w:rsid w:val="00E40698"/>
    <w:rsid w:val="00E41429"/>
    <w:rsid w:val="00E662F8"/>
    <w:rsid w:val="00E80107"/>
    <w:rsid w:val="00E90148"/>
    <w:rsid w:val="00E9685A"/>
    <w:rsid w:val="00E971FF"/>
    <w:rsid w:val="00E976A9"/>
    <w:rsid w:val="00EB02EB"/>
    <w:rsid w:val="00EE0FA4"/>
    <w:rsid w:val="00EE11E7"/>
    <w:rsid w:val="00EE46F8"/>
    <w:rsid w:val="00EE72A9"/>
    <w:rsid w:val="00EF0529"/>
    <w:rsid w:val="00EF1175"/>
    <w:rsid w:val="00F06C12"/>
    <w:rsid w:val="00F2798D"/>
    <w:rsid w:val="00F3045F"/>
    <w:rsid w:val="00F44981"/>
    <w:rsid w:val="00F45C43"/>
    <w:rsid w:val="00F47164"/>
    <w:rsid w:val="00F532F0"/>
    <w:rsid w:val="00F71D82"/>
    <w:rsid w:val="00F87C1A"/>
    <w:rsid w:val="00F937DB"/>
    <w:rsid w:val="00FA0971"/>
    <w:rsid w:val="00FB2023"/>
    <w:rsid w:val="00FB3CF0"/>
    <w:rsid w:val="00FB5CD4"/>
    <w:rsid w:val="1AAC3FAF"/>
    <w:rsid w:val="457733D5"/>
    <w:rsid w:val="6C5806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uiPriority="0"/>
    <w:lsdException w:name="footer" w:semiHidden="0" w:uiPriority="0"/>
    <w:lsdException w:name="caption" w:semiHidden="0" w:uiPriority="0" w:unhideWhenUsed="0" w:qFormat="1"/>
    <w:lsdException w:name="List" w:semiHidden="0" w:uiPriority="0" w:unhideWhenUsed="0"/>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Body Text 2" w:semiHidden="0" w:uiPriority="0" w:unhideWhenUsed="0"/>
    <w:lsdException w:name="Body Text 3"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semiHidden="0" w:uiPriority="0" w:unhideWhenUsed="0" w:qFormat="1"/>
    <w:lsdException w:name="Table Grid" w:semiHidden="0" w:uiPriority="0" w:unhideWhenUsed="0" w:qFormat="1"/>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6A9"/>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E976A9"/>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E976A9"/>
    <w:pPr>
      <w:keepNext/>
      <w:tabs>
        <w:tab w:val="left"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E976A9"/>
    <w:pPr>
      <w:keepNext/>
      <w:tabs>
        <w:tab w:val="left"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E976A9"/>
    <w:pPr>
      <w:keepNext/>
      <w:tabs>
        <w:tab w:val="left"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E976A9"/>
    <w:pPr>
      <w:tabs>
        <w:tab w:val="left"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E976A9"/>
    <w:pPr>
      <w:keepNext/>
      <w:tabs>
        <w:tab w:val="left"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E976A9"/>
    <w:pPr>
      <w:keepNext/>
      <w:tabs>
        <w:tab w:val="left"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E976A9"/>
    <w:pPr>
      <w:keepNext/>
      <w:tabs>
        <w:tab w:val="left" w:pos="0"/>
      </w:tabs>
      <w:ind w:left="1440" w:hanging="1440"/>
      <w:jc w:val="both"/>
      <w:outlineLvl w:val="7"/>
    </w:pPr>
    <w:rPr>
      <w:rFonts w:eastAsia="Times New Roman"/>
      <w:b/>
    </w:rPr>
  </w:style>
  <w:style w:type="paragraph" w:styleId="Heading9">
    <w:name w:val="heading 9"/>
    <w:basedOn w:val="Normal"/>
    <w:next w:val="BodyText"/>
    <w:link w:val="Heading9Char"/>
    <w:qFormat/>
    <w:rsid w:val="00E976A9"/>
    <w:pPr>
      <w:tabs>
        <w:tab w:val="left"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976A9"/>
    <w:pPr>
      <w:spacing w:after="120"/>
    </w:pPr>
  </w:style>
  <w:style w:type="paragraph" w:styleId="BalloonText">
    <w:name w:val="Balloon Text"/>
    <w:basedOn w:val="Normal"/>
    <w:link w:val="BalloonTextChar1"/>
    <w:qFormat/>
    <w:rsid w:val="00E976A9"/>
    <w:rPr>
      <w:rFonts w:ascii="Tahoma" w:hAnsi="Tahoma" w:cs="Tahoma"/>
      <w:sz w:val="16"/>
      <w:szCs w:val="16"/>
    </w:rPr>
  </w:style>
  <w:style w:type="paragraph" w:styleId="BodyText2">
    <w:name w:val="Body Text 2"/>
    <w:basedOn w:val="Normal"/>
    <w:link w:val="BodyText2Char2"/>
    <w:rsid w:val="00E976A9"/>
    <w:pPr>
      <w:spacing w:after="120" w:line="480" w:lineRule="auto"/>
    </w:pPr>
  </w:style>
  <w:style w:type="paragraph" w:styleId="BodyText3">
    <w:name w:val="Body Text 3"/>
    <w:basedOn w:val="Normal"/>
    <w:link w:val="BodyText3Char1"/>
    <w:qFormat/>
    <w:rsid w:val="00E976A9"/>
    <w:pPr>
      <w:spacing w:after="120"/>
    </w:pPr>
    <w:rPr>
      <w:rFonts w:eastAsia="Times New Roman"/>
      <w:sz w:val="16"/>
      <w:szCs w:val="16"/>
    </w:rPr>
  </w:style>
  <w:style w:type="paragraph" w:styleId="Caption">
    <w:name w:val="caption"/>
    <w:basedOn w:val="Normal"/>
    <w:next w:val="Normal"/>
    <w:qFormat/>
    <w:rsid w:val="00E976A9"/>
    <w:pPr>
      <w:suppressLineNumbers/>
      <w:spacing w:before="120" w:after="120"/>
    </w:pPr>
    <w:rPr>
      <w:rFonts w:cs="Mangal"/>
      <w:i/>
      <w:iCs/>
    </w:rPr>
  </w:style>
  <w:style w:type="paragraph" w:styleId="CommentText">
    <w:name w:val="annotation text"/>
    <w:basedOn w:val="Normal"/>
    <w:link w:val="CommentTextChar1"/>
    <w:unhideWhenUsed/>
    <w:qFormat/>
    <w:rsid w:val="00E976A9"/>
    <w:pPr>
      <w:spacing w:line="240" w:lineRule="auto"/>
    </w:pPr>
    <w:rPr>
      <w:sz w:val="20"/>
      <w:szCs w:val="20"/>
    </w:rPr>
  </w:style>
  <w:style w:type="paragraph" w:styleId="Footer">
    <w:name w:val="footer"/>
    <w:basedOn w:val="Normal"/>
    <w:link w:val="FooterChar"/>
    <w:unhideWhenUsed/>
    <w:rsid w:val="00E976A9"/>
    <w:pPr>
      <w:tabs>
        <w:tab w:val="center" w:pos="4703"/>
        <w:tab w:val="right" w:pos="9406"/>
      </w:tabs>
    </w:pPr>
  </w:style>
  <w:style w:type="paragraph" w:styleId="Header">
    <w:name w:val="header"/>
    <w:basedOn w:val="Normal"/>
    <w:link w:val="HeaderChar"/>
    <w:unhideWhenUsed/>
    <w:rsid w:val="00E976A9"/>
    <w:pPr>
      <w:tabs>
        <w:tab w:val="center" w:pos="4703"/>
        <w:tab w:val="right" w:pos="9406"/>
      </w:tabs>
    </w:pPr>
  </w:style>
  <w:style w:type="paragraph" w:styleId="List">
    <w:name w:val="List"/>
    <w:basedOn w:val="BodyText"/>
    <w:rsid w:val="00E976A9"/>
    <w:rPr>
      <w:rFonts w:cs="Mangal"/>
    </w:rPr>
  </w:style>
  <w:style w:type="character" w:styleId="Hyperlink">
    <w:name w:val="Hyperlink"/>
    <w:uiPriority w:val="99"/>
    <w:unhideWhenUsed/>
    <w:qFormat/>
    <w:rsid w:val="00E976A9"/>
    <w:rPr>
      <w:color w:val="0000FF"/>
      <w:u w:val="single"/>
    </w:rPr>
  </w:style>
  <w:style w:type="table" w:styleId="TableGrid">
    <w:name w:val="Table Grid"/>
    <w:basedOn w:val="TableNormal"/>
    <w:qFormat/>
    <w:rsid w:val="00E976A9"/>
    <w:pPr>
      <w:spacing w:after="0"/>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976A9"/>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qFormat/>
    <w:rsid w:val="00E976A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E976A9"/>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qFormat/>
    <w:rsid w:val="00E976A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qFormat/>
    <w:rsid w:val="00E976A9"/>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E976A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E976A9"/>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qFormat/>
    <w:rsid w:val="00E976A9"/>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qFormat/>
    <w:rsid w:val="00E976A9"/>
    <w:rPr>
      <w:rFonts w:ascii="Arial" w:eastAsia="Times New Roman" w:hAnsi="Arial" w:cs="Arial"/>
      <w:color w:val="000000"/>
      <w:kern w:val="1"/>
      <w:sz w:val="24"/>
      <w:szCs w:val="24"/>
      <w:lang w:eastAsia="ar-SA"/>
    </w:rPr>
  </w:style>
  <w:style w:type="character" w:customStyle="1" w:styleId="BodyTextChar">
    <w:name w:val="Body Text Char"/>
    <w:basedOn w:val="DefaultParagraphFont"/>
    <w:link w:val="BodyText"/>
    <w:rsid w:val="00E976A9"/>
    <w:rPr>
      <w:rFonts w:ascii="Times New Roman" w:eastAsia="Arial Unicode MS" w:hAnsi="Times New Roman" w:cs="Times New Roman"/>
      <w:color w:val="000000"/>
      <w:kern w:val="1"/>
      <w:sz w:val="24"/>
      <w:szCs w:val="24"/>
      <w:lang w:eastAsia="ar-SA"/>
    </w:rPr>
  </w:style>
  <w:style w:type="character" w:customStyle="1" w:styleId="HeaderChar">
    <w:name w:val="Header Char"/>
    <w:basedOn w:val="DefaultParagraphFont"/>
    <w:link w:val="Header"/>
    <w:rsid w:val="00E976A9"/>
    <w:rPr>
      <w:rFonts w:ascii="Times New Roman" w:eastAsia="Arial Unicode MS" w:hAnsi="Times New Roman" w:cs="Times New Roman"/>
      <w:color w:val="000000"/>
      <w:kern w:val="1"/>
      <w:sz w:val="24"/>
      <w:szCs w:val="24"/>
      <w:lang w:eastAsia="ar-SA"/>
    </w:rPr>
  </w:style>
  <w:style w:type="character" w:customStyle="1" w:styleId="FooterChar">
    <w:name w:val="Footer Char"/>
    <w:basedOn w:val="DefaultParagraphFont"/>
    <w:link w:val="Footer"/>
    <w:rsid w:val="00E976A9"/>
    <w:rPr>
      <w:rFonts w:ascii="Times New Roman" w:eastAsia="Arial Unicode MS" w:hAnsi="Times New Roman" w:cs="Times New Roman"/>
      <w:color w:val="000000"/>
      <w:kern w:val="1"/>
      <w:sz w:val="24"/>
      <w:szCs w:val="24"/>
      <w:lang w:eastAsia="ar-SA"/>
    </w:rPr>
  </w:style>
  <w:style w:type="character" w:customStyle="1" w:styleId="WW8Num2z0">
    <w:name w:val="WW8Num2z0"/>
    <w:rsid w:val="00E976A9"/>
    <w:rPr>
      <w:rFonts w:ascii="Symbol" w:hAnsi="Symbol" w:cs="Symbol"/>
    </w:rPr>
  </w:style>
  <w:style w:type="character" w:customStyle="1" w:styleId="WW8Num2z1">
    <w:name w:val="WW8Num2z1"/>
    <w:rsid w:val="00E976A9"/>
    <w:rPr>
      <w:rFonts w:ascii="Courier New" w:hAnsi="Courier New" w:cs="Courier New"/>
    </w:rPr>
  </w:style>
  <w:style w:type="character" w:customStyle="1" w:styleId="WW8Num2z2">
    <w:name w:val="WW8Num2z2"/>
    <w:rsid w:val="00E976A9"/>
    <w:rPr>
      <w:rFonts w:ascii="Wingdings" w:hAnsi="Wingdings" w:cs="Wingdings"/>
    </w:rPr>
  </w:style>
  <w:style w:type="character" w:customStyle="1" w:styleId="WW8Num3z1">
    <w:name w:val="WW8Num3z1"/>
    <w:rsid w:val="00E976A9"/>
    <w:rPr>
      <w:b/>
      <w:sz w:val="24"/>
      <w:szCs w:val="24"/>
    </w:rPr>
  </w:style>
  <w:style w:type="character" w:customStyle="1" w:styleId="WW8Num4z0">
    <w:name w:val="WW8Num4z0"/>
    <w:rsid w:val="00E976A9"/>
    <w:rPr>
      <w:rFonts w:cs="Arial"/>
      <w:sz w:val="24"/>
    </w:rPr>
  </w:style>
  <w:style w:type="character" w:customStyle="1" w:styleId="WW8Num4z1">
    <w:name w:val="WW8Num4z1"/>
    <w:rsid w:val="00E976A9"/>
    <w:rPr>
      <w:rFonts w:ascii="Courier New" w:hAnsi="Courier New" w:cs="Courier New"/>
    </w:rPr>
  </w:style>
  <w:style w:type="character" w:customStyle="1" w:styleId="WW8Num4z2">
    <w:name w:val="WW8Num4z2"/>
    <w:rsid w:val="00E976A9"/>
    <w:rPr>
      <w:rFonts w:ascii="Wingdings" w:hAnsi="Wingdings" w:cs="Wingdings"/>
    </w:rPr>
  </w:style>
  <w:style w:type="character" w:customStyle="1" w:styleId="WW8Num4z3">
    <w:name w:val="WW8Num4z3"/>
    <w:rsid w:val="00E976A9"/>
    <w:rPr>
      <w:rFonts w:ascii="Symbol" w:hAnsi="Symbol" w:cs="Symbol"/>
    </w:rPr>
  </w:style>
  <w:style w:type="character" w:customStyle="1" w:styleId="WW8Num5z0">
    <w:name w:val="WW8Num5z0"/>
    <w:rsid w:val="00E976A9"/>
    <w:rPr>
      <w:rFonts w:cs="Arial"/>
      <w:sz w:val="24"/>
    </w:rPr>
  </w:style>
  <w:style w:type="character" w:customStyle="1" w:styleId="WW8Num5z1">
    <w:name w:val="WW8Num5z1"/>
    <w:rsid w:val="00E976A9"/>
    <w:rPr>
      <w:rFonts w:ascii="Courier New" w:hAnsi="Courier New" w:cs="Courier New"/>
    </w:rPr>
  </w:style>
  <w:style w:type="character" w:customStyle="1" w:styleId="WW8Num5z2">
    <w:name w:val="WW8Num5z2"/>
    <w:rsid w:val="00E976A9"/>
    <w:rPr>
      <w:rFonts w:ascii="Wingdings" w:hAnsi="Wingdings" w:cs="Wingdings"/>
    </w:rPr>
  </w:style>
  <w:style w:type="character" w:customStyle="1" w:styleId="WW8Num6z0">
    <w:name w:val="WW8Num6z0"/>
    <w:rsid w:val="00E976A9"/>
    <w:rPr>
      <w:rFonts w:ascii="Symbol" w:hAnsi="Symbol" w:cs="Symbol"/>
    </w:rPr>
  </w:style>
  <w:style w:type="character" w:customStyle="1" w:styleId="WW8Num6z1">
    <w:name w:val="WW8Num6z1"/>
    <w:rsid w:val="00E976A9"/>
    <w:rPr>
      <w:rFonts w:ascii="Courier New" w:hAnsi="Courier New" w:cs="Courier New"/>
    </w:rPr>
  </w:style>
  <w:style w:type="character" w:customStyle="1" w:styleId="WW8Num6z2">
    <w:name w:val="WW8Num6z2"/>
    <w:rsid w:val="00E976A9"/>
    <w:rPr>
      <w:rFonts w:ascii="Wingdings" w:hAnsi="Wingdings" w:cs="Wingdings"/>
    </w:rPr>
  </w:style>
  <w:style w:type="character" w:customStyle="1" w:styleId="WW8Num8z1">
    <w:name w:val="WW8Num8z1"/>
    <w:rsid w:val="00E976A9"/>
    <w:rPr>
      <w:rFonts w:ascii="Courier New" w:hAnsi="Courier New" w:cs="Courier New"/>
    </w:rPr>
  </w:style>
  <w:style w:type="character" w:customStyle="1" w:styleId="WW8Num8z2">
    <w:name w:val="WW8Num8z2"/>
    <w:rsid w:val="00E976A9"/>
    <w:rPr>
      <w:rFonts w:ascii="Wingdings" w:hAnsi="Wingdings" w:cs="Wingdings"/>
    </w:rPr>
  </w:style>
  <w:style w:type="character" w:customStyle="1" w:styleId="WW8Num8z3">
    <w:name w:val="WW8Num8z3"/>
    <w:rsid w:val="00E976A9"/>
    <w:rPr>
      <w:rFonts w:ascii="Symbol" w:hAnsi="Symbol" w:cs="Symbol"/>
    </w:rPr>
  </w:style>
  <w:style w:type="character" w:customStyle="1" w:styleId="WW8Num9z0">
    <w:name w:val="WW8Num9z0"/>
    <w:rsid w:val="00E976A9"/>
  </w:style>
  <w:style w:type="character" w:customStyle="1" w:styleId="WW8Num9z1">
    <w:name w:val="WW8Num9z1"/>
    <w:rsid w:val="00E976A9"/>
    <w:rPr>
      <w:rFonts w:ascii="Courier New" w:hAnsi="Courier New" w:cs="Courier New"/>
    </w:rPr>
  </w:style>
  <w:style w:type="character" w:customStyle="1" w:styleId="WW8Num9z2">
    <w:name w:val="WW8Num9z2"/>
    <w:rsid w:val="00E976A9"/>
    <w:rPr>
      <w:rFonts w:ascii="Wingdings" w:hAnsi="Wingdings" w:cs="Wingdings"/>
    </w:rPr>
  </w:style>
  <w:style w:type="character" w:customStyle="1" w:styleId="WW8Num9z3">
    <w:name w:val="WW8Num9z3"/>
    <w:rsid w:val="00E976A9"/>
    <w:rPr>
      <w:rFonts w:ascii="Symbol" w:hAnsi="Symbol" w:cs="Symbol"/>
    </w:rPr>
  </w:style>
  <w:style w:type="character" w:customStyle="1" w:styleId="WW8Num10z1">
    <w:name w:val="WW8Num10z1"/>
    <w:rsid w:val="00E976A9"/>
    <w:rPr>
      <w:rFonts w:ascii="Courier New" w:hAnsi="Courier New" w:cs="Courier New"/>
    </w:rPr>
  </w:style>
  <w:style w:type="character" w:customStyle="1" w:styleId="WW8Num10z2">
    <w:name w:val="WW8Num10z2"/>
    <w:rsid w:val="00E976A9"/>
    <w:rPr>
      <w:rFonts w:ascii="Wingdings" w:hAnsi="Wingdings" w:cs="Wingdings"/>
    </w:rPr>
  </w:style>
  <w:style w:type="character" w:customStyle="1" w:styleId="WW8Num10z3">
    <w:name w:val="WW8Num10z3"/>
    <w:rsid w:val="00E976A9"/>
    <w:rPr>
      <w:rFonts w:ascii="Symbol" w:hAnsi="Symbol" w:cs="Symbol"/>
    </w:rPr>
  </w:style>
  <w:style w:type="character" w:customStyle="1" w:styleId="WW8Num5z3">
    <w:name w:val="WW8Num5z3"/>
    <w:rsid w:val="00E976A9"/>
    <w:rPr>
      <w:rFonts w:ascii="Symbol" w:hAnsi="Symbol" w:cs="Symbol"/>
    </w:rPr>
  </w:style>
  <w:style w:type="character" w:customStyle="1" w:styleId="WW8Num7z0">
    <w:name w:val="WW8Num7z0"/>
    <w:rsid w:val="00E976A9"/>
    <w:rPr>
      <w:color w:val="00000A"/>
    </w:rPr>
  </w:style>
  <w:style w:type="character" w:customStyle="1" w:styleId="WW8Num8z0">
    <w:name w:val="WW8Num8z0"/>
    <w:rsid w:val="00E976A9"/>
    <w:rPr>
      <w:rFonts w:ascii="Symbol" w:hAnsi="Symbol" w:cs="Symbol"/>
    </w:rPr>
  </w:style>
  <w:style w:type="character" w:customStyle="1" w:styleId="WW8Num11z0">
    <w:name w:val="WW8Num11z0"/>
    <w:rsid w:val="00E976A9"/>
    <w:rPr>
      <w:rFonts w:ascii="Wingdings" w:hAnsi="Wingdings" w:cs="Wingdings"/>
      <w:color w:val="00000A"/>
    </w:rPr>
  </w:style>
  <w:style w:type="character" w:customStyle="1" w:styleId="WW8Num11z1">
    <w:name w:val="WW8Num11z1"/>
    <w:rsid w:val="00E976A9"/>
    <w:rPr>
      <w:rFonts w:ascii="Courier New" w:hAnsi="Courier New" w:cs="Arial"/>
      <w:sz w:val="24"/>
    </w:rPr>
  </w:style>
  <w:style w:type="character" w:customStyle="1" w:styleId="WW8Num11z2">
    <w:name w:val="WW8Num11z2"/>
    <w:rsid w:val="00E976A9"/>
    <w:rPr>
      <w:rFonts w:ascii="Wingdings" w:hAnsi="Wingdings" w:cs="Wingdings"/>
    </w:rPr>
  </w:style>
  <w:style w:type="character" w:customStyle="1" w:styleId="WW8Num11z3">
    <w:name w:val="WW8Num11z3"/>
    <w:rsid w:val="00E976A9"/>
    <w:rPr>
      <w:rFonts w:ascii="Symbol" w:hAnsi="Symbol" w:cs="Symbol"/>
    </w:rPr>
  </w:style>
  <w:style w:type="character" w:customStyle="1" w:styleId="WW8Num12z0">
    <w:name w:val="WW8Num12z0"/>
    <w:rsid w:val="00E976A9"/>
  </w:style>
  <w:style w:type="character" w:customStyle="1" w:styleId="WW8Num12z1">
    <w:name w:val="WW8Num12z1"/>
    <w:rsid w:val="00E976A9"/>
    <w:rPr>
      <w:rFonts w:ascii="Courier New" w:hAnsi="Courier New" w:cs="Arial"/>
      <w:sz w:val="24"/>
    </w:rPr>
  </w:style>
  <w:style w:type="character" w:customStyle="1" w:styleId="WW8Num12z2">
    <w:name w:val="WW8Num12z2"/>
    <w:rsid w:val="00E976A9"/>
    <w:rPr>
      <w:rFonts w:ascii="Wingdings" w:hAnsi="Wingdings" w:cs="Wingdings"/>
    </w:rPr>
  </w:style>
  <w:style w:type="character" w:customStyle="1" w:styleId="WW8Num12z3">
    <w:name w:val="WW8Num12z3"/>
    <w:rsid w:val="00E976A9"/>
    <w:rPr>
      <w:rFonts w:ascii="Symbol" w:hAnsi="Symbol" w:cs="Symbol"/>
    </w:rPr>
  </w:style>
  <w:style w:type="character" w:customStyle="1" w:styleId="WW8Num14z0">
    <w:name w:val="WW8Num14z0"/>
    <w:rsid w:val="00E976A9"/>
    <w:rPr>
      <w:rFonts w:ascii="Wingdings" w:hAnsi="Wingdings" w:cs="Wingdings"/>
    </w:rPr>
  </w:style>
  <w:style w:type="character" w:customStyle="1" w:styleId="WW8Num14z1">
    <w:name w:val="WW8Num14z1"/>
    <w:rsid w:val="00E976A9"/>
    <w:rPr>
      <w:rFonts w:ascii="Courier New" w:hAnsi="Courier New" w:cs="Arial"/>
      <w:sz w:val="24"/>
    </w:rPr>
  </w:style>
  <w:style w:type="character" w:customStyle="1" w:styleId="WW8Num14z3">
    <w:name w:val="WW8Num14z3"/>
    <w:rsid w:val="00E976A9"/>
    <w:rPr>
      <w:rFonts w:ascii="Symbol" w:hAnsi="Symbol" w:cs="Symbol"/>
    </w:rPr>
  </w:style>
  <w:style w:type="character" w:customStyle="1" w:styleId="WW8Num15z1">
    <w:name w:val="WW8Num15z1"/>
    <w:rsid w:val="00E976A9"/>
    <w:rPr>
      <w:b/>
      <w:sz w:val="24"/>
      <w:szCs w:val="24"/>
    </w:rPr>
  </w:style>
  <w:style w:type="character" w:customStyle="1" w:styleId="WW8Num16z1">
    <w:name w:val="WW8Num16z1"/>
    <w:rsid w:val="00E976A9"/>
    <w:rPr>
      <w:rFonts w:ascii="Courier New" w:hAnsi="Courier New" w:cs="Arial"/>
      <w:sz w:val="24"/>
    </w:rPr>
  </w:style>
  <w:style w:type="character" w:customStyle="1" w:styleId="WW8Num16z2">
    <w:name w:val="WW8Num16z2"/>
    <w:rsid w:val="00E976A9"/>
    <w:rPr>
      <w:rFonts w:ascii="Wingdings" w:hAnsi="Wingdings" w:cs="Wingdings"/>
    </w:rPr>
  </w:style>
  <w:style w:type="character" w:customStyle="1" w:styleId="WW8Num16z3">
    <w:name w:val="WW8Num16z3"/>
    <w:rsid w:val="00E976A9"/>
    <w:rPr>
      <w:rFonts w:ascii="Symbol" w:hAnsi="Symbol" w:cs="Symbol"/>
    </w:rPr>
  </w:style>
  <w:style w:type="character" w:customStyle="1" w:styleId="WW8Num7z1">
    <w:name w:val="WW8Num7z1"/>
    <w:rsid w:val="00E976A9"/>
    <w:rPr>
      <w:rFonts w:ascii="Courier New" w:hAnsi="Courier New" w:cs="Courier New"/>
    </w:rPr>
  </w:style>
  <w:style w:type="character" w:customStyle="1" w:styleId="WW8Num7z2">
    <w:name w:val="WW8Num7z2"/>
    <w:rsid w:val="00E976A9"/>
    <w:rPr>
      <w:rFonts w:ascii="Wingdings" w:hAnsi="Wingdings" w:cs="Wingdings"/>
    </w:rPr>
  </w:style>
  <w:style w:type="character" w:customStyle="1" w:styleId="WW8Num10z0">
    <w:name w:val="WW8Num10z0"/>
    <w:rsid w:val="00E976A9"/>
    <w:rPr>
      <w:rFonts w:ascii="Symbol" w:hAnsi="Symbol" w:cs="Symbol"/>
    </w:rPr>
  </w:style>
  <w:style w:type="character" w:customStyle="1" w:styleId="WW-DefaultParagraphFont">
    <w:name w:val="WW-Default Paragraph Font"/>
    <w:rsid w:val="00E976A9"/>
  </w:style>
  <w:style w:type="character" w:customStyle="1" w:styleId="WW-DefaultParagraphFont1">
    <w:name w:val="WW-Default Paragraph Font1"/>
    <w:rsid w:val="00E976A9"/>
  </w:style>
  <w:style w:type="character" w:customStyle="1" w:styleId="ListParagraphChar">
    <w:name w:val="List Paragraph Char"/>
    <w:rsid w:val="00E976A9"/>
  </w:style>
  <w:style w:type="character" w:customStyle="1" w:styleId="CommentReference1">
    <w:name w:val="Comment Reference1"/>
    <w:rsid w:val="00E976A9"/>
    <w:rPr>
      <w:sz w:val="16"/>
      <w:szCs w:val="16"/>
    </w:rPr>
  </w:style>
  <w:style w:type="character" w:customStyle="1" w:styleId="CommentTextChar">
    <w:name w:val="Comment Text Char"/>
    <w:rsid w:val="00E976A9"/>
    <w:rPr>
      <w:sz w:val="20"/>
      <w:szCs w:val="20"/>
    </w:rPr>
  </w:style>
  <w:style w:type="character" w:customStyle="1" w:styleId="CommentSubjectChar">
    <w:name w:val="Comment Subject Char"/>
    <w:rsid w:val="00E976A9"/>
    <w:rPr>
      <w:b/>
      <w:bCs/>
      <w:sz w:val="20"/>
      <w:szCs w:val="20"/>
    </w:rPr>
  </w:style>
  <w:style w:type="character" w:customStyle="1" w:styleId="BalloonTextChar">
    <w:name w:val="Balloon Text Char"/>
    <w:rsid w:val="00E976A9"/>
    <w:rPr>
      <w:rFonts w:ascii="Tahoma" w:hAnsi="Tahoma" w:cs="Tahoma"/>
      <w:sz w:val="16"/>
      <w:szCs w:val="16"/>
    </w:rPr>
  </w:style>
  <w:style w:type="character" w:customStyle="1" w:styleId="BodyText2Char">
    <w:name w:val="Body Text 2 Char"/>
    <w:rsid w:val="00E976A9"/>
    <w:rPr>
      <w:sz w:val="24"/>
      <w:szCs w:val="24"/>
    </w:rPr>
  </w:style>
  <w:style w:type="character" w:customStyle="1" w:styleId="BodyText2Char1">
    <w:name w:val="Body Text 2 Char1"/>
    <w:basedOn w:val="WW-DefaultParagraphFont1"/>
    <w:rsid w:val="00E976A9"/>
  </w:style>
  <w:style w:type="character" w:customStyle="1" w:styleId="BodyText3Char">
    <w:name w:val="Body Text 3 Char"/>
    <w:qFormat/>
    <w:rsid w:val="00E976A9"/>
    <w:rPr>
      <w:rFonts w:ascii="Times New Roman" w:eastAsia="Times New Roman" w:hAnsi="Times New Roman" w:cs="Times New Roman"/>
      <w:sz w:val="16"/>
      <w:szCs w:val="16"/>
    </w:rPr>
  </w:style>
  <w:style w:type="character" w:customStyle="1" w:styleId="NoSpacingChar">
    <w:name w:val="No Spacing Char"/>
    <w:rsid w:val="00E976A9"/>
    <w:rPr>
      <w:rFonts w:cs="font182"/>
      <w:lang w:val="en-US"/>
    </w:rPr>
  </w:style>
  <w:style w:type="character" w:customStyle="1" w:styleId="ListLabel1">
    <w:name w:val="ListLabel 1"/>
    <w:qFormat/>
    <w:rsid w:val="00E976A9"/>
    <w:rPr>
      <w:rFonts w:cs="Courier New"/>
    </w:rPr>
  </w:style>
  <w:style w:type="character" w:customStyle="1" w:styleId="ListLabel2">
    <w:name w:val="ListLabel 2"/>
    <w:rsid w:val="00E976A9"/>
    <w:rPr>
      <w:b/>
      <w:sz w:val="24"/>
      <w:szCs w:val="24"/>
    </w:rPr>
  </w:style>
  <w:style w:type="character" w:customStyle="1" w:styleId="ListLabel3">
    <w:name w:val="ListLabel 3"/>
    <w:rsid w:val="00E976A9"/>
    <w:rPr>
      <w:rFonts w:cs="Arial"/>
      <w:sz w:val="24"/>
    </w:rPr>
  </w:style>
  <w:style w:type="character" w:customStyle="1" w:styleId="ListLabel4">
    <w:name w:val="ListLabel 4"/>
    <w:qFormat/>
    <w:rsid w:val="00E976A9"/>
    <w:rPr>
      <w:rFonts w:cs="Arial"/>
      <w:sz w:val="24"/>
    </w:rPr>
  </w:style>
  <w:style w:type="character" w:customStyle="1" w:styleId="ListLabel5">
    <w:name w:val="ListLabel 5"/>
    <w:rsid w:val="00E976A9"/>
    <w:rPr>
      <w:rFonts w:cs="Calibri"/>
    </w:rPr>
  </w:style>
  <w:style w:type="character" w:customStyle="1" w:styleId="ListLabel6">
    <w:name w:val="ListLabel 6"/>
    <w:rsid w:val="00E976A9"/>
    <w:rPr>
      <w:color w:val="00000A"/>
    </w:rPr>
  </w:style>
  <w:style w:type="character" w:customStyle="1" w:styleId="ListLabel7">
    <w:name w:val="ListLabel 7"/>
    <w:qFormat/>
    <w:rsid w:val="00E976A9"/>
    <w:rPr>
      <w:rFonts w:eastAsia="TimesNewRomanPSMT" w:cs="Times New Roman"/>
    </w:rPr>
  </w:style>
  <w:style w:type="character" w:customStyle="1" w:styleId="ListLabel8">
    <w:name w:val="ListLabel 8"/>
    <w:rsid w:val="00E976A9"/>
  </w:style>
  <w:style w:type="character" w:customStyle="1" w:styleId="NumberingSymbols">
    <w:name w:val="Numbering Symbols"/>
    <w:rsid w:val="00E976A9"/>
  </w:style>
  <w:style w:type="character" w:customStyle="1" w:styleId="FootnoteCharacters">
    <w:name w:val="Footnote Characters"/>
    <w:rsid w:val="00E976A9"/>
    <w:rPr>
      <w:vertAlign w:val="superscript"/>
    </w:rPr>
  </w:style>
  <w:style w:type="paragraph" w:customStyle="1" w:styleId="Heading">
    <w:name w:val="Heading"/>
    <w:basedOn w:val="Normal"/>
    <w:next w:val="BodyText"/>
    <w:rsid w:val="00E976A9"/>
    <w:pPr>
      <w:keepNext/>
      <w:spacing w:before="240" w:after="120"/>
    </w:pPr>
    <w:rPr>
      <w:rFonts w:ascii="Arial" w:hAnsi="Arial" w:cs="Mangal"/>
      <w:sz w:val="28"/>
      <w:szCs w:val="28"/>
    </w:rPr>
  </w:style>
  <w:style w:type="paragraph" w:customStyle="1" w:styleId="Index">
    <w:name w:val="Index"/>
    <w:basedOn w:val="Normal"/>
    <w:qFormat/>
    <w:rsid w:val="00E976A9"/>
    <w:pPr>
      <w:suppressLineNumbers/>
    </w:pPr>
    <w:rPr>
      <w:rFonts w:cs="Mangal"/>
    </w:rPr>
  </w:style>
  <w:style w:type="paragraph" w:customStyle="1" w:styleId="ListParagraph1">
    <w:name w:val="List Paragraph1"/>
    <w:basedOn w:val="Normal"/>
    <w:uiPriority w:val="34"/>
    <w:qFormat/>
    <w:rsid w:val="00E976A9"/>
    <w:pPr>
      <w:ind w:left="720"/>
    </w:pPr>
  </w:style>
  <w:style w:type="paragraph" w:customStyle="1" w:styleId="CommentText1">
    <w:name w:val="Comment Text1"/>
    <w:basedOn w:val="Normal"/>
    <w:rsid w:val="00E976A9"/>
    <w:rPr>
      <w:sz w:val="20"/>
      <w:szCs w:val="20"/>
    </w:rPr>
  </w:style>
  <w:style w:type="paragraph" w:customStyle="1" w:styleId="CommentSubject1">
    <w:name w:val="Comment Subject1"/>
    <w:basedOn w:val="CommentText1"/>
    <w:rsid w:val="00E976A9"/>
    <w:rPr>
      <w:b/>
      <w:bCs/>
    </w:rPr>
  </w:style>
  <w:style w:type="character" w:customStyle="1" w:styleId="BalloonTextChar1">
    <w:name w:val="Balloon Text Char1"/>
    <w:basedOn w:val="DefaultParagraphFont"/>
    <w:link w:val="BalloonText"/>
    <w:rsid w:val="00E976A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E976A9"/>
    <w:pPr>
      <w:suppressLineNumbers/>
    </w:pPr>
    <w:rPr>
      <w:sz w:val="32"/>
      <w:szCs w:val="32"/>
    </w:rPr>
  </w:style>
  <w:style w:type="character" w:customStyle="1" w:styleId="BodyText2Char2">
    <w:name w:val="Body Text 2 Char2"/>
    <w:basedOn w:val="DefaultParagraphFont"/>
    <w:link w:val="BodyText2"/>
    <w:qFormat/>
    <w:rsid w:val="00E976A9"/>
    <w:rPr>
      <w:rFonts w:ascii="Times New Roman" w:eastAsia="Arial Unicode MS" w:hAnsi="Times New Roman" w:cs="Times New Roman"/>
      <w:color w:val="000000"/>
      <w:kern w:val="1"/>
      <w:sz w:val="24"/>
      <w:szCs w:val="24"/>
      <w:lang w:eastAsia="ar-SA"/>
    </w:rPr>
  </w:style>
  <w:style w:type="character" w:customStyle="1" w:styleId="BodyText3Char1">
    <w:name w:val="Body Text 3 Char1"/>
    <w:basedOn w:val="DefaultParagraphFont"/>
    <w:link w:val="BodyText3"/>
    <w:rsid w:val="00E976A9"/>
    <w:rPr>
      <w:rFonts w:ascii="Times New Roman" w:eastAsia="Times New Roman" w:hAnsi="Times New Roman" w:cs="Times New Roman"/>
      <w:color w:val="000000"/>
      <w:kern w:val="1"/>
      <w:sz w:val="16"/>
      <w:szCs w:val="16"/>
      <w:lang w:eastAsia="ar-SA"/>
    </w:rPr>
  </w:style>
  <w:style w:type="paragraph" w:customStyle="1" w:styleId="NoSpacing1">
    <w:name w:val="No Spacing1"/>
    <w:qFormat/>
    <w:rsid w:val="00E976A9"/>
    <w:pPr>
      <w:suppressAutoHyphens/>
      <w:spacing w:after="0" w:line="100" w:lineRule="atLeast"/>
    </w:pPr>
    <w:rPr>
      <w:rFonts w:ascii="Calibri" w:eastAsia="Arial Unicode MS" w:hAnsi="Calibri" w:cs="Calibri"/>
      <w:kern w:val="1"/>
      <w:sz w:val="22"/>
      <w:szCs w:val="22"/>
      <w:lang w:eastAsia="ar-SA"/>
    </w:rPr>
  </w:style>
  <w:style w:type="paragraph" w:customStyle="1" w:styleId="TableContents">
    <w:name w:val="Table Contents"/>
    <w:basedOn w:val="Normal"/>
    <w:rsid w:val="00E976A9"/>
    <w:pPr>
      <w:suppressLineNumbers/>
    </w:pPr>
  </w:style>
  <w:style w:type="paragraph" w:customStyle="1" w:styleId="TableHeading">
    <w:name w:val="Table Heading"/>
    <w:basedOn w:val="TableContents"/>
    <w:qFormat/>
    <w:rsid w:val="00E976A9"/>
    <w:pPr>
      <w:jc w:val="center"/>
    </w:pPr>
    <w:rPr>
      <w:b/>
      <w:bCs/>
    </w:rPr>
  </w:style>
  <w:style w:type="paragraph" w:customStyle="1" w:styleId="Default">
    <w:name w:val="Default"/>
    <w:qFormat/>
    <w:rsid w:val="00E976A9"/>
    <w:pPr>
      <w:autoSpaceDE w:val="0"/>
      <w:autoSpaceDN w:val="0"/>
      <w:adjustRightInd w:val="0"/>
      <w:spacing w:after="0"/>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qFormat/>
    <w:rsid w:val="00E976A9"/>
    <w:pPr>
      <w:keepLines w:val="0"/>
      <w:numPr>
        <w:numId w:val="1"/>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E976A9"/>
    <w:rPr>
      <w:rFonts w:ascii="Arial" w:eastAsia="Calibri" w:hAnsi="Arial" w:cs="Times New Roman"/>
      <w:b/>
      <w:bCs/>
      <w:kern w:val="32"/>
      <w:sz w:val="24"/>
      <w:szCs w:val="32"/>
      <w:lang w:val="sr-Cyrl-CS" w:eastAsia="ar-SA"/>
    </w:rPr>
  </w:style>
  <w:style w:type="paragraph" w:customStyle="1" w:styleId="Bodytext0">
    <w:name w:val="Body text"/>
    <w:basedOn w:val="Normal"/>
    <w:rsid w:val="00E976A9"/>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qFormat/>
    <w:rsid w:val="00E976A9"/>
    <w:rPr>
      <w:rFonts w:ascii="Arial" w:eastAsia="Arial" w:hAnsi="Arial"/>
      <w:b/>
      <w:bCs/>
      <w:spacing w:val="3"/>
      <w:sz w:val="18"/>
      <w:szCs w:val="18"/>
      <w:shd w:val="clear" w:color="auto" w:fill="FFFFFF"/>
    </w:rPr>
  </w:style>
  <w:style w:type="paragraph" w:customStyle="1" w:styleId="Heading31">
    <w:name w:val="Heading #3"/>
    <w:basedOn w:val="Normal"/>
    <w:link w:val="Heading30"/>
    <w:qFormat/>
    <w:rsid w:val="00E976A9"/>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qFormat/>
    <w:rsid w:val="00E976A9"/>
  </w:style>
  <w:style w:type="character" w:customStyle="1" w:styleId="CommentTextChar1">
    <w:name w:val="Comment Text Char1"/>
    <w:basedOn w:val="DefaultParagraphFont"/>
    <w:link w:val="CommentText"/>
    <w:qFormat/>
    <w:rsid w:val="00E976A9"/>
    <w:rPr>
      <w:rFonts w:ascii="Times New Roman" w:eastAsia="Arial Unicode MS" w:hAnsi="Times New Roman" w:cs="Times New Roman"/>
      <w:color w:val="000000"/>
      <w:kern w:val="1"/>
      <w:sz w:val="20"/>
      <w:szCs w:val="20"/>
      <w:lang w:eastAsia="ar-SA"/>
    </w:rPr>
  </w:style>
  <w:style w:type="paragraph" w:customStyle="1" w:styleId="Textbodyuser">
    <w:name w:val="Text body (user)"/>
    <w:basedOn w:val="Normal"/>
    <w:qFormat/>
    <w:rsid w:val="00E976A9"/>
    <w:pPr>
      <w:widowControl w:val="0"/>
      <w:autoSpaceDN w:val="0"/>
      <w:spacing w:after="120" w:line="240" w:lineRule="auto"/>
      <w:textAlignment w:val="baseline"/>
    </w:pPr>
    <w:rPr>
      <w:rFonts w:ascii="Univers, Arial" w:hAnsi="Univers, Arial" w:cs="Univers, Arial"/>
      <w:color w:val="auto"/>
      <w:kern w:val="3"/>
      <w:lang w:val="it-IT" w:eastAsia="zh-CN"/>
    </w:rPr>
  </w:style>
  <w:style w:type="paragraph" w:styleId="ListParagraph">
    <w:name w:val="List Paragraph"/>
    <w:basedOn w:val="Normal"/>
    <w:uiPriority w:val="34"/>
    <w:qFormat/>
    <w:rsid w:val="004F7679"/>
    <w:pPr>
      <w:ind w:left="720"/>
    </w:pPr>
  </w:style>
  <w:style w:type="paragraph" w:styleId="NoSpacing">
    <w:name w:val="No Spacing"/>
    <w:uiPriority w:val="1"/>
    <w:qFormat/>
    <w:rsid w:val="00E90148"/>
    <w:pPr>
      <w:suppressAutoHyphens/>
      <w:spacing w:after="0" w:line="100" w:lineRule="atLeast"/>
    </w:pPr>
    <w:rPr>
      <w:rFonts w:ascii="Calibri" w:eastAsia="Arial Unicode MS" w:hAnsi="Calibri" w:cs="Calibri"/>
      <w:kern w:val="1"/>
      <w:sz w:val="22"/>
      <w:szCs w:val="22"/>
      <w:lang w:eastAsia="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pstinabatocina@gmail.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olja.jasovic@sobatocina.org.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batocina.org.rs" TargetMode="External"/><Relationship Id="rId5" Type="http://schemas.openxmlformats.org/officeDocument/2006/relationships/settings" Target="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mailto:olja.jasovic@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FAF162D-71AB-4331-89EC-019BD99D7E4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14099</Words>
  <Characters>80370</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fond</dc:creator>
  <cp:lastModifiedBy>fond_3</cp:lastModifiedBy>
  <cp:revision>2</cp:revision>
  <cp:lastPrinted>2019-02-27T14:06:00Z</cp:lastPrinted>
  <dcterms:created xsi:type="dcterms:W3CDTF">2019-02-27T14:51:00Z</dcterms:created>
  <dcterms:modified xsi:type="dcterms:W3CDTF">2019-02-27T14:51:00Z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1033-10.2.0.5996</vt:lpwstr>
  </property>
</Properties>
</file>